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3" w:rsidRPr="003905D7" w:rsidRDefault="004A642D" w:rsidP="00770F92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bookmarkStart w:id="0" w:name="_GoBack"/>
      <w:r w:rsidR="007D7053" w:rsidRPr="003905D7">
        <w:rPr>
          <w:b/>
          <w:sz w:val="32"/>
        </w:rPr>
        <w:t>КРАСНОЯРСКИЙ  КРАЙ</w:t>
      </w:r>
    </w:p>
    <w:bookmarkEnd w:id="0"/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Default="004D59F2" w:rsidP="00C93BD0"/>
    <w:p w:rsidR="009A3896" w:rsidRPr="00526624" w:rsidRDefault="009A3896" w:rsidP="00C93BD0"/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644"/>
        <w:gridCol w:w="1641"/>
        <w:gridCol w:w="3462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ED2DF2" w:rsidP="00757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 января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C3220E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7E046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0571E9">
              <w:rPr>
                <w:b/>
                <w:sz w:val="28"/>
                <w:szCs w:val="28"/>
              </w:rPr>
              <w:t xml:space="preserve"> </w:t>
            </w:r>
            <w:r w:rsidR="002A476A">
              <w:rPr>
                <w:b/>
                <w:sz w:val="28"/>
                <w:szCs w:val="28"/>
              </w:rPr>
              <w:t xml:space="preserve">    </w:t>
            </w:r>
            <w:r w:rsidR="00ED2DF2">
              <w:rPr>
                <w:b/>
                <w:sz w:val="28"/>
                <w:szCs w:val="28"/>
              </w:rPr>
              <w:t xml:space="preserve">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ED2DF2">
              <w:rPr>
                <w:b/>
                <w:sz w:val="28"/>
                <w:szCs w:val="28"/>
              </w:rPr>
              <w:t>1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r w:rsidR="0066393F" w:rsidRPr="00C3220E">
              <w:rPr>
                <w:b/>
                <w:sz w:val="28"/>
                <w:szCs w:val="28"/>
              </w:rPr>
              <w:t xml:space="preserve">созыве  очередной </w:t>
            </w:r>
            <w:r w:rsidR="00ED2DF2">
              <w:rPr>
                <w:b/>
                <w:sz w:val="28"/>
                <w:szCs w:val="28"/>
              </w:rPr>
              <w:t>23</w:t>
            </w:r>
            <w:r w:rsidR="009A3896">
              <w:rPr>
                <w:b/>
                <w:sz w:val="28"/>
                <w:szCs w:val="28"/>
              </w:rPr>
              <w:t>-</w:t>
            </w:r>
            <w:r w:rsidR="00ED2DF2">
              <w:rPr>
                <w:b/>
                <w:sz w:val="28"/>
                <w:szCs w:val="28"/>
              </w:rPr>
              <w:t>е</w:t>
            </w:r>
            <w:r w:rsidR="009A3896">
              <w:rPr>
                <w:b/>
                <w:sz w:val="28"/>
                <w:szCs w:val="28"/>
              </w:rPr>
              <w:t xml:space="preserve">й </w:t>
            </w:r>
            <w:r w:rsidR="0066393F"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A3896" w:rsidRDefault="009A3896" w:rsidP="009A3896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статьями  20.1, 23 Устава Ачинского района, </w:t>
      </w:r>
      <w:r w:rsidRPr="002F04F5">
        <w:rPr>
          <w:b/>
          <w:sz w:val="28"/>
          <w:szCs w:val="28"/>
        </w:rPr>
        <w:t>ПОСТАНОВЛЯЮ:</w:t>
      </w:r>
    </w:p>
    <w:p w:rsidR="009A3896" w:rsidRDefault="009A3896" w:rsidP="009A3896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</w:t>
      </w:r>
      <w:bookmarkStart w:id="1" w:name="_Hlk65224514"/>
      <w:r w:rsidRPr="002F04F5">
        <w:rPr>
          <w:sz w:val="28"/>
          <w:szCs w:val="28"/>
        </w:rPr>
        <w:t>Созвать очередную</w:t>
      </w:r>
      <w:r>
        <w:rPr>
          <w:sz w:val="28"/>
          <w:szCs w:val="28"/>
        </w:rPr>
        <w:t xml:space="preserve"> </w:t>
      </w:r>
      <w:bookmarkStart w:id="2" w:name="_Hlk80780842"/>
      <w:r w:rsidR="00ED2DF2">
        <w:rPr>
          <w:sz w:val="28"/>
          <w:szCs w:val="28"/>
        </w:rPr>
        <w:t>23</w:t>
      </w:r>
      <w:r>
        <w:rPr>
          <w:sz w:val="28"/>
          <w:szCs w:val="28"/>
        </w:rPr>
        <w:t xml:space="preserve">-ю </w:t>
      </w:r>
      <w:r w:rsidRPr="002F04F5">
        <w:rPr>
          <w:sz w:val="28"/>
          <w:szCs w:val="28"/>
        </w:rPr>
        <w:t xml:space="preserve">сессию Ачинского районного Совета депутатов  </w:t>
      </w:r>
      <w:r>
        <w:rPr>
          <w:sz w:val="28"/>
          <w:szCs w:val="28"/>
        </w:rPr>
        <w:t>шестого</w:t>
      </w:r>
      <w:r w:rsidRPr="002F04F5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r w:rsidR="00ED2DF2">
        <w:rPr>
          <w:sz w:val="28"/>
          <w:szCs w:val="28"/>
        </w:rPr>
        <w:t>2</w:t>
      </w:r>
      <w:r w:rsidR="000571E9">
        <w:rPr>
          <w:sz w:val="28"/>
          <w:szCs w:val="28"/>
        </w:rPr>
        <w:t xml:space="preserve">  февраля</w:t>
      </w:r>
      <w:r w:rsidRPr="002F04F5">
        <w:rPr>
          <w:sz w:val="28"/>
          <w:szCs w:val="28"/>
        </w:rPr>
        <w:t xml:space="preserve">  202</w:t>
      </w:r>
      <w:r w:rsidR="00ED2DF2">
        <w:rPr>
          <w:sz w:val="28"/>
          <w:szCs w:val="28"/>
        </w:rPr>
        <w:t>3</w:t>
      </w:r>
      <w:r w:rsidRPr="002F04F5">
        <w:rPr>
          <w:sz w:val="28"/>
          <w:szCs w:val="28"/>
        </w:rPr>
        <w:t xml:space="preserve">  года  в 14</w:t>
      </w:r>
      <w:r>
        <w:rPr>
          <w:sz w:val="28"/>
          <w:szCs w:val="28"/>
        </w:rPr>
        <w:t xml:space="preserve"> час</w:t>
      </w:r>
      <w:r w:rsidRPr="002F04F5">
        <w:rPr>
          <w:sz w:val="28"/>
          <w:szCs w:val="28"/>
        </w:rPr>
        <w:t>.00</w:t>
      </w:r>
      <w:r>
        <w:rPr>
          <w:sz w:val="28"/>
          <w:szCs w:val="28"/>
        </w:rPr>
        <w:t xml:space="preserve"> мин</w:t>
      </w:r>
      <w:bookmarkEnd w:id="2"/>
      <w:r>
        <w:rPr>
          <w:sz w:val="28"/>
          <w:szCs w:val="28"/>
        </w:rPr>
        <w:t>.</w:t>
      </w:r>
      <w:r w:rsidRPr="002F04F5">
        <w:rPr>
          <w:sz w:val="28"/>
          <w:szCs w:val="28"/>
        </w:rPr>
        <w:t xml:space="preserve"> по адресу:   г. Ачинск,                                                ул. Свердлова, 17,  9 этаж, зал заседаний администрации Ачинского района.</w:t>
      </w:r>
    </w:p>
    <w:p w:rsidR="00ED2DF2" w:rsidRPr="000B04EA" w:rsidRDefault="00ED2DF2" w:rsidP="00BC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B04EA">
        <w:rPr>
          <w:sz w:val="28"/>
          <w:szCs w:val="28"/>
        </w:rPr>
        <w:t xml:space="preserve"> Утвердить предварительную повестку заседания  сессии:</w:t>
      </w:r>
    </w:p>
    <w:tbl>
      <w:tblPr>
        <w:tblW w:w="5009" w:type="pct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19"/>
      </w:tblGrid>
      <w:tr w:rsidR="00ED2DF2" w:rsidRPr="00ED2DF2" w:rsidTr="00BC1A58">
        <w:trPr>
          <w:trHeight w:hRule="exact" w:val="635"/>
        </w:trPr>
        <w:tc>
          <w:tcPr>
            <w:tcW w:w="5000" w:type="pct"/>
            <w:shd w:val="clear" w:color="auto" w:fill="FFFFFF"/>
            <w:hideMark/>
          </w:tcPr>
          <w:p w:rsidR="00ED2DF2" w:rsidRPr="00D03974" w:rsidRDefault="00ED2DF2" w:rsidP="00BC1A58">
            <w:pPr>
              <w:ind w:firstLine="663"/>
              <w:rPr>
                <w:sz w:val="28"/>
                <w:szCs w:val="28"/>
              </w:rPr>
            </w:pPr>
            <w:r w:rsidRPr="00D03974">
              <w:rPr>
                <w:sz w:val="28"/>
                <w:szCs w:val="28"/>
              </w:rPr>
              <w:t>1) о</w:t>
            </w:r>
            <w:r w:rsidRPr="00ED2DF2">
              <w:rPr>
                <w:sz w:val="28"/>
                <w:szCs w:val="28"/>
              </w:rPr>
              <w:t xml:space="preserve"> плане работы Ачинского районного Совета депутатов  на  </w:t>
            </w:r>
            <w:r w:rsidRPr="00ED2DF2">
              <w:rPr>
                <w:sz w:val="28"/>
                <w:szCs w:val="28"/>
                <w:lang w:val="en-US"/>
              </w:rPr>
              <w:t>I</w:t>
            </w:r>
            <w:r w:rsidRPr="00ED2DF2">
              <w:rPr>
                <w:sz w:val="28"/>
                <w:szCs w:val="28"/>
              </w:rPr>
              <w:t>-е полугодие 2023 года</w:t>
            </w:r>
            <w:r w:rsidR="00D03974" w:rsidRPr="00D03974">
              <w:rPr>
                <w:sz w:val="28"/>
                <w:szCs w:val="28"/>
              </w:rPr>
              <w:t>;</w:t>
            </w:r>
          </w:p>
          <w:p w:rsidR="00D03974" w:rsidRPr="00ED2DF2" w:rsidRDefault="00D03974" w:rsidP="00BC1A58">
            <w:pPr>
              <w:ind w:firstLine="663"/>
              <w:rPr>
                <w:sz w:val="28"/>
                <w:szCs w:val="28"/>
              </w:rPr>
            </w:pPr>
          </w:p>
          <w:p w:rsidR="00ED2DF2" w:rsidRPr="00ED2DF2" w:rsidRDefault="00ED2DF2" w:rsidP="00BC1A58">
            <w:pPr>
              <w:ind w:left="125" w:right="164" w:firstLine="663"/>
              <w:jc w:val="both"/>
              <w:rPr>
                <w:sz w:val="28"/>
                <w:szCs w:val="28"/>
              </w:rPr>
            </w:pPr>
          </w:p>
        </w:tc>
      </w:tr>
      <w:tr w:rsidR="00ED2DF2" w:rsidRPr="00ED2DF2" w:rsidTr="00BC1A58">
        <w:trPr>
          <w:trHeight w:hRule="exact" w:val="987"/>
        </w:trPr>
        <w:tc>
          <w:tcPr>
            <w:tcW w:w="5000" w:type="pct"/>
            <w:shd w:val="clear" w:color="auto" w:fill="FFFFFF"/>
          </w:tcPr>
          <w:p w:rsidR="00ED2DF2" w:rsidRPr="00ED2DF2" w:rsidRDefault="00ED2DF2" w:rsidP="00BC1A58">
            <w:pPr>
              <w:ind w:firstLine="663"/>
              <w:jc w:val="both"/>
              <w:rPr>
                <w:sz w:val="28"/>
                <w:szCs w:val="28"/>
              </w:rPr>
            </w:pPr>
            <w:r w:rsidRPr="00D03974">
              <w:rPr>
                <w:sz w:val="28"/>
                <w:szCs w:val="28"/>
              </w:rPr>
              <w:t>2) о</w:t>
            </w:r>
            <w:r w:rsidRPr="00ED2DF2">
              <w:rPr>
                <w:sz w:val="28"/>
                <w:szCs w:val="28"/>
              </w:rPr>
              <w:t xml:space="preserve"> назначении публичных слушаний по проекту решения Ачинского районного Совета депутатов «О внесении изменений в Устав Ачинского района Красноярского края»</w:t>
            </w:r>
            <w:r w:rsidR="00D03974" w:rsidRPr="00D03974">
              <w:rPr>
                <w:sz w:val="28"/>
                <w:szCs w:val="28"/>
              </w:rPr>
              <w:t>;</w:t>
            </w:r>
          </w:p>
        </w:tc>
      </w:tr>
      <w:tr w:rsidR="00ED2DF2" w:rsidRPr="00ED2DF2" w:rsidTr="00BC1A58">
        <w:trPr>
          <w:trHeight w:hRule="exact" w:val="996"/>
        </w:trPr>
        <w:tc>
          <w:tcPr>
            <w:tcW w:w="5000" w:type="pct"/>
            <w:shd w:val="clear" w:color="auto" w:fill="FFFFFF"/>
          </w:tcPr>
          <w:p w:rsidR="00ED2DF2" w:rsidRPr="00ED2DF2" w:rsidRDefault="00D03974" w:rsidP="00BC1A58">
            <w:pPr>
              <w:ind w:firstLine="66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="00ED2DF2" w:rsidRPr="00D03974">
              <w:rPr>
                <w:rFonts w:eastAsia="Calibri"/>
                <w:bCs/>
                <w:sz w:val="28"/>
                <w:szCs w:val="28"/>
                <w:lang w:eastAsia="en-US"/>
              </w:rPr>
              <w:t>) о</w:t>
            </w:r>
            <w:r w:rsidR="00ED2DF2" w:rsidRPr="00ED2DF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внесении изменений в решение Ачинского районного Совета депутатов от 15.12.2022 № 22-177Р «О районном бюджете на 2023  год и плановый период 2024-2025  годов»</w:t>
            </w:r>
            <w:r w:rsidRPr="00D03974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ED2DF2" w:rsidRPr="00ED2DF2" w:rsidTr="00BC1A58">
        <w:trPr>
          <w:trHeight w:hRule="exact" w:val="718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2DF2" w:rsidRPr="00D03974">
              <w:rPr>
                <w:sz w:val="28"/>
                <w:szCs w:val="28"/>
              </w:rPr>
              <w:t>) о</w:t>
            </w:r>
            <w:r w:rsidR="00ED2DF2" w:rsidRPr="00ED2DF2">
              <w:rPr>
                <w:sz w:val="28"/>
                <w:szCs w:val="28"/>
              </w:rPr>
              <w:t>б утверждении Правил землепользования и застройки Горного сельсовета</w:t>
            </w:r>
            <w:r w:rsidRPr="00D03974">
              <w:rPr>
                <w:sz w:val="28"/>
                <w:szCs w:val="28"/>
              </w:rPr>
              <w:t>;</w:t>
            </w:r>
          </w:p>
        </w:tc>
      </w:tr>
      <w:tr w:rsidR="00ED2DF2" w:rsidRPr="00ED2DF2" w:rsidTr="00BC1A58">
        <w:trPr>
          <w:trHeight w:hRule="exact" w:val="705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2DF2" w:rsidRPr="00D03974">
              <w:rPr>
                <w:sz w:val="28"/>
                <w:szCs w:val="28"/>
              </w:rPr>
              <w:t>) о</w:t>
            </w:r>
            <w:r w:rsidR="00ED2DF2" w:rsidRPr="00ED2DF2">
              <w:rPr>
                <w:sz w:val="28"/>
                <w:szCs w:val="28"/>
              </w:rPr>
              <w:t xml:space="preserve"> внесении изменений в Правила землепользования и застройки </w:t>
            </w:r>
            <w:proofErr w:type="spellStart"/>
            <w:r w:rsidR="00ED2DF2" w:rsidRPr="00ED2DF2">
              <w:rPr>
                <w:sz w:val="28"/>
                <w:szCs w:val="28"/>
              </w:rPr>
              <w:t>Ключинского</w:t>
            </w:r>
            <w:proofErr w:type="spellEnd"/>
            <w:r w:rsidR="00ED2DF2" w:rsidRPr="00ED2DF2">
              <w:rPr>
                <w:sz w:val="28"/>
                <w:szCs w:val="28"/>
              </w:rPr>
              <w:t xml:space="preserve"> сельсовета</w:t>
            </w:r>
            <w:r w:rsidRPr="00D03974">
              <w:rPr>
                <w:sz w:val="28"/>
                <w:szCs w:val="28"/>
              </w:rPr>
              <w:t>;</w:t>
            </w:r>
          </w:p>
        </w:tc>
      </w:tr>
      <w:tr w:rsidR="00ED2DF2" w:rsidRPr="00ED2DF2" w:rsidTr="00BC1A58">
        <w:trPr>
          <w:trHeight w:hRule="exact" w:val="735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2DF2" w:rsidRPr="00D03974">
              <w:rPr>
                <w:sz w:val="28"/>
                <w:szCs w:val="28"/>
              </w:rPr>
              <w:t>) о</w:t>
            </w:r>
            <w:r w:rsidR="00ED2DF2" w:rsidRPr="00ED2DF2">
              <w:rPr>
                <w:sz w:val="28"/>
                <w:szCs w:val="28"/>
              </w:rPr>
              <w:t xml:space="preserve"> внесении изменений в Правила землепользования и застройки </w:t>
            </w:r>
            <w:proofErr w:type="spellStart"/>
            <w:r w:rsidR="00ED2DF2" w:rsidRPr="00ED2DF2">
              <w:rPr>
                <w:sz w:val="28"/>
                <w:szCs w:val="28"/>
              </w:rPr>
              <w:t>Лапшихинского</w:t>
            </w:r>
            <w:proofErr w:type="spellEnd"/>
            <w:r w:rsidR="00ED2DF2" w:rsidRPr="00ED2DF2">
              <w:rPr>
                <w:sz w:val="28"/>
                <w:szCs w:val="28"/>
              </w:rPr>
              <w:t xml:space="preserve"> сельсовета</w:t>
            </w:r>
            <w:r w:rsidRPr="00D03974">
              <w:rPr>
                <w:sz w:val="28"/>
                <w:szCs w:val="28"/>
              </w:rPr>
              <w:t>;</w:t>
            </w:r>
          </w:p>
        </w:tc>
      </w:tr>
      <w:tr w:rsidR="00ED2DF2" w:rsidRPr="00ED2DF2" w:rsidTr="00BC1A58">
        <w:trPr>
          <w:trHeight w:hRule="exact" w:val="704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D2DF2" w:rsidRPr="00D03974">
              <w:rPr>
                <w:sz w:val="28"/>
                <w:szCs w:val="28"/>
              </w:rPr>
              <w:t>) о</w:t>
            </w:r>
            <w:r w:rsidR="00ED2DF2" w:rsidRPr="00ED2DF2">
              <w:rPr>
                <w:sz w:val="28"/>
                <w:szCs w:val="28"/>
              </w:rPr>
              <w:t xml:space="preserve"> внесении изменений в Правила землепользования и застройки Малиновского сельсовета</w:t>
            </w:r>
            <w:r w:rsidRPr="00D03974">
              <w:rPr>
                <w:sz w:val="28"/>
                <w:szCs w:val="28"/>
              </w:rPr>
              <w:t>;</w:t>
            </w:r>
          </w:p>
          <w:p w:rsidR="00ED2DF2" w:rsidRPr="00ED2DF2" w:rsidRDefault="00ED2DF2" w:rsidP="00BC1A58">
            <w:pPr>
              <w:ind w:firstLine="663"/>
              <w:jc w:val="both"/>
              <w:rPr>
                <w:sz w:val="28"/>
                <w:szCs w:val="28"/>
              </w:rPr>
            </w:pPr>
          </w:p>
        </w:tc>
      </w:tr>
      <w:tr w:rsidR="00ED2DF2" w:rsidRPr="00ED2DF2" w:rsidTr="00BC1A58">
        <w:trPr>
          <w:trHeight w:hRule="exact" w:val="714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D2DF2" w:rsidRPr="00D03974">
              <w:rPr>
                <w:sz w:val="28"/>
                <w:szCs w:val="28"/>
              </w:rPr>
              <w:t>) о</w:t>
            </w:r>
            <w:r w:rsidR="00ED2DF2" w:rsidRPr="00ED2DF2">
              <w:rPr>
                <w:sz w:val="28"/>
                <w:szCs w:val="28"/>
              </w:rPr>
              <w:t xml:space="preserve"> внесении изменений в Правила землепользования и застройки Преображенского сельсовета</w:t>
            </w:r>
            <w:r w:rsidRPr="00D03974">
              <w:rPr>
                <w:sz w:val="28"/>
                <w:szCs w:val="28"/>
              </w:rPr>
              <w:t>;</w:t>
            </w:r>
          </w:p>
          <w:p w:rsidR="00ED2DF2" w:rsidRPr="00ED2DF2" w:rsidRDefault="00ED2DF2" w:rsidP="00BC1A58">
            <w:pPr>
              <w:ind w:firstLine="663"/>
              <w:jc w:val="both"/>
              <w:rPr>
                <w:sz w:val="28"/>
                <w:szCs w:val="28"/>
              </w:rPr>
            </w:pPr>
          </w:p>
        </w:tc>
      </w:tr>
      <w:tr w:rsidR="00ED2DF2" w:rsidRPr="00ED2DF2" w:rsidTr="00BC1A58">
        <w:trPr>
          <w:trHeight w:hRule="exact" w:val="723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D2DF2" w:rsidRPr="00D03974">
              <w:rPr>
                <w:sz w:val="28"/>
                <w:szCs w:val="28"/>
              </w:rPr>
              <w:t>)</w:t>
            </w:r>
            <w:r w:rsidRPr="00D03974">
              <w:rPr>
                <w:sz w:val="28"/>
                <w:szCs w:val="28"/>
              </w:rPr>
              <w:t xml:space="preserve"> о</w:t>
            </w:r>
            <w:r w:rsidR="00ED2DF2" w:rsidRPr="00ED2DF2">
              <w:rPr>
                <w:sz w:val="28"/>
                <w:szCs w:val="28"/>
              </w:rPr>
              <w:t xml:space="preserve"> внесении изменений в Правила землепользования и застройки </w:t>
            </w:r>
            <w:proofErr w:type="spellStart"/>
            <w:r w:rsidR="00ED2DF2" w:rsidRPr="00ED2DF2">
              <w:rPr>
                <w:sz w:val="28"/>
                <w:szCs w:val="28"/>
              </w:rPr>
              <w:t>Причулымского</w:t>
            </w:r>
            <w:proofErr w:type="spellEnd"/>
            <w:r w:rsidR="00ED2DF2" w:rsidRPr="00ED2DF2">
              <w:rPr>
                <w:sz w:val="28"/>
                <w:szCs w:val="28"/>
              </w:rPr>
              <w:t xml:space="preserve"> сельсовета</w:t>
            </w:r>
            <w:r w:rsidRPr="00D03974">
              <w:rPr>
                <w:sz w:val="28"/>
                <w:szCs w:val="28"/>
              </w:rPr>
              <w:t>;</w:t>
            </w:r>
          </w:p>
        </w:tc>
      </w:tr>
      <w:tr w:rsidR="00ED2DF2" w:rsidRPr="00ED2DF2" w:rsidTr="00BC1A58">
        <w:trPr>
          <w:trHeight w:hRule="exact" w:val="714"/>
        </w:trPr>
        <w:tc>
          <w:tcPr>
            <w:tcW w:w="5000" w:type="pct"/>
            <w:shd w:val="clear" w:color="auto" w:fill="auto"/>
          </w:tcPr>
          <w:p w:rsidR="00ED2DF2" w:rsidRPr="00ED2DF2" w:rsidRDefault="00D03974" w:rsidP="00BC1A58">
            <w:pPr>
              <w:ind w:firstLine="664"/>
              <w:jc w:val="both"/>
              <w:rPr>
                <w:sz w:val="28"/>
                <w:szCs w:val="28"/>
              </w:rPr>
            </w:pPr>
            <w:r w:rsidRPr="00D0397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  <w:r w:rsidRPr="00D03974">
              <w:rPr>
                <w:sz w:val="28"/>
                <w:szCs w:val="28"/>
              </w:rPr>
              <w:t>) о</w:t>
            </w:r>
            <w:r w:rsidR="00ED2DF2" w:rsidRPr="00ED2DF2">
              <w:rPr>
                <w:sz w:val="28"/>
                <w:szCs w:val="28"/>
              </w:rPr>
              <w:t xml:space="preserve"> внесении изменений в Правила землепользования и застройки Ястребовского сельсовета</w:t>
            </w:r>
            <w:r w:rsidRPr="00D03974">
              <w:rPr>
                <w:sz w:val="28"/>
                <w:szCs w:val="28"/>
              </w:rPr>
              <w:t>;</w:t>
            </w:r>
          </w:p>
        </w:tc>
      </w:tr>
      <w:tr w:rsidR="00ED2DF2" w:rsidRPr="00ED2DF2" w:rsidTr="00BC1A58">
        <w:trPr>
          <w:trHeight w:hRule="exact" w:val="1001"/>
        </w:trPr>
        <w:tc>
          <w:tcPr>
            <w:tcW w:w="5000" w:type="pct"/>
            <w:shd w:val="clear" w:color="auto" w:fill="FFFFFF"/>
          </w:tcPr>
          <w:p w:rsidR="00ED2DF2" w:rsidRPr="00ED2DF2" w:rsidRDefault="00D03974" w:rsidP="00BC1A58">
            <w:pPr>
              <w:ind w:right="105" w:firstLine="664"/>
              <w:jc w:val="both"/>
              <w:rPr>
                <w:bCs/>
                <w:color w:val="000000"/>
                <w:sz w:val="28"/>
                <w:szCs w:val="28"/>
              </w:rPr>
            </w:pPr>
            <w:r w:rsidRPr="00D0397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D03974">
              <w:rPr>
                <w:bCs/>
                <w:color w:val="000000"/>
                <w:sz w:val="28"/>
                <w:szCs w:val="28"/>
              </w:rPr>
              <w:t>) о</w:t>
            </w:r>
            <w:r w:rsidR="00ED2DF2" w:rsidRPr="00ED2DF2">
              <w:rPr>
                <w:bCs/>
                <w:color w:val="000000"/>
                <w:sz w:val="28"/>
                <w:szCs w:val="28"/>
              </w:rPr>
              <w:t>б утверждении Положения о муниципальном контроле на автомобильном транспорте и в дорожном хозяйстве в границах муниципального образования Ачинский район</w:t>
            </w:r>
            <w:r w:rsidRPr="00D03974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03974" w:rsidRPr="00ED2DF2" w:rsidTr="00BC1A58">
        <w:trPr>
          <w:trHeight w:hRule="exact" w:val="686"/>
        </w:trPr>
        <w:tc>
          <w:tcPr>
            <w:tcW w:w="5000" w:type="pct"/>
            <w:shd w:val="clear" w:color="auto" w:fill="FFFFFF"/>
          </w:tcPr>
          <w:p w:rsidR="00D03974" w:rsidRPr="00BC1A58" w:rsidRDefault="00D03974" w:rsidP="00BC1A58">
            <w:pPr>
              <w:ind w:right="105" w:firstLine="664"/>
              <w:jc w:val="both"/>
              <w:rPr>
                <w:bCs/>
                <w:color w:val="000000"/>
                <w:sz w:val="28"/>
                <w:szCs w:val="28"/>
              </w:rPr>
            </w:pPr>
            <w:r w:rsidRPr="00D039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D03974">
              <w:rPr>
                <w:sz w:val="28"/>
                <w:szCs w:val="28"/>
              </w:rPr>
              <w:t>) о</w:t>
            </w:r>
            <w:r w:rsidRPr="00ED2DF2">
              <w:rPr>
                <w:sz w:val="28"/>
                <w:szCs w:val="28"/>
              </w:rPr>
              <w:t>тчет о деятельности Ревизионной комиссии Ачинского района за 2022  год</w:t>
            </w:r>
            <w:r w:rsidR="00BC1A58">
              <w:rPr>
                <w:sz w:val="28"/>
                <w:szCs w:val="28"/>
              </w:rPr>
              <w:t>.</w:t>
            </w:r>
          </w:p>
        </w:tc>
      </w:tr>
    </w:tbl>
    <w:bookmarkEnd w:id="1"/>
    <w:p w:rsidR="009A3896" w:rsidRPr="00E71E7E" w:rsidRDefault="009A3896" w:rsidP="009A3896">
      <w:pPr>
        <w:tabs>
          <w:tab w:val="left" w:pos="709"/>
        </w:tabs>
        <w:jc w:val="both"/>
        <w:rPr>
          <w:sz w:val="28"/>
          <w:szCs w:val="28"/>
        </w:rPr>
      </w:pPr>
      <w:r w:rsidRPr="00E71E7E"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r w:rsidR="001A0C8B" w:rsidRPr="0075706B">
        <w:rPr>
          <w:b/>
          <w:sz w:val="28"/>
          <w:szCs w:val="28"/>
        </w:rPr>
        <w:t>Ачинского</w:t>
      </w:r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12" w:rsidRDefault="00D70E12" w:rsidP="006D1B32">
      <w:r>
        <w:separator/>
      </w:r>
    </w:p>
  </w:endnote>
  <w:endnote w:type="continuationSeparator" w:id="0">
    <w:p w:rsidR="00D70E12" w:rsidRDefault="00D70E12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12" w:rsidRDefault="00D70E12" w:rsidP="006D1B32">
      <w:r>
        <w:separator/>
      </w:r>
    </w:p>
  </w:footnote>
  <w:footnote w:type="continuationSeparator" w:id="0">
    <w:p w:rsidR="00D70E12" w:rsidRDefault="00D70E12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0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38"/>
    <w:rsid w:val="00005A70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7F36"/>
    <w:rsid w:val="00390389"/>
    <w:rsid w:val="003905D7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A642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20F98"/>
    <w:rsid w:val="00641805"/>
    <w:rsid w:val="0065044B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C751E"/>
    <w:rsid w:val="006D01E5"/>
    <w:rsid w:val="006D1B32"/>
    <w:rsid w:val="006D5D40"/>
    <w:rsid w:val="006D7D10"/>
    <w:rsid w:val="006E7263"/>
    <w:rsid w:val="006F2246"/>
    <w:rsid w:val="006F5F7D"/>
    <w:rsid w:val="00724AEA"/>
    <w:rsid w:val="00725418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7F0BAB"/>
    <w:rsid w:val="00801647"/>
    <w:rsid w:val="008106A7"/>
    <w:rsid w:val="00823A24"/>
    <w:rsid w:val="00826661"/>
    <w:rsid w:val="00845409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A504C"/>
    <w:rsid w:val="00BC1A58"/>
    <w:rsid w:val="00BD73B6"/>
    <w:rsid w:val="00C0214B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70E1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2DF2"/>
    <w:rsid w:val="00ED3515"/>
    <w:rsid w:val="00ED6ECA"/>
    <w:rsid w:val="00ED78F5"/>
    <w:rsid w:val="00EE0392"/>
    <w:rsid w:val="00F03B45"/>
    <w:rsid w:val="00F146EA"/>
    <w:rsid w:val="00F20D94"/>
    <w:rsid w:val="00F23027"/>
    <w:rsid w:val="00F23CB5"/>
    <w:rsid w:val="00F54032"/>
    <w:rsid w:val="00F568DE"/>
    <w:rsid w:val="00F61B52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5598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D25A-2195-40BC-8ACD-72BE3ED9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User</cp:lastModifiedBy>
  <cp:revision>3</cp:revision>
  <cp:lastPrinted>2023-01-16T07:55:00Z</cp:lastPrinted>
  <dcterms:created xsi:type="dcterms:W3CDTF">2023-01-16T08:02:00Z</dcterms:created>
  <dcterms:modified xsi:type="dcterms:W3CDTF">2023-01-30T07:53:00Z</dcterms:modified>
</cp:coreProperties>
</file>