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B39" w:rsidRDefault="00784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object w:dxaOrig="1052" w:dyaOrig="1296">
          <v:rect id="rectole0000000000" o:spid="_x0000_i1025" style="width:52.5pt;height:64.5pt" o:ole="" o:preferrelative="t" stroked="f">
            <v:imagedata r:id="rId4" o:title=""/>
          </v:rect>
          <o:OLEObject Type="Embed" ProgID="StaticMetafile" ShapeID="rectole0000000000" DrawAspect="Content" ObjectID="_1753778370" r:id="rId5"/>
        </w:object>
      </w:r>
      <w:r>
        <w:rPr>
          <w:rFonts w:ascii="Times New Roman" w:eastAsia="Times New Roman" w:hAnsi="Times New Roman" w:cs="Times New Roman"/>
          <w:sz w:val="24"/>
        </w:rPr>
        <w:br/>
      </w:r>
      <w:bookmarkStart w:id="0" w:name="_GoBack"/>
      <w:r w:rsidRPr="00A44E8F">
        <w:rPr>
          <w:rFonts w:ascii="Times New Roman" w:eastAsia="Times New Roman" w:hAnsi="Times New Roman" w:cs="Times New Roman"/>
          <w:b/>
          <w:bCs/>
          <w:sz w:val="32"/>
        </w:rPr>
        <w:t>КРАСНОЯРСКИЙ  КРАЙ</w:t>
      </w:r>
      <w:bookmarkEnd w:id="0"/>
    </w:p>
    <w:p w:rsidR="006F1B39" w:rsidRDefault="006F1B39">
      <w:pPr>
        <w:spacing w:after="0" w:line="240" w:lineRule="auto"/>
        <w:rPr>
          <w:rFonts w:ascii="Times New Roman" w:eastAsia="Times New Roman" w:hAnsi="Times New Roman" w:cs="Times New Roman"/>
          <w:sz w:val="10"/>
        </w:rPr>
      </w:pPr>
    </w:p>
    <w:p w:rsidR="006F1B39" w:rsidRDefault="00784BA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ПРЕДСЕДАТЕЛЬ АЧИНСКОГО РАЙОННОГО </w:t>
      </w:r>
    </w:p>
    <w:p w:rsidR="006F1B39" w:rsidRDefault="00784BA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СОВЕТА ДЕПУТАТОВ</w:t>
      </w:r>
    </w:p>
    <w:p w:rsidR="006F1B39" w:rsidRDefault="006F1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</w:rPr>
      </w:pPr>
    </w:p>
    <w:p w:rsidR="006F1B39" w:rsidRDefault="00784BA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П О С Т А Н О В Л Е Н И Е</w:t>
      </w:r>
    </w:p>
    <w:p w:rsidR="006F1B39" w:rsidRDefault="006F1B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9"/>
        <w:gridCol w:w="1552"/>
        <w:gridCol w:w="1538"/>
        <w:gridCol w:w="3271"/>
      </w:tblGrid>
      <w:tr w:rsidR="006F1B39" w:rsidTr="00C210D4">
        <w:trPr>
          <w:trHeight w:val="1"/>
        </w:trPr>
        <w:tc>
          <w:tcPr>
            <w:tcW w:w="3284" w:type="dxa"/>
            <w:shd w:val="clear" w:color="auto" w:fill="auto"/>
            <w:tcMar>
              <w:left w:w="108" w:type="dxa"/>
              <w:right w:w="108" w:type="dxa"/>
            </w:tcMar>
          </w:tcPr>
          <w:p w:rsidR="006F1B39" w:rsidRDefault="00784B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  августа   2023  года</w:t>
            </w:r>
          </w:p>
        </w:tc>
        <w:tc>
          <w:tcPr>
            <w:tcW w:w="3285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6F1B39" w:rsidRDefault="006F1B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62" w:type="dxa"/>
            <w:shd w:val="clear" w:color="auto" w:fill="auto"/>
            <w:tcMar>
              <w:left w:w="108" w:type="dxa"/>
              <w:right w:w="108" w:type="dxa"/>
            </w:tcMar>
          </w:tcPr>
          <w:p w:rsidR="006F1B39" w:rsidRDefault="00784BA9" w:rsidP="00C210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</w:t>
            </w:r>
            <w:r w:rsidR="00C210D4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13-П</w:t>
            </w:r>
          </w:p>
        </w:tc>
      </w:tr>
      <w:tr w:rsidR="006F1B39" w:rsidTr="00C210D4">
        <w:trPr>
          <w:gridAfter w:val="2"/>
          <w:wAfter w:w="5103" w:type="dxa"/>
        </w:trPr>
        <w:tc>
          <w:tcPr>
            <w:tcW w:w="4928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6F1B39" w:rsidRDefault="006F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0"/>
              </w:rPr>
            </w:pPr>
          </w:p>
          <w:p w:rsidR="006F1B39" w:rsidRDefault="00784BA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 созыве  внеочередной сессии Ачинского районного Совета депутатов  шестого  созыва</w:t>
            </w:r>
          </w:p>
        </w:tc>
      </w:tr>
      <w:tr w:rsidR="006F1B39" w:rsidTr="00C210D4">
        <w:trPr>
          <w:gridAfter w:val="2"/>
          <w:wAfter w:w="5103" w:type="dxa"/>
        </w:trPr>
        <w:tc>
          <w:tcPr>
            <w:tcW w:w="4928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6F1B39" w:rsidRDefault="006F1B3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F1B39" w:rsidRDefault="00784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 20.1, 23 Устава Ачинского района, </w:t>
      </w:r>
      <w:r w:rsidR="00C210D4">
        <w:rPr>
          <w:rFonts w:ascii="Times New Roman" w:eastAsia="Times New Roman" w:hAnsi="Times New Roman" w:cs="Times New Roman"/>
          <w:sz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</w:rPr>
        <w:t>письм</w:t>
      </w:r>
      <w:r w:rsidR="00C210D4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 Ачинского района от 11.08.2023 </w:t>
      </w:r>
      <w:r w:rsidR="00C210D4">
        <w:rPr>
          <w:rFonts w:ascii="Times New Roman" w:eastAsia="Times New Roman" w:hAnsi="Times New Roman" w:cs="Times New Roman"/>
          <w:sz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</w:rPr>
        <w:t xml:space="preserve">08-4776 о созыве внеочередной сессии, </w:t>
      </w:r>
      <w:r>
        <w:rPr>
          <w:rFonts w:ascii="Times New Roman" w:eastAsia="Times New Roman" w:hAnsi="Times New Roman" w:cs="Times New Roman"/>
          <w:b/>
          <w:sz w:val="28"/>
        </w:rPr>
        <w:t>ПОСТАНОВЛЯЮ:</w:t>
      </w:r>
    </w:p>
    <w:p w:rsidR="006F1B39" w:rsidRDefault="00784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Созвать внеочередную сессию Ачинского районного Совета депутатов  шестого созыва </w:t>
      </w:r>
      <w:r w:rsidR="00C210D4">
        <w:rPr>
          <w:rFonts w:ascii="Times New Roman" w:eastAsia="Times New Roman" w:hAnsi="Times New Roman" w:cs="Times New Roman"/>
          <w:sz w:val="28"/>
        </w:rPr>
        <w:t>24  августа</w:t>
      </w:r>
      <w:r>
        <w:rPr>
          <w:rFonts w:ascii="Times New Roman" w:eastAsia="Times New Roman" w:hAnsi="Times New Roman" w:cs="Times New Roman"/>
          <w:sz w:val="28"/>
        </w:rPr>
        <w:t xml:space="preserve">  202</w:t>
      </w:r>
      <w:r w:rsidR="00C210D4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 года  в 14.00 часов по адресу:   г. Ачинск,    ул. Свердлова, 17,  9 этаж, зал заседаний администрации Ачинского района.</w:t>
      </w:r>
    </w:p>
    <w:p w:rsidR="00C210D4" w:rsidRDefault="00C21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F1B39" w:rsidRDefault="00784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Утвердить повестку заседания  сессии:</w:t>
      </w:r>
    </w:p>
    <w:p w:rsidR="006F1B39" w:rsidRDefault="00784BA9" w:rsidP="00C210D4">
      <w:pPr>
        <w:tabs>
          <w:tab w:val="left" w:pos="142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 внесении изменения в решение Ачинского районного Совета депутатов от 16 сентября 2022 года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19-145Р «Об утверждении структуры администрации Ачинского района»;</w:t>
      </w:r>
    </w:p>
    <w:p w:rsidR="006F1B39" w:rsidRPr="00C210D4" w:rsidRDefault="00784BA9" w:rsidP="00C210D4">
      <w:pPr>
        <w:tabs>
          <w:tab w:val="left" w:pos="142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о внесении изменений   в   решение  Ачинского районного Совета депутатов  от 15.12.2022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22-177Р «О районном бюджете на 2023 год и п</w:t>
      </w:r>
      <w:r w:rsidR="00C210D4">
        <w:rPr>
          <w:rFonts w:ascii="Times New Roman" w:eastAsia="Times New Roman" w:hAnsi="Times New Roman" w:cs="Times New Roman"/>
          <w:sz w:val="28"/>
        </w:rPr>
        <w:t>лановый период 2024-2025 годов»</w:t>
      </w:r>
      <w:r w:rsidR="00C210D4" w:rsidRPr="00C210D4">
        <w:rPr>
          <w:rFonts w:ascii="Times New Roman" w:eastAsia="Times New Roman" w:hAnsi="Times New Roman" w:cs="Times New Roman"/>
          <w:sz w:val="28"/>
        </w:rPr>
        <w:t>;</w:t>
      </w:r>
    </w:p>
    <w:p w:rsidR="006F1B39" w:rsidRDefault="00784BA9" w:rsidP="00C21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о передаче недвижимого имущества из муниципальной собственности Ачинского района в муниципальную собственность Преображенского сельсовета.</w:t>
      </w:r>
    </w:p>
    <w:p w:rsidR="006F1B39" w:rsidRDefault="006F1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F1B39" w:rsidRDefault="00784B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3. Постановление вступает в силу со дня подписания.</w:t>
      </w:r>
    </w:p>
    <w:p w:rsidR="006F1B39" w:rsidRDefault="006F1B3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6F1B39" w:rsidRDefault="006F1B3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C210D4" w:rsidRDefault="00C210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Исполняющий полномочия </w:t>
      </w:r>
    </w:p>
    <w:p w:rsidR="006F1B39" w:rsidRDefault="00784B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Председател</w:t>
      </w:r>
      <w:r w:rsidR="00C210D4">
        <w:rPr>
          <w:rFonts w:ascii="Times New Roman" w:eastAsia="Times New Roman" w:hAnsi="Times New Roman" w:cs="Times New Roman"/>
          <w:b/>
          <w:sz w:val="28"/>
        </w:rPr>
        <w:t>я</w:t>
      </w:r>
      <w:r>
        <w:rPr>
          <w:rFonts w:ascii="Times New Roman" w:eastAsia="Times New Roman" w:hAnsi="Times New Roman" w:cs="Times New Roman"/>
          <w:b/>
          <w:sz w:val="28"/>
        </w:rPr>
        <w:t xml:space="preserve"> Ачинского</w:t>
      </w:r>
    </w:p>
    <w:p w:rsidR="006F1B39" w:rsidRDefault="00784BA9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районного Совета депутатов</w:t>
      </w:r>
      <w:r w:rsidR="00C210D4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  <w:r w:rsidR="00C210D4">
        <w:rPr>
          <w:rFonts w:ascii="Times New Roman" w:eastAsia="Times New Roman" w:hAnsi="Times New Roman" w:cs="Times New Roman"/>
          <w:b/>
          <w:sz w:val="28"/>
        </w:rPr>
        <w:t xml:space="preserve">Ш.Х. </w:t>
      </w:r>
      <w:proofErr w:type="spellStart"/>
      <w:r w:rsidR="00C210D4">
        <w:rPr>
          <w:rFonts w:ascii="Times New Roman" w:eastAsia="Times New Roman" w:hAnsi="Times New Roman" w:cs="Times New Roman"/>
          <w:b/>
          <w:sz w:val="28"/>
        </w:rPr>
        <w:t>Тонготоров</w:t>
      </w:r>
      <w:proofErr w:type="spellEnd"/>
    </w:p>
    <w:sectPr w:rsidR="006F1B39" w:rsidSect="00C210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B39"/>
    <w:rsid w:val="006F1B39"/>
    <w:rsid w:val="00784BA9"/>
    <w:rsid w:val="00A44E8F"/>
    <w:rsid w:val="00C2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DCA58-E492-4995-BE91-41152E4B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Пользователь</cp:lastModifiedBy>
  <cp:revision>4</cp:revision>
  <cp:lastPrinted>2023-08-17T03:31:00Z</cp:lastPrinted>
  <dcterms:created xsi:type="dcterms:W3CDTF">2023-08-17T04:51:00Z</dcterms:created>
  <dcterms:modified xsi:type="dcterms:W3CDTF">2023-08-17T04:53:00Z</dcterms:modified>
</cp:coreProperties>
</file>