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bookmarkStart w:id="0" w:name="_MON_1635239547"/>
    <w:bookmarkEnd w:id="0"/>
    <w:p w:rsidR="00EC56AB" w:rsidRPr="000527B0" w:rsidRDefault="000A16FF" w:rsidP="00EC56AB">
      <w:pPr>
        <w:jc w:val="center"/>
        <w:rPr>
          <w:szCs w:val="28"/>
        </w:rPr>
      </w:pPr>
      <w:r w:rsidRPr="00A24F36">
        <w:rPr>
          <w:szCs w:val="28"/>
        </w:rPr>
        <w:object w:dxaOrig="9601" w:dyaOrig="1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701.85pt" o:ole="">
            <v:imagedata r:id="rId9" o:title=""/>
          </v:shape>
          <o:OLEObject Type="Embed" ProgID="Word.Document.8" ShapeID="_x0000_i1025" DrawAspect="Content" ObjectID="_1637498211" r:id="rId10">
            <o:FieldCodes>\s</o:FieldCodes>
          </o:OLEObject>
        </w:object>
      </w: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Default="00EC56AB" w:rsidP="00EC56AB">
      <w:pPr>
        <w:jc w:val="center"/>
        <w:rPr>
          <w:szCs w:val="28"/>
        </w:rPr>
      </w:pPr>
    </w:p>
    <w:p w:rsidR="000F6B65" w:rsidRDefault="000F6B65" w:rsidP="00EC56AB">
      <w:pPr>
        <w:jc w:val="center"/>
        <w:rPr>
          <w:szCs w:val="28"/>
        </w:rPr>
      </w:pPr>
    </w:p>
    <w:p w:rsidR="000F6B65" w:rsidRDefault="000F6B65" w:rsidP="00EC56AB">
      <w:pPr>
        <w:jc w:val="center"/>
        <w:rPr>
          <w:szCs w:val="28"/>
        </w:rPr>
      </w:pPr>
    </w:p>
    <w:p w:rsidR="000F6B65" w:rsidRDefault="000F6B65" w:rsidP="00EC56AB">
      <w:pPr>
        <w:jc w:val="center"/>
        <w:rPr>
          <w:szCs w:val="28"/>
        </w:rPr>
      </w:pPr>
    </w:p>
    <w:p w:rsidR="000F6B65" w:rsidRPr="000527B0" w:rsidRDefault="000F6B65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b/>
          <w:sz w:val="52"/>
          <w:szCs w:val="52"/>
        </w:rPr>
      </w:pPr>
    </w:p>
    <w:p w:rsidR="00EC56AB" w:rsidRDefault="000F4FBE" w:rsidP="00EC56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Бюджетный</w:t>
      </w:r>
      <w:r w:rsidR="00EC56AB" w:rsidRPr="00EC56AB">
        <w:rPr>
          <w:b/>
          <w:sz w:val="52"/>
          <w:szCs w:val="52"/>
        </w:rPr>
        <w:t xml:space="preserve"> прогноз </w:t>
      </w:r>
    </w:p>
    <w:p w:rsidR="00EA4F64" w:rsidRDefault="000F6B65" w:rsidP="00EC56A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Белоярского сельсовета</w:t>
      </w:r>
    </w:p>
    <w:p w:rsidR="00EC56AB" w:rsidRPr="00EC56AB" w:rsidRDefault="00EA4F64" w:rsidP="00EC56AB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Ачинского</w:t>
      </w:r>
      <w:proofErr w:type="spellEnd"/>
      <w:r>
        <w:rPr>
          <w:b/>
          <w:sz w:val="52"/>
          <w:szCs w:val="52"/>
        </w:rPr>
        <w:t xml:space="preserve"> района</w:t>
      </w:r>
    </w:p>
    <w:p w:rsidR="00EC56AB" w:rsidRPr="00EC56AB" w:rsidRDefault="00EC56AB" w:rsidP="00EC56AB">
      <w:pPr>
        <w:jc w:val="center"/>
        <w:rPr>
          <w:b/>
          <w:sz w:val="52"/>
          <w:szCs w:val="52"/>
        </w:rPr>
      </w:pPr>
      <w:r w:rsidRPr="00EC56AB">
        <w:rPr>
          <w:b/>
          <w:sz w:val="52"/>
          <w:szCs w:val="52"/>
        </w:rPr>
        <w:t>до 20</w:t>
      </w:r>
      <w:r w:rsidR="000F6B65">
        <w:rPr>
          <w:b/>
          <w:sz w:val="52"/>
          <w:szCs w:val="52"/>
        </w:rPr>
        <w:t>2</w:t>
      </w:r>
      <w:r w:rsidR="00F00861">
        <w:rPr>
          <w:b/>
          <w:sz w:val="52"/>
          <w:szCs w:val="52"/>
        </w:rPr>
        <w:t>5</w:t>
      </w:r>
      <w:r w:rsidRPr="00EC56AB">
        <w:rPr>
          <w:b/>
          <w:sz w:val="52"/>
          <w:szCs w:val="52"/>
        </w:rPr>
        <w:t xml:space="preserve"> года</w:t>
      </w: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EC56AB" w:rsidRPr="000527B0" w:rsidRDefault="00EC56AB" w:rsidP="00EC56AB">
      <w:pPr>
        <w:jc w:val="center"/>
        <w:rPr>
          <w:szCs w:val="28"/>
        </w:rPr>
      </w:pPr>
    </w:p>
    <w:p w:rsidR="00FD4AAE" w:rsidRDefault="00EC56AB" w:rsidP="000F6B65">
      <w:pPr>
        <w:autoSpaceDE w:val="0"/>
        <w:autoSpaceDN w:val="0"/>
        <w:adjustRightInd w:val="0"/>
        <w:ind w:right="-1"/>
        <w:jc w:val="center"/>
        <w:outlineLvl w:val="0"/>
      </w:pPr>
      <w:r w:rsidRPr="000527B0">
        <w:br w:type="page"/>
      </w:r>
    </w:p>
    <w:p w:rsidR="00FD4AAE" w:rsidRPr="00FD4AAE" w:rsidRDefault="00FD4AAE" w:rsidP="00FD4AAE">
      <w:pPr>
        <w:autoSpaceDE w:val="0"/>
        <w:autoSpaceDN w:val="0"/>
        <w:adjustRightInd w:val="0"/>
        <w:ind w:right="-1"/>
        <w:jc w:val="right"/>
        <w:outlineLvl w:val="0"/>
        <w:rPr>
          <w:sz w:val="16"/>
          <w:szCs w:val="16"/>
        </w:rPr>
      </w:pPr>
      <w:r w:rsidRPr="00FD4AAE">
        <w:rPr>
          <w:sz w:val="20"/>
          <w:szCs w:val="20"/>
        </w:rPr>
        <w:lastRenderedPageBreak/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FD4AA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                                                                      </w:t>
      </w:r>
      <w:r w:rsidRPr="00FD4AAE">
        <w:rPr>
          <w:sz w:val="16"/>
          <w:szCs w:val="16"/>
        </w:rPr>
        <w:t>к   постановлению администрации</w:t>
      </w:r>
    </w:p>
    <w:p w:rsidR="00FD4AAE" w:rsidRPr="00FD4AAE" w:rsidRDefault="00FD4AAE" w:rsidP="00FD4AAE">
      <w:pPr>
        <w:tabs>
          <w:tab w:val="left" w:pos="6674"/>
        </w:tabs>
        <w:autoSpaceDE w:val="0"/>
        <w:autoSpaceDN w:val="0"/>
        <w:adjustRightInd w:val="0"/>
        <w:ind w:right="-1"/>
        <w:jc w:val="right"/>
        <w:outlineLvl w:val="0"/>
        <w:rPr>
          <w:sz w:val="16"/>
          <w:szCs w:val="16"/>
        </w:rPr>
      </w:pPr>
      <w:r w:rsidRPr="00FD4AAE">
        <w:rPr>
          <w:sz w:val="16"/>
          <w:szCs w:val="16"/>
        </w:rPr>
        <w:tab/>
        <w:t xml:space="preserve">Белоярского сельсовета </w:t>
      </w:r>
      <w:proofErr w:type="spellStart"/>
      <w:r w:rsidR="000A16FF">
        <w:rPr>
          <w:sz w:val="16"/>
          <w:szCs w:val="16"/>
        </w:rPr>
        <w:t>Ачинского</w:t>
      </w:r>
      <w:proofErr w:type="spellEnd"/>
      <w:r w:rsidR="000A16FF">
        <w:rPr>
          <w:sz w:val="16"/>
          <w:szCs w:val="16"/>
        </w:rPr>
        <w:t xml:space="preserve"> района  от   05.12.2019      </w:t>
      </w:r>
      <w:r w:rsidRPr="00FD4AAE">
        <w:rPr>
          <w:sz w:val="16"/>
          <w:szCs w:val="16"/>
        </w:rPr>
        <w:t xml:space="preserve">№ </w:t>
      </w:r>
      <w:r w:rsidR="000A16FF">
        <w:rPr>
          <w:sz w:val="16"/>
          <w:szCs w:val="16"/>
        </w:rPr>
        <w:t xml:space="preserve">94 - </w:t>
      </w:r>
      <w:proofErr w:type="gramStart"/>
      <w:r w:rsidR="000A16FF">
        <w:rPr>
          <w:sz w:val="16"/>
          <w:szCs w:val="16"/>
        </w:rPr>
        <w:t>П</w:t>
      </w:r>
      <w:proofErr w:type="gramEnd"/>
      <w:r w:rsidRPr="00FD4AAE">
        <w:rPr>
          <w:sz w:val="16"/>
          <w:szCs w:val="16"/>
        </w:rPr>
        <w:t xml:space="preserve">    </w:t>
      </w:r>
    </w:p>
    <w:p w:rsidR="00FD4AAE" w:rsidRPr="00FD4AAE" w:rsidRDefault="00FD4AAE" w:rsidP="000F6B65">
      <w:pPr>
        <w:autoSpaceDE w:val="0"/>
        <w:autoSpaceDN w:val="0"/>
        <w:adjustRightInd w:val="0"/>
        <w:ind w:right="-1"/>
        <w:jc w:val="center"/>
        <w:outlineLvl w:val="0"/>
        <w:rPr>
          <w:sz w:val="18"/>
          <w:szCs w:val="18"/>
        </w:rPr>
      </w:pPr>
    </w:p>
    <w:p w:rsidR="000F6B65" w:rsidRPr="00D76FD3" w:rsidRDefault="000F4FBE" w:rsidP="000F6B65">
      <w:pPr>
        <w:autoSpaceDE w:val="0"/>
        <w:autoSpaceDN w:val="0"/>
        <w:adjustRightInd w:val="0"/>
        <w:ind w:right="-1"/>
        <w:jc w:val="center"/>
        <w:outlineLvl w:val="0"/>
        <w:rPr>
          <w:b/>
          <w:sz w:val="24"/>
        </w:rPr>
      </w:pPr>
      <w:r>
        <w:t>Б</w:t>
      </w:r>
      <w:r w:rsidR="000F6B65" w:rsidRPr="00D76FD3">
        <w:rPr>
          <w:b/>
          <w:sz w:val="24"/>
        </w:rPr>
        <w:t>юджетн</w:t>
      </w:r>
      <w:r>
        <w:rPr>
          <w:b/>
          <w:sz w:val="24"/>
        </w:rPr>
        <w:t>ый</w:t>
      </w:r>
      <w:r w:rsidR="000F6B65" w:rsidRPr="00D76FD3">
        <w:rPr>
          <w:b/>
          <w:sz w:val="24"/>
        </w:rPr>
        <w:t xml:space="preserve"> прогноз </w:t>
      </w:r>
      <w:r w:rsidR="000F6B65">
        <w:rPr>
          <w:b/>
          <w:sz w:val="24"/>
        </w:rPr>
        <w:t>Белоярского сельсовета</w:t>
      </w:r>
      <w:r w:rsidR="00A95295">
        <w:rPr>
          <w:b/>
          <w:sz w:val="24"/>
        </w:rPr>
        <w:t xml:space="preserve"> </w:t>
      </w:r>
      <w:proofErr w:type="spellStart"/>
      <w:r w:rsidR="00EA4F64">
        <w:rPr>
          <w:b/>
          <w:sz w:val="24"/>
        </w:rPr>
        <w:t>Ачинского</w:t>
      </w:r>
      <w:proofErr w:type="spellEnd"/>
      <w:r w:rsidR="00EA4F64">
        <w:rPr>
          <w:b/>
          <w:sz w:val="24"/>
        </w:rPr>
        <w:t xml:space="preserve"> района</w:t>
      </w:r>
    </w:p>
    <w:p w:rsidR="000F6B65" w:rsidRPr="00D76FD3" w:rsidRDefault="000F6B65" w:rsidP="000F6B65">
      <w:pPr>
        <w:autoSpaceDE w:val="0"/>
        <w:autoSpaceDN w:val="0"/>
        <w:adjustRightInd w:val="0"/>
        <w:ind w:right="-1"/>
        <w:jc w:val="center"/>
        <w:outlineLvl w:val="0"/>
        <w:rPr>
          <w:b/>
          <w:sz w:val="24"/>
        </w:rPr>
      </w:pPr>
      <w:r w:rsidRPr="00D76FD3">
        <w:rPr>
          <w:b/>
          <w:sz w:val="24"/>
        </w:rPr>
        <w:t>до 202</w:t>
      </w:r>
      <w:r w:rsidR="00FD4AAE">
        <w:rPr>
          <w:b/>
          <w:sz w:val="24"/>
        </w:rPr>
        <w:t>5</w:t>
      </w:r>
      <w:r w:rsidRPr="00D76FD3">
        <w:rPr>
          <w:b/>
          <w:sz w:val="24"/>
        </w:rPr>
        <w:t xml:space="preserve"> года</w:t>
      </w:r>
    </w:p>
    <w:p w:rsidR="000F6B65" w:rsidRPr="00D76FD3" w:rsidRDefault="000F6B65" w:rsidP="000F6B65">
      <w:pPr>
        <w:pStyle w:val="ConsPlusNormal"/>
        <w:jc w:val="both"/>
        <w:rPr>
          <w:sz w:val="24"/>
          <w:szCs w:val="24"/>
        </w:rPr>
      </w:pPr>
    </w:p>
    <w:p w:rsidR="000F6B65" w:rsidRPr="00D76FD3" w:rsidRDefault="000F6B65" w:rsidP="000F6B65">
      <w:pPr>
        <w:ind w:firstLine="709"/>
        <w:rPr>
          <w:sz w:val="24"/>
        </w:rPr>
      </w:pPr>
      <w:proofErr w:type="gramStart"/>
      <w:r w:rsidRPr="00D76FD3">
        <w:rPr>
          <w:sz w:val="24"/>
        </w:rPr>
        <w:t xml:space="preserve">Бюджетный прогноз </w:t>
      </w:r>
      <w:r w:rsidRPr="000F6B65">
        <w:rPr>
          <w:sz w:val="24"/>
        </w:rPr>
        <w:t>Белоярского сельсовета</w:t>
      </w:r>
      <w:r w:rsidR="00FD4AAE">
        <w:rPr>
          <w:sz w:val="24"/>
        </w:rPr>
        <w:t xml:space="preserve"> </w:t>
      </w:r>
      <w:r w:rsidRPr="00D76FD3">
        <w:rPr>
          <w:sz w:val="24"/>
        </w:rPr>
        <w:t>период</w:t>
      </w:r>
      <w:r w:rsidR="00E25944">
        <w:rPr>
          <w:sz w:val="24"/>
        </w:rPr>
        <w:t xml:space="preserve"> </w:t>
      </w:r>
      <w:r w:rsidRPr="00D76FD3">
        <w:rPr>
          <w:sz w:val="24"/>
        </w:rPr>
        <w:t xml:space="preserve">до </w:t>
      </w:r>
      <w:r w:rsidRPr="00781D9B">
        <w:rPr>
          <w:sz w:val="24"/>
        </w:rPr>
        <w:t>202</w:t>
      </w:r>
      <w:r w:rsidR="00FD4AAE" w:rsidRPr="00781D9B">
        <w:rPr>
          <w:sz w:val="24"/>
        </w:rPr>
        <w:t>5</w:t>
      </w:r>
      <w:r w:rsidRPr="00D76FD3">
        <w:rPr>
          <w:sz w:val="24"/>
        </w:rPr>
        <w:t xml:space="preserve"> года (далее – Бюджетный прогноз) разработан в соответствии</w:t>
      </w:r>
      <w:r w:rsidR="00781D9B">
        <w:rPr>
          <w:sz w:val="24"/>
        </w:rPr>
        <w:t xml:space="preserve"> </w:t>
      </w:r>
      <w:r w:rsidRPr="00D76FD3">
        <w:rPr>
          <w:sz w:val="24"/>
        </w:rPr>
        <w:t>с пунктом ч</w:t>
      </w:r>
      <w:r>
        <w:rPr>
          <w:sz w:val="24"/>
          <w:vertAlign w:val="superscript"/>
        </w:rPr>
        <w:t>3</w:t>
      </w:r>
      <w:r w:rsidRPr="00D76FD3">
        <w:rPr>
          <w:sz w:val="24"/>
        </w:rPr>
        <w:t xml:space="preserve"> статьи </w:t>
      </w:r>
      <w:r>
        <w:rPr>
          <w:sz w:val="24"/>
        </w:rPr>
        <w:t>8</w:t>
      </w:r>
      <w:r w:rsidR="00E25944">
        <w:rPr>
          <w:sz w:val="24"/>
        </w:rPr>
        <w:t xml:space="preserve"> </w:t>
      </w:r>
      <w:r>
        <w:rPr>
          <w:sz w:val="24"/>
        </w:rPr>
        <w:t xml:space="preserve">решения Белоярского сельского Совета депутатов </w:t>
      </w:r>
      <w:r w:rsidRPr="00D76FD3">
        <w:rPr>
          <w:sz w:val="24"/>
        </w:rPr>
        <w:t>от </w:t>
      </w:r>
      <w:r>
        <w:rPr>
          <w:sz w:val="24"/>
        </w:rPr>
        <w:t>10.10.2013</w:t>
      </w:r>
      <w:r w:rsidRPr="00D76FD3">
        <w:rPr>
          <w:sz w:val="24"/>
        </w:rPr>
        <w:t xml:space="preserve"> № </w:t>
      </w:r>
      <w:r>
        <w:rPr>
          <w:sz w:val="24"/>
        </w:rPr>
        <w:t>38-168Р</w:t>
      </w:r>
      <w:r w:rsidRPr="00D76FD3">
        <w:rPr>
          <w:sz w:val="24"/>
        </w:rPr>
        <w:t xml:space="preserve"> «</w:t>
      </w:r>
      <w:r>
        <w:rPr>
          <w:sz w:val="24"/>
        </w:rPr>
        <w:t>Об утверждении Положения о</w:t>
      </w:r>
      <w:r w:rsidRPr="00D76FD3">
        <w:rPr>
          <w:sz w:val="24"/>
        </w:rPr>
        <w:t xml:space="preserve"> бюджетном процессе в </w:t>
      </w:r>
      <w:r>
        <w:rPr>
          <w:sz w:val="24"/>
        </w:rPr>
        <w:t>Белоярском сельсовете</w:t>
      </w:r>
      <w:r w:rsidRPr="00D76FD3">
        <w:rPr>
          <w:sz w:val="24"/>
        </w:rPr>
        <w:t xml:space="preserve">», постановлением </w:t>
      </w:r>
      <w:r>
        <w:rPr>
          <w:sz w:val="24"/>
        </w:rPr>
        <w:t xml:space="preserve">администрации </w:t>
      </w:r>
      <w:r w:rsidR="003656F5">
        <w:rPr>
          <w:sz w:val="24"/>
        </w:rPr>
        <w:t>Белоярского сельсовета</w:t>
      </w:r>
      <w:r w:rsidRPr="00D76FD3">
        <w:rPr>
          <w:sz w:val="24"/>
        </w:rPr>
        <w:t xml:space="preserve"> от 1</w:t>
      </w:r>
      <w:r w:rsidR="003656F5">
        <w:rPr>
          <w:sz w:val="24"/>
        </w:rPr>
        <w:t>6</w:t>
      </w:r>
      <w:r w:rsidRPr="00D76FD3">
        <w:rPr>
          <w:sz w:val="24"/>
        </w:rPr>
        <w:t xml:space="preserve">.09.2015№ </w:t>
      </w:r>
      <w:r>
        <w:rPr>
          <w:sz w:val="24"/>
        </w:rPr>
        <w:t>7</w:t>
      </w:r>
      <w:r w:rsidR="003656F5">
        <w:rPr>
          <w:sz w:val="24"/>
        </w:rPr>
        <w:t>6</w:t>
      </w:r>
      <w:r>
        <w:rPr>
          <w:sz w:val="24"/>
        </w:rPr>
        <w:t>-П</w:t>
      </w:r>
      <w:r w:rsidRPr="00D76FD3">
        <w:rPr>
          <w:sz w:val="24"/>
        </w:rPr>
        <w:t xml:space="preserve"> «</w:t>
      </w:r>
      <w:r w:rsidRPr="002E1F83">
        <w:rPr>
          <w:sz w:val="24"/>
        </w:rPr>
        <w:t>Об утверждении Порядка разработки и утверждения, а также требований</w:t>
      </w:r>
      <w:r w:rsidR="00E25944">
        <w:rPr>
          <w:sz w:val="24"/>
        </w:rPr>
        <w:t xml:space="preserve"> </w:t>
      </w:r>
      <w:r w:rsidRPr="002E1F83">
        <w:rPr>
          <w:sz w:val="24"/>
        </w:rPr>
        <w:t xml:space="preserve">к составу и содержанию бюджетного прогноза </w:t>
      </w:r>
      <w:r w:rsidR="003656F5" w:rsidRPr="000F6B65">
        <w:rPr>
          <w:sz w:val="24"/>
        </w:rPr>
        <w:t>Белоярского сельсовета</w:t>
      </w:r>
      <w:r w:rsidRPr="002E1F83">
        <w:rPr>
          <w:sz w:val="24"/>
        </w:rPr>
        <w:t>на</w:t>
      </w:r>
      <w:proofErr w:type="gramEnd"/>
      <w:r w:rsidRPr="002E1F83">
        <w:rPr>
          <w:sz w:val="24"/>
        </w:rPr>
        <w:t xml:space="preserve"> долгосрочный период</w:t>
      </w:r>
      <w:r w:rsidRPr="00D76FD3">
        <w:rPr>
          <w:sz w:val="24"/>
        </w:rPr>
        <w:t xml:space="preserve">», с учетом Стратегии социально-экономического развития </w:t>
      </w:r>
      <w:r w:rsidR="003656F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D76FD3">
        <w:rPr>
          <w:sz w:val="24"/>
        </w:rPr>
        <w:t xml:space="preserve">до </w:t>
      </w:r>
      <w:r w:rsidRPr="00781D9B">
        <w:rPr>
          <w:sz w:val="24"/>
        </w:rPr>
        <w:t>20</w:t>
      </w:r>
      <w:r w:rsidR="003656F5" w:rsidRPr="00781D9B">
        <w:rPr>
          <w:sz w:val="24"/>
        </w:rPr>
        <w:t>2</w:t>
      </w:r>
      <w:r w:rsidR="00781D9B" w:rsidRPr="00781D9B">
        <w:rPr>
          <w:sz w:val="24"/>
        </w:rPr>
        <w:t>5</w:t>
      </w:r>
      <w:r w:rsidRPr="00781D9B">
        <w:rPr>
          <w:sz w:val="24"/>
        </w:rPr>
        <w:t xml:space="preserve"> г</w:t>
      </w:r>
      <w:r w:rsidRPr="00D76FD3">
        <w:rPr>
          <w:sz w:val="24"/>
        </w:rPr>
        <w:t xml:space="preserve">ода. </w:t>
      </w:r>
    </w:p>
    <w:p w:rsidR="000F6B65" w:rsidRDefault="000F6B65" w:rsidP="000F6B6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Долгосрочное бюджетное планирование формирует ориентиры налоговой, бюджетной и долговой политик</w:t>
      </w:r>
      <w:r>
        <w:rPr>
          <w:sz w:val="24"/>
          <w:szCs w:val="24"/>
        </w:rPr>
        <w:t>и</w:t>
      </w:r>
      <w:r w:rsidR="00E25944">
        <w:rPr>
          <w:sz w:val="24"/>
          <w:szCs w:val="24"/>
        </w:rPr>
        <w:t xml:space="preserve"> </w:t>
      </w:r>
      <w:r w:rsidR="00395F7D">
        <w:rPr>
          <w:sz w:val="24"/>
        </w:rPr>
        <w:t>сельсовета</w:t>
      </w:r>
      <w:r w:rsidRPr="00D76FD3">
        <w:rPr>
          <w:sz w:val="24"/>
          <w:szCs w:val="24"/>
        </w:rPr>
        <w:t>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781D9B" w:rsidRDefault="003656F5" w:rsidP="00781D9B">
      <w:pPr>
        <w:pStyle w:val="ConsPlusNormal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CA6AD9">
        <w:rPr>
          <w:b/>
          <w:i/>
          <w:sz w:val="24"/>
          <w:szCs w:val="24"/>
        </w:rPr>
        <w:t xml:space="preserve">Цели и задачи бюджетного прогноза </w:t>
      </w:r>
    </w:p>
    <w:p w:rsidR="003656F5" w:rsidRPr="00D76FD3" w:rsidRDefault="00781D9B" w:rsidP="00781D9B">
      <w:pPr>
        <w:pStyle w:val="ConsPlusNormal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="003656F5" w:rsidRPr="00D76FD3">
        <w:rPr>
          <w:sz w:val="24"/>
          <w:szCs w:val="24"/>
        </w:rPr>
        <w:t xml:space="preserve">Целью Бюджетного прогноза является обеспечение предсказуемости развития бюджетной системы </w:t>
      </w:r>
      <w:r w:rsidR="003656F5" w:rsidRPr="000F6B65">
        <w:rPr>
          <w:sz w:val="24"/>
        </w:rPr>
        <w:t>Белоярского сельсовета</w:t>
      </w:r>
      <w:r w:rsidR="003656F5" w:rsidRPr="00D76FD3">
        <w:rPr>
          <w:sz w:val="24"/>
          <w:szCs w:val="24"/>
        </w:rPr>
        <w:t>, что позволит оценить объем и структуру доход</w:t>
      </w:r>
      <w:r w:rsidR="003656F5">
        <w:rPr>
          <w:sz w:val="24"/>
          <w:szCs w:val="24"/>
        </w:rPr>
        <w:t xml:space="preserve">ов и расходов </w:t>
      </w:r>
      <w:r w:rsidR="003656F5" w:rsidRPr="00D76FD3">
        <w:rPr>
          <w:sz w:val="24"/>
          <w:szCs w:val="24"/>
        </w:rPr>
        <w:t>бюджета</w:t>
      </w:r>
      <w:r w:rsidR="00E25944">
        <w:rPr>
          <w:sz w:val="24"/>
          <w:szCs w:val="24"/>
        </w:rPr>
        <w:t xml:space="preserve"> </w:t>
      </w:r>
      <w:r w:rsidR="00A072BF" w:rsidRPr="000F6B65">
        <w:rPr>
          <w:sz w:val="24"/>
        </w:rPr>
        <w:t>сельсовета</w:t>
      </w:r>
      <w:r w:rsidR="003656F5" w:rsidRPr="00D76FD3">
        <w:rPr>
          <w:sz w:val="24"/>
          <w:szCs w:val="24"/>
        </w:rPr>
        <w:t xml:space="preserve">, </w:t>
      </w:r>
      <w:r w:rsidR="003656F5">
        <w:rPr>
          <w:sz w:val="24"/>
          <w:szCs w:val="24"/>
        </w:rPr>
        <w:t>муниципального</w:t>
      </w:r>
      <w:r w:rsidR="003656F5" w:rsidRPr="00D76FD3">
        <w:rPr>
          <w:sz w:val="24"/>
          <w:szCs w:val="24"/>
        </w:rPr>
        <w:t xml:space="preserve"> долга, перспектив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</w:t>
      </w:r>
      <w:r w:rsidR="00E25944">
        <w:rPr>
          <w:sz w:val="24"/>
          <w:szCs w:val="24"/>
        </w:rPr>
        <w:t xml:space="preserve"> </w:t>
      </w:r>
      <w:r w:rsidR="003656F5" w:rsidRPr="00D76FD3">
        <w:rPr>
          <w:sz w:val="24"/>
          <w:szCs w:val="24"/>
        </w:rPr>
        <w:t xml:space="preserve">стимулировании социально-экономического развития </w:t>
      </w:r>
      <w:r w:rsidR="00395F7D">
        <w:rPr>
          <w:sz w:val="24"/>
        </w:rPr>
        <w:t>сельсовета</w:t>
      </w:r>
      <w:r w:rsidR="003656F5" w:rsidRPr="00D76FD3">
        <w:rPr>
          <w:sz w:val="24"/>
          <w:szCs w:val="24"/>
        </w:rPr>
        <w:t>, решении иных стратегических задач.</w:t>
      </w:r>
      <w:proofErr w:type="gramEnd"/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Задачами Бюджетного прогноза являются: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определение основных ха</w:t>
      </w:r>
      <w:r>
        <w:rPr>
          <w:sz w:val="24"/>
          <w:szCs w:val="24"/>
        </w:rPr>
        <w:t xml:space="preserve">рактеристик </w:t>
      </w:r>
      <w:r w:rsidRPr="00D76FD3">
        <w:rPr>
          <w:sz w:val="24"/>
          <w:szCs w:val="24"/>
        </w:rPr>
        <w:t xml:space="preserve">бюджета </w:t>
      </w:r>
      <w:r w:rsidR="00395F7D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D76FD3">
        <w:rPr>
          <w:sz w:val="24"/>
          <w:szCs w:val="24"/>
        </w:rPr>
        <w:t>на долгосрочный период;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обеспечение сбалансированности бюджета</w:t>
      </w:r>
      <w:r w:rsidR="00E25944">
        <w:rPr>
          <w:sz w:val="24"/>
          <w:szCs w:val="24"/>
        </w:rPr>
        <w:t xml:space="preserve">  </w:t>
      </w:r>
      <w:r w:rsidR="00A072BF" w:rsidRPr="000F6B65">
        <w:rPr>
          <w:sz w:val="24"/>
        </w:rPr>
        <w:t>сельсовета</w:t>
      </w:r>
      <w:r w:rsidRPr="00D76FD3">
        <w:rPr>
          <w:sz w:val="24"/>
          <w:szCs w:val="24"/>
        </w:rPr>
        <w:t xml:space="preserve"> в долгосрочном периоде;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Практическое применение Бюджетного прогноза осуществляется при формировании проекта бюджета </w:t>
      </w:r>
      <w:r w:rsidR="00A072BF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D76FD3">
        <w:rPr>
          <w:sz w:val="24"/>
          <w:szCs w:val="24"/>
        </w:rPr>
        <w:t xml:space="preserve">на очередной финансовый год и плановый период, разработке (внесении изменений) документов стратегического планирования, включая </w:t>
      </w:r>
      <w:r>
        <w:rPr>
          <w:sz w:val="24"/>
          <w:szCs w:val="24"/>
        </w:rPr>
        <w:t xml:space="preserve">муниципальные </w:t>
      </w:r>
      <w:r w:rsidRPr="00D76FD3">
        <w:rPr>
          <w:sz w:val="24"/>
          <w:szCs w:val="24"/>
        </w:rPr>
        <w:t>программы, принятие решений о реализации (изменений условий и сроков реализации) отдельных масштабных проектов, оказывающих воздействие на сбалансированность бюджета</w:t>
      </w:r>
      <w:r w:rsidR="00CA35DE">
        <w:rPr>
          <w:sz w:val="24"/>
          <w:szCs w:val="24"/>
        </w:rPr>
        <w:t xml:space="preserve"> </w:t>
      </w:r>
      <w:r w:rsidR="00A072BF" w:rsidRPr="000F6B65">
        <w:rPr>
          <w:sz w:val="24"/>
        </w:rPr>
        <w:t>Белоярского сельсовета</w:t>
      </w:r>
      <w:r w:rsidRPr="00D76FD3">
        <w:rPr>
          <w:sz w:val="24"/>
          <w:szCs w:val="24"/>
        </w:rPr>
        <w:t>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</w:p>
    <w:p w:rsidR="003656F5" w:rsidRPr="0076243F" w:rsidRDefault="003656F5" w:rsidP="003656F5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76243F">
        <w:rPr>
          <w:b/>
          <w:i/>
          <w:sz w:val="24"/>
          <w:szCs w:val="24"/>
        </w:rPr>
        <w:t xml:space="preserve">2. Оценка основных характеристик бюджета </w:t>
      </w:r>
      <w:r w:rsidR="00EA4F64">
        <w:rPr>
          <w:b/>
          <w:i/>
          <w:sz w:val="24"/>
        </w:rPr>
        <w:t xml:space="preserve">Белоярского сельсовета </w:t>
      </w:r>
      <w:proofErr w:type="spellStart"/>
      <w:r w:rsidR="00EA4F64">
        <w:rPr>
          <w:b/>
          <w:i/>
          <w:sz w:val="24"/>
        </w:rPr>
        <w:t>Ачинского</w:t>
      </w:r>
      <w:proofErr w:type="spellEnd"/>
      <w:r w:rsidR="00EA4F64">
        <w:rPr>
          <w:b/>
          <w:i/>
          <w:sz w:val="24"/>
        </w:rPr>
        <w:t xml:space="preserve"> района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</w:p>
    <w:p w:rsidR="003656F5" w:rsidRPr="009A4282" w:rsidRDefault="003656F5" w:rsidP="003656F5">
      <w:pPr>
        <w:ind w:firstLine="709"/>
        <w:rPr>
          <w:sz w:val="24"/>
        </w:rPr>
      </w:pPr>
      <w:proofErr w:type="gramStart"/>
      <w:r w:rsidRPr="009A4282">
        <w:rPr>
          <w:sz w:val="24"/>
        </w:rPr>
        <w:t xml:space="preserve">Основными результатами реализации бюджетной политики в </w:t>
      </w:r>
      <w:r>
        <w:rPr>
          <w:sz w:val="24"/>
        </w:rPr>
        <w:t>последние годы</w:t>
      </w:r>
      <w:r w:rsidRPr="009A4282">
        <w:rPr>
          <w:sz w:val="24"/>
        </w:rPr>
        <w:t xml:space="preserve"> стали обеспечение сбалансированности и устойчивости бюджета муниципальн</w:t>
      </w:r>
      <w:r w:rsidR="00A072BF">
        <w:rPr>
          <w:sz w:val="24"/>
        </w:rPr>
        <w:t>ого образования</w:t>
      </w:r>
      <w:r w:rsidRPr="009A4282">
        <w:rPr>
          <w:sz w:val="24"/>
        </w:rPr>
        <w:t>; оптимизация расходов бюджета с целью их перераспределения в пользу приоритетных направлений, в том числе задач, обозначенных в указах Президента Российской Федерации; повышение заработной платы работникам бюджетной сферы; переход на программный бюджет и формирование «открытого бюджета».</w:t>
      </w:r>
      <w:proofErr w:type="gramEnd"/>
    </w:p>
    <w:p w:rsidR="003656F5" w:rsidRPr="009A4282" w:rsidRDefault="003656F5" w:rsidP="003656F5">
      <w:pPr>
        <w:ind w:firstLine="709"/>
        <w:rPr>
          <w:sz w:val="24"/>
        </w:rPr>
      </w:pPr>
      <w:r w:rsidRPr="009A4282">
        <w:rPr>
          <w:sz w:val="24"/>
        </w:rPr>
        <w:t>Исполнение бюджета</w:t>
      </w:r>
      <w:r w:rsidR="00CA35DE">
        <w:rPr>
          <w:sz w:val="24"/>
        </w:rPr>
        <w:t xml:space="preserve"> </w:t>
      </w:r>
      <w:r w:rsidR="00A072BF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</w:t>
      </w:r>
      <w:r w:rsidR="0072539C">
        <w:rPr>
          <w:color w:val="000000"/>
          <w:sz w:val="24"/>
        </w:rPr>
        <w:t xml:space="preserve"> </w:t>
      </w:r>
      <w:r w:rsidRPr="009A4282">
        <w:rPr>
          <w:sz w:val="24"/>
        </w:rPr>
        <w:t>в последние годы происходит под влиянием системных факторов, оказывающих влияние на снижение доходов и увеличение расходов.</w:t>
      </w:r>
    </w:p>
    <w:p w:rsidR="003656F5" w:rsidRPr="009A4282" w:rsidRDefault="003656F5" w:rsidP="003656F5">
      <w:pPr>
        <w:ind w:firstLine="709"/>
        <w:rPr>
          <w:sz w:val="24"/>
        </w:rPr>
      </w:pPr>
      <w:r w:rsidRPr="009A4282">
        <w:rPr>
          <w:sz w:val="24"/>
        </w:rPr>
        <w:lastRenderedPageBreak/>
        <w:t>К факторам, влияющим на увеличение расходов, относятся рост социальных обязательств, связанный, в том числе, с выполнением указов Президента Российской Федерации, инфляционными процессами.</w:t>
      </w:r>
    </w:p>
    <w:p w:rsidR="003656F5" w:rsidRPr="002261B5" w:rsidRDefault="003656F5" w:rsidP="003656F5">
      <w:pPr>
        <w:ind w:firstLine="709"/>
        <w:rPr>
          <w:sz w:val="24"/>
        </w:rPr>
      </w:pPr>
      <w:r>
        <w:rPr>
          <w:sz w:val="24"/>
        </w:rPr>
        <w:t>Р</w:t>
      </w:r>
      <w:r w:rsidRPr="002261B5">
        <w:rPr>
          <w:sz w:val="24"/>
        </w:rPr>
        <w:t>оссийская экономика постепенно преодолевают спад, однако позитивные тенденции все еще неустойчивы</w:t>
      </w:r>
      <w:r>
        <w:rPr>
          <w:sz w:val="24"/>
        </w:rPr>
        <w:t>, что сказывается на экономической ситуации муниципальных образований</w:t>
      </w:r>
      <w:r w:rsidRPr="002261B5">
        <w:rPr>
          <w:sz w:val="24"/>
        </w:rPr>
        <w:t xml:space="preserve">.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Органами местного самоуправления</w:t>
      </w:r>
      <w:r w:rsidR="00CA35DE">
        <w:rPr>
          <w:sz w:val="24"/>
          <w:szCs w:val="24"/>
        </w:rPr>
        <w:t xml:space="preserve"> </w:t>
      </w:r>
      <w:r w:rsidR="00A072BF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B13038">
        <w:rPr>
          <w:sz w:val="24"/>
          <w:szCs w:val="24"/>
        </w:rPr>
        <w:t>принимаются меры по адаптации бюджетной системы района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сельск</w:t>
      </w:r>
      <w:r w:rsidR="00A072BF">
        <w:rPr>
          <w:sz w:val="24"/>
          <w:szCs w:val="24"/>
        </w:rPr>
        <w:t>ого бюджета</w:t>
      </w:r>
      <w:r w:rsidRPr="00B13038">
        <w:rPr>
          <w:sz w:val="24"/>
          <w:szCs w:val="24"/>
        </w:rPr>
        <w:t>. Несмотря на повышенную неопределенность внешнеполитической и экономической кон</w:t>
      </w:r>
      <w:r>
        <w:rPr>
          <w:sz w:val="24"/>
          <w:szCs w:val="24"/>
        </w:rPr>
        <w:t xml:space="preserve">ъюнктуры в </w:t>
      </w:r>
      <w:r w:rsidRPr="00B13038">
        <w:rPr>
          <w:sz w:val="24"/>
          <w:szCs w:val="24"/>
        </w:rPr>
        <w:t>Красноярском кра</w:t>
      </w:r>
      <w:r>
        <w:rPr>
          <w:sz w:val="24"/>
          <w:szCs w:val="24"/>
        </w:rPr>
        <w:t>е</w:t>
      </w:r>
      <w:r w:rsidRPr="00B13038">
        <w:rPr>
          <w:sz w:val="24"/>
          <w:szCs w:val="24"/>
        </w:rPr>
        <w:t xml:space="preserve"> сохранено трехлетнее бюджетное планирование</w:t>
      </w:r>
      <w:r>
        <w:rPr>
          <w:sz w:val="24"/>
          <w:szCs w:val="24"/>
        </w:rPr>
        <w:t xml:space="preserve">, в том числе и в </w:t>
      </w:r>
      <w:r w:rsidR="00A072BF" w:rsidRPr="000F6B65">
        <w:rPr>
          <w:sz w:val="24"/>
        </w:rPr>
        <w:t>Белоярско</w:t>
      </w:r>
      <w:r w:rsidR="00395F7D">
        <w:rPr>
          <w:sz w:val="24"/>
        </w:rPr>
        <w:t>м</w:t>
      </w:r>
      <w:r w:rsidR="00A072BF" w:rsidRPr="000F6B65">
        <w:rPr>
          <w:sz w:val="24"/>
        </w:rPr>
        <w:t xml:space="preserve"> сельсовет</w:t>
      </w:r>
      <w:r w:rsidR="00395F7D">
        <w:rPr>
          <w:sz w:val="24"/>
        </w:rPr>
        <w:t>е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</w:t>
      </w:r>
      <w:r w:rsidRPr="00B13038">
        <w:rPr>
          <w:sz w:val="24"/>
          <w:szCs w:val="24"/>
        </w:rPr>
        <w:t xml:space="preserve">. На территории </w:t>
      </w:r>
      <w:r w:rsidR="00A072BF">
        <w:rPr>
          <w:sz w:val="24"/>
          <w:szCs w:val="24"/>
        </w:rPr>
        <w:t>сельсовета</w:t>
      </w:r>
      <w:r w:rsidRPr="00B13038">
        <w:rPr>
          <w:sz w:val="24"/>
          <w:szCs w:val="24"/>
        </w:rPr>
        <w:t xml:space="preserve"> обеспечена финансовая устойчивость, все социальные обязательства выполняются в полном объёме.</w:t>
      </w: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 w:rsidRPr="00D76FD3">
        <w:rPr>
          <w:sz w:val="24"/>
          <w:szCs w:val="24"/>
        </w:rPr>
        <w:t>Таблица 1</w:t>
      </w:r>
    </w:p>
    <w:p w:rsidR="003656F5" w:rsidRPr="00D76FD3" w:rsidRDefault="003656F5" w:rsidP="003656F5">
      <w:pPr>
        <w:pStyle w:val="ConsPlusNormal"/>
        <w:ind w:firstLine="709"/>
        <w:jc w:val="center"/>
        <w:rPr>
          <w:sz w:val="24"/>
          <w:szCs w:val="24"/>
        </w:rPr>
      </w:pPr>
      <w:r w:rsidRPr="00D76FD3">
        <w:rPr>
          <w:sz w:val="24"/>
          <w:szCs w:val="24"/>
        </w:rPr>
        <w:t xml:space="preserve">Основные характеристики бюджета </w:t>
      </w:r>
      <w:r w:rsidR="00A072BF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sz w:val="24"/>
        </w:rPr>
        <w:t>Ачинского</w:t>
      </w:r>
      <w:proofErr w:type="spellEnd"/>
      <w:r w:rsidR="00EA4F64">
        <w:rPr>
          <w:sz w:val="24"/>
        </w:rPr>
        <w:t xml:space="preserve"> района</w:t>
      </w:r>
      <w:r w:rsidRPr="00D76FD3">
        <w:rPr>
          <w:sz w:val="24"/>
          <w:szCs w:val="24"/>
        </w:rPr>
        <w:br/>
        <w:t>в 201</w:t>
      </w:r>
      <w:r w:rsidR="006B2D32">
        <w:rPr>
          <w:sz w:val="24"/>
          <w:szCs w:val="24"/>
        </w:rPr>
        <w:t>7</w:t>
      </w:r>
      <w:r w:rsidRPr="00D76FD3">
        <w:rPr>
          <w:sz w:val="24"/>
          <w:szCs w:val="24"/>
        </w:rPr>
        <w:t>-201</w:t>
      </w:r>
      <w:r w:rsidR="006B2D32">
        <w:rPr>
          <w:sz w:val="24"/>
          <w:szCs w:val="24"/>
        </w:rPr>
        <w:t>9</w:t>
      </w:r>
      <w:r w:rsidRPr="00D76FD3">
        <w:rPr>
          <w:sz w:val="24"/>
          <w:szCs w:val="24"/>
        </w:rPr>
        <w:t xml:space="preserve"> годах</w:t>
      </w: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Pr="00D76FD3">
        <w:rPr>
          <w:sz w:val="24"/>
          <w:szCs w:val="24"/>
        </w:rPr>
        <w:t xml:space="preserve">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361"/>
        <w:gridCol w:w="1361"/>
        <w:gridCol w:w="1361"/>
      </w:tblGrid>
      <w:tr w:rsidR="006B2D32" w:rsidRPr="00D76FD3" w:rsidTr="00D42C9E">
        <w:trPr>
          <w:trHeight w:val="703"/>
        </w:trPr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 xml:space="preserve">№ </w:t>
            </w:r>
            <w:proofErr w:type="gramStart"/>
            <w:r w:rsidRPr="00D76FD3">
              <w:rPr>
                <w:sz w:val="24"/>
                <w:szCs w:val="24"/>
              </w:rPr>
              <w:t>п</w:t>
            </w:r>
            <w:proofErr w:type="gramEnd"/>
            <w:r w:rsidRPr="00D76FD3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B2D32" w:rsidRDefault="006B2D32" w:rsidP="008D1D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6B2D32" w:rsidRPr="00D76FD3" w:rsidRDefault="006B2D32" w:rsidP="008D1D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rPr>
                <w:sz w:val="24"/>
                <w:szCs w:val="24"/>
              </w:rPr>
            </w:pPr>
          </w:p>
          <w:p w:rsidR="006B2D32" w:rsidRDefault="006B2D32" w:rsidP="008D1D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6B2D32" w:rsidRDefault="006B2D32" w:rsidP="008D1DE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B2D32" w:rsidRDefault="006B2D32" w:rsidP="00E25944">
            <w:pPr>
              <w:pStyle w:val="ConsPlusNormal"/>
              <w:rPr>
                <w:sz w:val="24"/>
                <w:szCs w:val="24"/>
              </w:rPr>
            </w:pPr>
          </w:p>
          <w:p w:rsidR="006B2D32" w:rsidRDefault="006B2D32" w:rsidP="00E2594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  <w:p w:rsidR="006B2D32" w:rsidRDefault="006B2D32" w:rsidP="00EA4F6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2D32" w:rsidRPr="00D76FD3" w:rsidTr="00D42C9E">
        <w:trPr>
          <w:trHeight w:val="17"/>
        </w:trPr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6B2D32" w:rsidRPr="00D76FD3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6B2D32" w:rsidRDefault="006B2D32" w:rsidP="00EA4F64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2D32" w:rsidRPr="00D76FD3" w:rsidTr="00D42C9E"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0F6B65">
              <w:rPr>
                <w:sz w:val="24"/>
              </w:rPr>
              <w:t>Белоярского сельсовета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8847,2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8253,6</w:t>
            </w:r>
          </w:p>
        </w:tc>
        <w:tc>
          <w:tcPr>
            <w:tcW w:w="1361" w:type="dxa"/>
          </w:tcPr>
          <w:p w:rsidR="006B2D32" w:rsidRDefault="006B2D32" w:rsidP="00EA4F64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13318,6</w:t>
            </w:r>
          </w:p>
        </w:tc>
      </w:tr>
      <w:tr w:rsidR="006B2D32" w:rsidRPr="00D76FD3" w:rsidTr="00D42C9E"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0F6B65">
              <w:rPr>
                <w:sz w:val="24"/>
              </w:rPr>
              <w:t>Белоярского сельсовета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8951,0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8740,8</w:t>
            </w:r>
          </w:p>
        </w:tc>
        <w:tc>
          <w:tcPr>
            <w:tcW w:w="1361" w:type="dxa"/>
          </w:tcPr>
          <w:p w:rsidR="006B2D32" w:rsidRDefault="006B2D32" w:rsidP="006B2D32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14325,1</w:t>
            </w:r>
          </w:p>
        </w:tc>
      </w:tr>
      <w:tr w:rsidR="006B2D32" w:rsidRPr="00D76FD3" w:rsidTr="00D42C9E"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Дефицит</w:t>
            </w:r>
            <w:r>
              <w:rPr>
                <w:sz w:val="24"/>
                <w:szCs w:val="24"/>
              </w:rPr>
              <w:t>/профицит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-103,8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-487,2</w:t>
            </w:r>
          </w:p>
        </w:tc>
        <w:tc>
          <w:tcPr>
            <w:tcW w:w="1361" w:type="dxa"/>
          </w:tcPr>
          <w:p w:rsidR="006B2D32" w:rsidRDefault="006B2D32" w:rsidP="006B2D32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-1006,5</w:t>
            </w:r>
          </w:p>
        </w:tc>
      </w:tr>
      <w:tr w:rsidR="006B2D32" w:rsidRPr="00D76FD3" w:rsidTr="00D42C9E"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487,2</w:t>
            </w:r>
          </w:p>
        </w:tc>
        <w:tc>
          <w:tcPr>
            <w:tcW w:w="1361" w:type="dxa"/>
          </w:tcPr>
          <w:p w:rsidR="006B2D32" w:rsidRDefault="006B2D32" w:rsidP="00EA4F64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1006,5</w:t>
            </w:r>
          </w:p>
        </w:tc>
      </w:tr>
      <w:tr w:rsidR="006B2D32" w:rsidRPr="00D76FD3" w:rsidTr="00D42C9E">
        <w:tc>
          <w:tcPr>
            <w:tcW w:w="629" w:type="dxa"/>
          </w:tcPr>
          <w:p w:rsidR="006B2D32" w:rsidRPr="00D76FD3" w:rsidRDefault="006B2D32" w:rsidP="00A072BF">
            <w:pPr>
              <w:pStyle w:val="ConsPlusNormal"/>
              <w:jc w:val="center"/>
              <w:rPr>
                <w:sz w:val="24"/>
                <w:szCs w:val="24"/>
              </w:rPr>
            </w:pPr>
            <w:r w:rsidRPr="00D76FD3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6B2D32" w:rsidRPr="00D76FD3" w:rsidRDefault="006B2D32" w:rsidP="00A072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D76FD3">
              <w:rPr>
                <w:sz w:val="24"/>
                <w:szCs w:val="24"/>
              </w:rPr>
              <w:t xml:space="preserve"> долг </w:t>
            </w:r>
            <w:r w:rsidRPr="000F6B65">
              <w:rPr>
                <w:sz w:val="24"/>
              </w:rPr>
              <w:t>Белоярского сельсовета</w:t>
            </w:r>
          </w:p>
        </w:tc>
        <w:tc>
          <w:tcPr>
            <w:tcW w:w="1361" w:type="dxa"/>
          </w:tcPr>
          <w:p w:rsidR="006B2D32" w:rsidRPr="00D73C9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6B2D32" w:rsidRDefault="006B2D32" w:rsidP="008D1DE3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:rsidR="006B2D32" w:rsidRDefault="006B2D32" w:rsidP="00EA4F64">
            <w:pPr>
              <w:pStyle w:val="ConsPlusNormal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</w:p>
    <w:p w:rsidR="003656F5" w:rsidRDefault="003656F5" w:rsidP="003656F5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ED3953">
        <w:rPr>
          <w:b/>
          <w:i/>
          <w:sz w:val="24"/>
          <w:szCs w:val="24"/>
        </w:rPr>
        <w:t xml:space="preserve">3. Основные подходы к формированию налоговой, бюджетной и долговой политики </w:t>
      </w:r>
      <w:r>
        <w:rPr>
          <w:b/>
          <w:i/>
          <w:sz w:val="24"/>
          <w:szCs w:val="24"/>
        </w:rPr>
        <w:t>до 202</w:t>
      </w:r>
      <w:r w:rsidR="00781D9B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года</w:t>
      </w:r>
    </w:p>
    <w:p w:rsidR="003656F5" w:rsidRPr="00ED3953" w:rsidRDefault="003656F5" w:rsidP="003656F5">
      <w:pPr>
        <w:pStyle w:val="ConsPlusNormal"/>
        <w:ind w:firstLine="709"/>
        <w:jc w:val="both"/>
        <w:rPr>
          <w:b/>
          <w:i/>
          <w:sz w:val="24"/>
          <w:szCs w:val="24"/>
        </w:rPr>
      </w:pP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3.1. Основные подходы к формированию налоговой политики </w:t>
      </w:r>
      <w:r w:rsidRPr="00D76FD3">
        <w:rPr>
          <w:sz w:val="24"/>
          <w:szCs w:val="24"/>
        </w:rPr>
        <w:br/>
        <w:t>до 20</w:t>
      </w:r>
      <w:r>
        <w:rPr>
          <w:sz w:val="24"/>
          <w:szCs w:val="24"/>
        </w:rPr>
        <w:t>2</w:t>
      </w:r>
      <w:r w:rsidR="00781D9B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Целью налоговой политики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D76FD3">
        <w:rPr>
          <w:sz w:val="24"/>
          <w:szCs w:val="24"/>
        </w:rPr>
        <w:t>до 20</w:t>
      </w:r>
      <w:r>
        <w:rPr>
          <w:sz w:val="24"/>
          <w:szCs w:val="24"/>
        </w:rPr>
        <w:t>2</w:t>
      </w:r>
      <w:r w:rsidR="00781D9B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 является увеличение налогового потенциала и обеспечение сбалансированности бюджета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</w:t>
      </w:r>
      <w:r w:rsidRPr="00D76FD3">
        <w:rPr>
          <w:sz w:val="24"/>
          <w:szCs w:val="24"/>
        </w:rPr>
        <w:t>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При определении мероприя</w:t>
      </w:r>
      <w:r>
        <w:rPr>
          <w:sz w:val="24"/>
          <w:szCs w:val="24"/>
        </w:rPr>
        <w:t>тий налоговой политики до 202</w:t>
      </w:r>
      <w:r w:rsidR="00781D9B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 были учтены стратегические приоритеты социально-экономического развития </w:t>
      </w:r>
      <w:r w:rsidR="00590CBC">
        <w:rPr>
          <w:sz w:val="24"/>
          <w:szCs w:val="24"/>
        </w:rPr>
        <w:t>сельсовета</w:t>
      </w:r>
      <w:r w:rsidRPr="00D76FD3">
        <w:rPr>
          <w:sz w:val="24"/>
          <w:szCs w:val="24"/>
        </w:rPr>
        <w:t>: повышени</w:t>
      </w:r>
      <w:r>
        <w:rPr>
          <w:sz w:val="24"/>
          <w:szCs w:val="24"/>
        </w:rPr>
        <w:t>е</w:t>
      </w:r>
      <w:r w:rsidRPr="00D76FD3">
        <w:rPr>
          <w:sz w:val="24"/>
          <w:szCs w:val="24"/>
        </w:rPr>
        <w:t xml:space="preserve"> качества жизни населения, поддержк</w:t>
      </w:r>
      <w:r>
        <w:rPr>
          <w:sz w:val="24"/>
          <w:szCs w:val="24"/>
        </w:rPr>
        <w:t>а</w:t>
      </w:r>
      <w:r w:rsidRPr="00D76FD3">
        <w:rPr>
          <w:sz w:val="24"/>
          <w:szCs w:val="24"/>
        </w:rPr>
        <w:t xml:space="preserve"> инвестиционной и предпринимательской активности в </w:t>
      </w:r>
      <w:r w:rsidR="00781D9B">
        <w:rPr>
          <w:sz w:val="24"/>
          <w:szCs w:val="24"/>
        </w:rPr>
        <w:t>поселении.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76FD3">
        <w:rPr>
          <w:sz w:val="24"/>
          <w:szCs w:val="24"/>
        </w:rPr>
        <w:t>) в части налогообложения физических лиц: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проведение мероприятий по легализации доходов;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сохранение налоговых льгот для социально незащищенных групп населения;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lastRenderedPageBreak/>
        <w:t>повышение качества администрирования.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76FD3">
        <w:rPr>
          <w:sz w:val="24"/>
          <w:szCs w:val="24"/>
        </w:rPr>
        <w:t>) в части неналоговых доходов – повышение эффективности использования муниципального имущества.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Налоговая политика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 </w:t>
      </w:r>
      <w:r w:rsidRPr="00D76FD3">
        <w:rPr>
          <w:sz w:val="24"/>
          <w:szCs w:val="24"/>
        </w:rPr>
        <w:t xml:space="preserve">обеспечит бюджетную устойчивость и общую экономическую стабильность на долгосрочный период.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При прогнозировании доходов бюджета</w:t>
      </w:r>
      <w:r w:rsidR="00CA35DE">
        <w:rPr>
          <w:sz w:val="24"/>
          <w:szCs w:val="24"/>
        </w:rPr>
        <w:t xml:space="preserve"> </w:t>
      </w:r>
      <w:r w:rsidR="00395F7D" w:rsidRPr="000F6B65">
        <w:rPr>
          <w:sz w:val="24"/>
        </w:rPr>
        <w:t xml:space="preserve">Белоярского </w:t>
      </w:r>
      <w:r w:rsidR="00395F7D" w:rsidRPr="00693C96">
        <w:rPr>
          <w:sz w:val="24"/>
        </w:rPr>
        <w:t>сельсовета</w:t>
      </w:r>
      <w:r w:rsidR="0072539C">
        <w:rPr>
          <w:sz w:val="24"/>
        </w:rPr>
        <w:t xml:space="preserve"> </w:t>
      </w:r>
      <w:proofErr w:type="spellStart"/>
      <w:r w:rsidR="00EA4F64">
        <w:rPr>
          <w:color w:val="000000"/>
          <w:sz w:val="24"/>
        </w:rPr>
        <w:t>Ачинского</w:t>
      </w:r>
      <w:proofErr w:type="spellEnd"/>
      <w:r w:rsidR="00EA4F64">
        <w:rPr>
          <w:color w:val="000000"/>
          <w:sz w:val="24"/>
        </w:rPr>
        <w:t xml:space="preserve"> района</w:t>
      </w:r>
      <w:r w:rsidR="0072539C">
        <w:rPr>
          <w:color w:val="000000"/>
          <w:sz w:val="24"/>
        </w:rPr>
        <w:t xml:space="preserve"> </w:t>
      </w:r>
      <w:r w:rsidRPr="00693C96">
        <w:rPr>
          <w:sz w:val="24"/>
          <w:szCs w:val="24"/>
        </w:rPr>
        <w:t>до 202</w:t>
      </w:r>
      <w:r w:rsidR="00781D9B">
        <w:rPr>
          <w:sz w:val="24"/>
          <w:szCs w:val="24"/>
        </w:rPr>
        <w:t>5</w:t>
      </w:r>
      <w:r w:rsidRPr="00693C96">
        <w:rPr>
          <w:sz w:val="24"/>
          <w:szCs w:val="24"/>
        </w:rPr>
        <w:t xml:space="preserve"> года учтено</w:t>
      </w:r>
      <w:r w:rsidRPr="00D76FD3">
        <w:rPr>
          <w:sz w:val="24"/>
          <w:szCs w:val="24"/>
        </w:rPr>
        <w:t>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1) основные направления налоговой политики </w:t>
      </w:r>
      <w:r w:rsidR="00590CBC" w:rsidRPr="000F6B65">
        <w:rPr>
          <w:sz w:val="24"/>
        </w:rPr>
        <w:t>Белоярского сельсовета</w:t>
      </w:r>
      <w:r w:rsidR="003A4A2B">
        <w:rPr>
          <w:sz w:val="24"/>
        </w:rPr>
        <w:t xml:space="preserve"> </w:t>
      </w:r>
      <w:r w:rsidRPr="00D76FD3">
        <w:rPr>
          <w:sz w:val="24"/>
          <w:szCs w:val="24"/>
        </w:rPr>
        <w:t>на 20</w:t>
      </w:r>
      <w:r w:rsidR="006B2D32">
        <w:rPr>
          <w:sz w:val="24"/>
          <w:szCs w:val="24"/>
        </w:rPr>
        <w:t>20</w:t>
      </w:r>
      <w:r w:rsidRPr="00D76FD3">
        <w:rPr>
          <w:sz w:val="24"/>
          <w:szCs w:val="24"/>
        </w:rPr>
        <w:t>-20</w:t>
      </w:r>
      <w:r w:rsidR="00682D16">
        <w:rPr>
          <w:sz w:val="24"/>
          <w:szCs w:val="24"/>
        </w:rPr>
        <w:t>2</w:t>
      </w:r>
      <w:r w:rsidR="006B2D32">
        <w:rPr>
          <w:sz w:val="24"/>
          <w:szCs w:val="24"/>
        </w:rPr>
        <w:t>2</w:t>
      </w:r>
      <w:r w:rsidRPr="00D76FD3">
        <w:rPr>
          <w:sz w:val="24"/>
          <w:szCs w:val="24"/>
        </w:rPr>
        <w:t xml:space="preserve"> годы, направленные на сохранение стабильности и привлечение инвестиций в экономику </w:t>
      </w:r>
      <w:r w:rsidR="00693C96" w:rsidRPr="000F6B65">
        <w:rPr>
          <w:sz w:val="24"/>
        </w:rPr>
        <w:t>сельсовета</w:t>
      </w:r>
      <w:r w:rsidR="00693C96">
        <w:rPr>
          <w:sz w:val="24"/>
        </w:rPr>
        <w:t>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2) отдельные показатели проектов Стратегии социально-экономического  развития до 20</w:t>
      </w:r>
      <w:r w:rsidR="00590CBC">
        <w:rPr>
          <w:sz w:val="24"/>
          <w:szCs w:val="24"/>
        </w:rPr>
        <w:t>2</w:t>
      </w:r>
      <w:r w:rsidR="00781D9B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 и прогноза социально-экономического развития</w:t>
      </w:r>
      <w:r w:rsidR="00693C96" w:rsidRPr="000F6B65">
        <w:rPr>
          <w:sz w:val="24"/>
        </w:rPr>
        <w:t xml:space="preserve"> сельсовета</w:t>
      </w:r>
      <w:r w:rsidRPr="00D76FD3">
        <w:rPr>
          <w:sz w:val="24"/>
          <w:szCs w:val="24"/>
        </w:rPr>
        <w:t xml:space="preserve"> на </w:t>
      </w:r>
      <w:r w:rsidR="00682D16" w:rsidRPr="00D76FD3">
        <w:rPr>
          <w:sz w:val="24"/>
          <w:szCs w:val="24"/>
        </w:rPr>
        <w:t>20</w:t>
      </w:r>
      <w:r w:rsidR="006B2D32">
        <w:rPr>
          <w:sz w:val="24"/>
          <w:szCs w:val="24"/>
        </w:rPr>
        <w:t>20</w:t>
      </w:r>
      <w:r w:rsidR="00682D16" w:rsidRPr="00D76FD3">
        <w:rPr>
          <w:sz w:val="24"/>
          <w:szCs w:val="24"/>
        </w:rPr>
        <w:t>-20</w:t>
      </w:r>
      <w:r w:rsidR="00682D16">
        <w:rPr>
          <w:sz w:val="24"/>
          <w:szCs w:val="24"/>
        </w:rPr>
        <w:t>2</w:t>
      </w:r>
      <w:r w:rsidR="006B2D32">
        <w:rPr>
          <w:sz w:val="24"/>
          <w:szCs w:val="24"/>
        </w:rPr>
        <w:t>2</w:t>
      </w:r>
      <w:r w:rsidR="00ED3DCF">
        <w:rPr>
          <w:sz w:val="24"/>
          <w:szCs w:val="24"/>
        </w:rPr>
        <w:t xml:space="preserve"> </w:t>
      </w:r>
      <w:r w:rsidRPr="00D76FD3">
        <w:rPr>
          <w:sz w:val="24"/>
          <w:szCs w:val="24"/>
        </w:rPr>
        <w:t>годы, в том числе индекс потребительских цен, темп роста инвестиций в основной капитал, отраслевые показатели развития;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3) положения действующего налогового и бюджетного законодательства, а также закона Красноярского края от 10.07.2007 №2-317 «О межбюджетных отношениях в Красноярском крае»;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4) в части безвозмездных поступлений из </w:t>
      </w:r>
      <w:r>
        <w:rPr>
          <w:sz w:val="24"/>
          <w:szCs w:val="24"/>
        </w:rPr>
        <w:t>краевого</w:t>
      </w:r>
      <w:r w:rsidR="00813721">
        <w:rPr>
          <w:sz w:val="24"/>
          <w:szCs w:val="24"/>
        </w:rPr>
        <w:t xml:space="preserve"> и районного</w:t>
      </w:r>
      <w:r w:rsidRPr="00D76FD3">
        <w:rPr>
          <w:sz w:val="24"/>
          <w:szCs w:val="24"/>
        </w:rPr>
        <w:t xml:space="preserve"> бюджета – объемы средств, распределенные бюджету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color w:val="000000"/>
          <w:sz w:val="24"/>
        </w:rPr>
        <w:t>Ачинского</w:t>
      </w:r>
      <w:proofErr w:type="spellEnd"/>
      <w:r w:rsidR="009528D1">
        <w:rPr>
          <w:color w:val="000000"/>
          <w:sz w:val="24"/>
        </w:rPr>
        <w:t xml:space="preserve"> района</w:t>
      </w:r>
      <w:r w:rsidR="0072539C">
        <w:rPr>
          <w:color w:val="000000"/>
          <w:sz w:val="24"/>
        </w:rPr>
        <w:t xml:space="preserve">  </w:t>
      </w:r>
      <w:r w:rsidRPr="00D76FD3">
        <w:rPr>
          <w:sz w:val="24"/>
          <w:szCs w:val="24"/>
        </w:rPr>
        <w:t xml:space="preserve">в соответствии с нормативными правовыми актами </w:t>
      </w:r>
      <w:r>
        <w:rPr>
          <w:sz w:val="24"/>
          <w:szCs w:val="24"/>
        </w:rPr>
        <w:t>Красноярского края</w:t>
      </w:r>
      <w:r w:rsidRPr="00D76FD3">
        <w:rPr>
          <w:sz w:val="24"/>
          <w:szCs w:val="24"/>
        </w:rPr>
        <w:t>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3.2. Основные подходы к формированию бюджетной политики </w:t>
      </w:r>
      <w:r w:rsidRPr="00D76FD3">
        <w:rPr>
          <w:sz w:val="24"/>
          <w:szCs w:val="24"/>
        </w:rPr>
        <w:br/>
        <w:t>до 20</w:t>
      </w:r>
      <w:r>
        <w:rPr>
          <w:sz w:val="24"/>
          <w:szCs w:val="24"/>
        </w:rPr>
        <w:t>2</w:t>
      </w:r>
      <w:r w:rsidR="00F02613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года.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>Целью бюджетной политики до 20</w:t>
      </w:r>
      <w:r>
        <w:rPr>
          <w:sz w:val="24"/>
        </w:rPr>
        <w:t>2</w:t>
      </w:r>
      <w:r w:rsidR="00F02613">
        <w:rPr>
          <w:sz w:val="24"/>
        </w:rPr>
        <w:t>5</w:t>
      </w:r>
      <w:r w:rsidRPr="00D76FD3">
        <w:rPr>
          <w:sz w:val="24"/>
        </w:rPr>
        <w:t xml:space="preserve"> года является обеспечение устойчивости бюджета </w:t>
      </w:r>
      <w:r w:rsidR="00590CBC" w:rsidRPr="000F6B65">
        <w:rPr>
          <w:sz w:val="24"/>
        </w:rPr>
        <w:t>Белоярского сельсовета</w:t>
      </w:r>
      <w:r w:rsidR="0072539C">
        <w:rPr>
          <w:color w:val="000000"/>
          <w:sz w:val="24"/>
        </w:rPr>
        <w:t xml:space="preserve"> </w:t>
      </w:r>
      <w:r w:rsidRPr="00D76FD3">
        <w:rPr>
          <w:sz w:val="24"/>
        </w:rPr>
        <w:t>в сложных экономических условиях и безусловное исполнение принятых обязательств наиболее эффективным способом.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>В долгосрочном периоде в сфере бюджетной политики будут реализованы следующие мероприятия: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 xml:space="preserve">1) повышение эффективности бюджетных расходов с использованием механизма </w:t>
      </w:r>
      <w:r>
        <w:rPr>
          <w:sz w:val="24"/>
        </w:rPr>
        <w:t>муниципальных</w:t>
      </w:r>
      <w:r w:rsidRPr="00D76FD3">
        <w:rPr>
          <w:sz w:val="24"/>
        </w:rPr>
        <w:t xml:space="preserve"> программ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color w:val="000000"/>
          <w:sz w:val="24"/>
        </w:rPr>
        <w:t>Ачинского</w:t>
      </w:r>
      <w:proofErr w:type="spellEnd"/>
      <w:r w:rsidR="009528D1">
        <w:rPr>
          <w:color w:val="000000"/>
          <w:sz w:val="24"/>
        </w:rPr>
        <w:t xml:space="preserve"> района</w:t>
      </w:r>
      <w:r w:rsidR="0072539C">
        <w:rPr>
          <w:color w:val="000000"/>
          <w:sz w:val="24"/>
        </w:rPr>
        <w:t xml:space="preserve"> </w:t>
      </w:r>
      <w:r w:rsidRPr="00D76FD3">
        <w:rPr>
          <w:sz w:val="24"/>
        </w:rPr>
        <w:t>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</w:t>
      </w:r>
      <w:r w:rsidR="00ED3DCF">
        <w:rPr>
          <w:sz w:val="24"/>
        </w:rPr>
        <w:t xml:space="preserve"> </w:t>
      </w:r>
      <w:r w:rsidR="00590CBC" w:rsidRPr="000F6B65">
        <w:rPr>
          <w:sz w:val="24"/>
        </w:rPr>
        <w:t>сельсовета</w:t>
      </w:r>
      <w:r w:rsidRPr="00D76FD3">
        <w:rPr>
          <w:sz w:val="24"/>
        </w:rPr>
        <w:t xml:space="preserve">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 xml:space="preserve">2) повышение эффективности оказания </w:t>
      </w:r>
      <w:r>
        <w:rPr>
          <w:sz w:val="24"/>
        </w:rPr>
        <w:t>муниципальных</w:t>
      </w:r>
      <w:r w:rsidRPr="00D76FD3">
        <w:rPr>
          <w:sz w:val="24"/>
        </w:rPr>
        <w:t xml:space="preserve"> услуг. Решение задачи повышения качества предоставляемых населению </w:t>
      </w:r>
      <w:r>
        <w:rPr>
          <w:sz w:val="24"/>
        </w:rPr>
        <w:t>муниципальных</w:t>
      </w:r>
      <w:r w:rsidRPr="00D76FD3">
        <w:rPr>
          <w:sz w:val="24"/>
        </w:rPr>
        <w:t xml:space="preserve"> услуг в долгосрочной перспективе должно осуществляться не за счет роста расходов, а за счет повышения эффективности их деятельности. 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оказываемых </w:t>
      </w:r>
      <w:r>
        <w:rPr>
          <w:sz w:val="24"/>
        </w:rPr>
        <w:t>муниципальных</w:t>
      </w:r>
      <w:r w:rsidRPr="00D76FD3">
        <w:rPr>
          <w:sz w:val="24"/>
        </w:rPr>
        <w:t xml:space="preserve"> услуг;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>3) обеспечение исполнения в полном объеме указов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:rsidR="003656F5" w:rsidRPr="00D76FD3" w:rsidRDefault="003656F5" w:rsidP="003656F5">
      <w:pPr>
        <w:ind w:firstLine="708"/>
        <w:rPr>
          <w:sz w:val="24"/>
        </w:rPr>
      </w:pPr>
      <w:r>
        <w:rPr>
          <w:sz w:val="24"/>
        </w:rPr>
        <w:t>4</w:t>
      </w:r>
      <w:r w:rsidRPr="00D76FD3">
        <w:rPr>
          <w:sz w:val="24"/>
        </w:rPr>
        <w:t>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</w:t>
      </w:r>
      <w:r>
        <w:rPr>
          <w:sz w:val="24"/>
        </w:rPr>
        <w:t xml:space="preserve"> в сети Интернет на официальном сайте района</w:t>
      </w:r>
      <w:r w:rsidRPr="00D76FD3">
        <w:rPr>
          <w:sz w:val="24"/>
        </w:rPr>
        <w:t xml:space="preserve">.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При п</w:t>
      </w:r>
      <w:r>
        <w:rPr>
          <w:sz w:val="24"/>
          <w:szCs w:val="24"/>
        </w:rPr>
        <w:t xml:space="preserve">рогнозировании объема расходов </w:t>
      </w:r>
      <w:r w:rsidRPr="00D76FD3">
        <w:rPr>
          <w:sz w:val="24"/>
          <w:szCs w:val="24"/>
        </w:rPr>
        <w:t>бюджета</w:t>
      </w:r>
      <w:r w:rsidR="005D61B6">
        <w:rPr>
          <w:sz w:val="24"/>
          <w:szCs w:val="24"/>
        </w:rPr>
        <w:t xml:space="preserve"> сельсовета</w:t>
      </w:r>
      <w:r w:rsidRPr="00D76FD3">
        <w:rPr>
          <w:sz w:val="24"/>
          <w:szCs w:val="24"/>
        </w:rPr>
        <w:t xml:space="preserve"> до 20</w:t>
      </w:r>
      <w:r>
        <w:rPr>
          <w:sz w:val="24"/>
          <w:szCs w:val="24"/>
        </w:rPr>
        <w:t>2</w:t>
      </w:r>
      <w:r w:rsidR="00F02613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 учтено: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1) отдельные показатели прогноза социально-экономического развития </w:t>
      </w:r>
      <w:r w:rsidR="00693C96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color w:val="000000"/>
          <w:sz w:val="24"/>
        </w:rPr>
        <w:t>Ачинского</w:t>
      </w:r>
      <w:proofErr w:type="spellEnd"/>
      <w:r w:rsidR="009528D1">
        <w:rPr>
          <w:color w:val="000000"/>
          <w:sz w:val="24"/>
        </w:rPr>
        <w:t xml:space="preserve"> района</w:t>
      </w:r>
      <w:r w:rsidRPr="00D76FD3">
        <w:rPr>
          <w:sz w:val="24"/>
          <w:szCs w:val="24"/>
        </w:rPr>
        <w:t xml:space="preserve"> на </w:t>
      </w:r>
      <w:r w:rsidR="00682D16" w:rsidRPr="00D76FD3">
        <w:rPr>
          <w:sz w:val="24"/>
          <w:szCs w:val="24"/>
        </w:rPr>
        <w:t>20</w:t>
      </w:r>
      <w:r w:rsidR="006B2D32">
        <w:rPr>
          <w:sz w:val="24"/>
          <w:szCs w:val="24"/>
        </w:rPr>
        <w:t>20</w:t>
      </w:r>
      <w:r w:rsidR="00682D16" w:rsidRPr="00D76FD3">
        <w:rPr>
          <w:sz w:val="24"/>
          <w:szCs w:val="24"/>
        </w:rPr>
        <w:t>-20</w:t>
      </w:r>
      <w:r w:rsidR="00682D16">
        <w:rPr>
          <w:sz w:val="24"/>
          <w:szCs w:val="24"/>
        </w:rPr>
        <w:t>2</w:t>
      </w:r>
      <w:r w:rsidR="006B2D32">
        <w:rPr>
          <w:sz w:val="24"/>
          <w:szCs w:val="24"/>
        </w:rPr>
        <w:t>2</w:t>
      </w:r>
      <w:r w:rsidRPr="00D76FD3">
        <w:rPr>
          <w:sz w:val="24"/>
          <w:szCs w:val="24"/>
        </w:rPr>
        <w:t>годы, в том числе индекс потребительских цен;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lastRenderedPageBreak/>
        <w:t>2) применен</w:t>
      </w:r>
      <w:r>
        <w:rPr>
          <w:sz w:val="24"/>
          <w:szCs w:val="24"/>
        </w:rPr>
        <w:t>ие в прогнозном периоде 202</w:t>
      </w:r>
      <w:r w:rsidR="00F02613">
        <w:rPr>
          <w:sz w:val="24"/>
          <w:szCs w:val="24"/>
        </w:rPr>
        <w:t>0</w:t>
      </w:r>
      <w:r>
        <w:rPr>
          <w:sz w:val="24"/>
          <w:szCs w:val="24"/>
        </w:rPr>
        <w:t>-202</w:t>
      </w:r>
      <w:r w:rsidR="00F02613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</w:t>
      </w:r>
      <w:r>
        <w:rPr>
          <w:sz w:val="24"/>
          <w:szCs w:val="24"/>
        </w:rPr>
        <w:t>муниципальных</w:t>
      </w:r>
      <w:r w:rsidRPr="00D76FD3">
        <w:rPr>
          <w:sz w:val="24"/>
          <w:szCs w:val="24"/>
        </w:rPr>
        <w:t xml:space="preserve"> программ </w:t>
      </w:r>
      <w:r w:rsidR="00590CBC" w:rsidRPr="000F6B65">
        <w:rPr>
          <w:sz w:val="24"/>
        </w:rPr>
        <w:t>Белоярского сельсовета</w:t>
      </w:r>
      <w:r w:rsidRPr="00D76FD3">
        <w:rPr>
          <w:sz w:val="24"/>
          <w:szCs w:val="24"/>
        </w:rPr>
        <w:t xml:space="preserve">;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76FD3">
        <w:rPr>
          <w:sz w:val="24"/>
          <w:szCs w:val="24"/>
        </w:rPr>
        <w:t xml:space="preserve">) в части безвозмездных поступлений из </w:t>
      </w:r>
      <w:r>
        <w:rPr>
          <w:sz w:val="24"/>
          <w:szCs w:val="24"/>
        </w:rPr>
        <w:t>краевого</w:t>
      </w:r>
      <w:r w:rsidR="00813721">
        <w:rPr>
          <w:sz w:val="24"/>
          <w:szCs w:val="24"/>
        </w:rPr>
        <w:t xml:space="preserve"> и районного</w:t>
      </w:r>
      <w:r w:rsidRPr="00D76FD3">
        <w:rPr>
          <w:sz w:val="24"/>
          <w:szCs w:val="24"/>
        </w:rPr>
        <w:t xml:space="preserve"> бюджета – объемы средств, распределенные бюджету </w:t>
      </w:r>
      <w:r w:rsidR="00590CBC" w:rsidRPr="000F6B65">
        <w:rPr>
          <w:sz w:val="24"/>
        </w:rPr>
        <w:t>Белоярского сельсовета</w:t>
      </w:r>
      <w:r w:rsidR="00ED3DCF">
        <w:rPr>
          <w:sz w:val="24"/>
        </w:rPr>
        <w:t xml:space="preserve"> </w:t>
      </w:r>
      <w:r w:rsidRPr="00D76FD3">
        <w:rPr>
          <w:sz w:val="24"/>
          <w:szCs w:val="24"/>
        </w:rPr>
        <w:t xml:space="preserve">в соответствии с нормативными правовыми актами </w:t>
      </w:r>
      <w:r>
        <w:rPr>
          <w:sz w:val="24"/>
          <w:szCs w:val="24"/>
        </w:rPr>
        <w:t>Красноярского края</w:t>
      </w:r>
      <w:r w:rsidRPr="00D76FD3">
        <w:rPr>
          <w:sz w:val="24"/>
          <w:szCs w:val="24"/>
        </w:rPr>
        <w:t xml:space="preserve">.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>3.3. Основные подходы к формированию долговой политики до 20</w:t>
      </w:r>
      <w:r>
        <w:rPr>
          <w:sz w:val="24"/>
          <w:szCs w:val="24"/>
        </w:rPr>
        <w:t>2</w:t>
      </w:r>
      <w:r w:rsidR="00F02613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D76FD3">
        <w:rPr>
          <w:sz w:val="24"/>
          <w:szCs w:val="24"/>
        </w:rPr>
        <w:t xml:space="preserve">Целью долговой политики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color w:val="000000"/>
          <w:sz w:val="24"/>
        </w:rPr>
        <w:t>Ачинского</w:t>
      </w:r>
      <w:proofErr w:type="spellEnd"/>
      <w:r w:rsidR="009528D1">
        <w:rPr>
          <w:color w:val="000000"/>
          <w:sz w:val="24"/>
        </w:rPr>
        <w:t xml:space="preserve"> района </w:t>
      </w:r>
      <w:r>
        <w:rPr>
          <w:sz w:val="24"/>
          <w:szCs w:val="24"/>
        </w:rPr>
        <w:t>до 202</w:t>
      </w:r>
      <w:r w:rsidR="00F02613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 является обеспечение</w:t>
      </w:r>
      <w:r w:rsidR="00ED3DCF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 w:rsidR="00ED3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D76FD3">
        <w:rPr>
          <w:sz w:val="24"/>
          <w:szCs w:val="24"/>
        </w:rPr>
        <w:t>долга</w:t>
      </w:r>
      <w:r w:rsidR="00590CBC" w:rsidRPr="000F6B65">
        <w:rPr>
          <w:sz w:val="24"/>
        </w:rPr>
        <w:t xml:space="preserve"> сельсовета</w:t>
      </w:r>
      <w:r>
        <w:rPr>
          <w:sz w:val="24"/>
          <w:szCs w:val="24"/>
        </w:rPr>
        <w:t xml:space="preserve"> на «нулевом» уровне, либо при наличии муниципального долга </w:t>
      </w:r>
      <w:r w:rsidRPr="00D76FD3">
        <w:rPr>
          <w:sz w:val="24"/>
          <w:szCs w:val="24"/>
        </w:rPr>
        <w:t>на оптимальном уровне</w:t>
      </w:r>
      <w:r>
        <w:rPr>
          <w:sz w:val="24"/>
          <w:szCs w:val="24"/>
        </w:rPr>
        <w:t>, обеспечивающем</w:t>
      </w:r>
      <w:r w:rsidRPr="00D76FD3">
        <w:rPr>
          <w:sz w:val="24"/>
          <w:szCs w:val="24"/>
        </w:rPr>
        <w:t xml:space="preserve"> сбалансированност</w:t>
      </w:r>
      <w:r>
        <w:rPr>
          <w:sz w:val="24"/>
          <w:szCs w:val="24"/>
        </w:rPr>
        <w:t>ь</w:t>
      </w:r>
      <w:r w:rsidRPr="00D76FD3">
        <w:rPr>
          <w:sz w:val="24"/>
          <w:szCs w:val="24"/>
        </w:rPr>
        <w:t xml:space="preserve"> бюджета </w:t>
      </w:r>
      <w:r w:rsidR="00590CBC" w:rsidRPr="000F6B65">
        <w:rPr>
          <w:sz w:val="24"/>
        </w:rPr>
        <w:t>Белоярского сельсовета</w:t>
      </w:r>
      <w:r>
        <w:rPr>
          <w:sz w:val="24"/>
          <w:szCs w:val="24"/>
        </w:rPr>
        <w:t>.</w:t>
      </w:r>
    </w:p>
    <w:p w:rsidR="003656F5" w:rsidRPr="00D76FD3" w:rsidRDefault="003656F5" w:rsidP="003656F5">
      <w:pPr>
        <w:ind w:firstLine="708"/>
        <w:rPr>
          <w:sz w:val="24"/>
        </w:rPr>
      </w:pPr>
      <w:r w:rsidRPr="00D76FD3">
        <w:rPr>
          <w:sz w:val="24"/>
        </w:rPr>
        <w:t xml:space="preserve">Задачи долговой политики </w:t>
      </w:r>
      <w:r w:rsidR="00590CBC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color w:val="000000"/>
          <w:sz w:val="24"/>
        </w:rPr>
        <w:t>Ачинского</w:t>
      </w:r>
      <w:proofErr w:type="spellEnd"/>
      <w:r w:rsidR="009528D1">
        <w:rPr>
          <w:color w:val="000000"/>
          <w:sz w:val="24"/>
        </w:rPr>
        <w:t xml:space="preserve"> района </w:t>
      </w:r>
      <w:r w:rsidRPr="00D76FD3">
        <w:rPr>
          <w:sz w:val="24"/>
        </w:rPr>
        <w:t>в долгосрочном периоде заключаются в следующем: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76FD3">
        <w:rPr>
          <w:sz w:val="24"/>
          <w:szCs w:val="24"/>
        </w:rPr>
        <w:t xml:space="preserve">) сохранение объема и структуры </w:t>
      </w:r>
      <w:r>
        <w:rPr>
          <w:sz w:val="24"/>
          <w:szCs w:val="24"/>
        </w:rPr>
        <w:t>муниципального</w:t>
      </w:r>
      <w:r w:rsidRPr="00D76FD3">
        <w:rPr>
          <w:sz w:val="24"/>
          <w:szCs w:val="24"/>
        </w:rPr>
        <w:t xml:space="preserve"> долга </w:t>
      </w:r>
      <w:r w:rsidR="00590CBC" w:rsidRPr="000F6B65">
        <w:rPr>
          <w:sz w:val="24"/>
        </w:rPr>
        <w:t>сельсовета</w:t>
      </w:r>
      <w:r w:rsidRPr="00D76FD3">
        <w:rPr>
          <w:sz w:val="24"/>
          <w:szCs w:val="24"/>
        </w:rPr>
        <w:t xml:space="preserve"> на экономически безопасном уровне с учетом всех возможных рисков при соблюдении ограничений, установленных Бюджетным кодексом Российской Федерации;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76FD3">
        <w:rPr>
          <w:sz w:val="24"/>
          <w:szCs w:val="24"/>
        </w:rPr>
        <w:t>) обеспечение сбалансированности бюджета</w:t>
      </w:r>
      <w:r w:rsidR="00CA35DE">
        <w:rPr>
          <w:sz w:val="24"/>
          <w:szCs w:val="24"/>
        </w:rPr>
        <w:t xml:space="preserve"> </w:t>
      </w:r>
      <w:r w:rsidR="00590CBC" w:rsidRPr="000F6B65">
        <w:rPr>
          <w:sz w:val="24"/>
        </w:rPr>
        <w:t>Белоярского сельсовета</w:t>
      </w:r>
      <w:r w:rsidR="00F02613">
        <w:rPr>
          <w:sz w:val="24"/>
        </w:rPr>
        <w:t>.</w:t>
      </w:r>
      <w:r w:rsidR="0072539C">
        <w:rPr>
          <w:sz w:val="24"/>
        </w:rPr>
        <w:t xml:space="preserve"> 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</w:rPr>
      </w:pPr>
      <w:r w:rsidRPr="002C77D1">
        <w:rPr>
          <w:b/>
          <w:i/>
          <w:sz w:val="24"/>
          <w:szCs w:val="24"/>
        </w:rPr>
        <w:t xml:space="preserve">4. Прогноз основных характеристик бюджета </w:t>
      </w:r>
      <w:r w:rsidR="00A64012" w:rsidRPr="00A64012">
        <w:rPr>
          <w:b/>
          <w:i/>
          <w:sz w:val="24"/>
        </w:rPr>
        <w:t>Белоярского сельсовета</w:t>
      </w:r>
      <w:r w:rsidR="0072539C">
        <w:rPr>
          <w:b/>
          <w:i/>
          <w:sz w:val="24"/>
        </w:rPr>
        <w:t xml:space="preserve"> </w:t>
      </w:r>
      <w:proofErr w:type="spellStart"/>
      <w:r w:rsidR="009528D1">
        <w:rPr>
          <w:b/>
          <w:i/>
          <w:sz w:val="24"/>
        </w:rPr>
        <w:t>Ачинского</w:t>
      </w:r>
      <w:proofErr w:type="spellEnd"/>
      <w:r w:rsidR="009528D1">
        <w:rPr>
          <w:b/>
          <w:i/>
          <w:sz w:val="24"/>
        </w:rPr>
        <w:t xml:space="preserve"> района</w:t>
      </w:r>
      <w:r w:rsidRPr="002C77D1">
        <w:rPr>
          <w:b/>
          <w:i/>
          <w:sz w:val="24"/>
          <w:szCs w:val="24"/>
        </w:rPr>
        <w:t xml:space="preserve">, а также показателей объема </w:t>
      </w:r>
      <w:r>
        <w:rPr>
          <w:b/>
          <w:i/>
          <w:sz w:val="24"/>
          <w:szCs w:val="24"/>
        </w:rPr>
        <w:t>муниципального</w:t>
      </w:r>
      <w:r w:rsidRPr="002C77D1">
        <w:rPr>
          <w:b/>
          <w:i/>
          <w:sz w:val="24"/>
          <w:szCs w:val="24"/>
        </w:rPr>
        <w:t xml:space="preserve"> долга </w:t>
      </w:r>
      <w:r w:rsidR="00A64012" w:rsidRPr="00A64012">
        <w:rPr>
          <w:b/>
          <w:i/>
          <w:sz w:val="24"/>
        </w:rPr>
        <w:t>Белоярского сельсовета</w:t>
      </w:r>
      <w:r w:rsidRPr="002C77D1">
        <w:rPr>
          <w:b/>
          <w:i/>
          <w:sz w:val="24"/>
          <w:szCs w:val="24"/>
        </w:rPr>
        <w:t xml:space="preserve">, в том числе расходы на финансовое обеспечение реализации </w:t>
      </w:r>
      <w:r>
        <w:rPr>
          <w:b/>
          <w:i/>
          <w:sz w:val="24"/>
          <w:szCs w:val="24"/>
        </w:rPr>
        <w:t>муниципальных</w:t>
      </w:r>
      <w:r w:rsidRPr="002C77D1">
        <w:rPr>
          <w:b/>
          <w:i/>
          <w:sz w:val="24"/>
          <w:szCs w:val="24"/>
        </w:rPr>
        <w:t xml:space="preserve"> программ </w:t>
      </w:r>
      <w:r w:rsidR="00A64012" w:rsidRPr="00A64012">
        <w:rPr>
          <w:b/>
          <w:i/>
          <w:sz w:val="24"/>
        </w:rPr>
        <w:t>Белоярского сельсовета</w:t>
      </w:r>
      <w:r w:rsidR="0072539C">
        <w:rPr>
          <w:b/>
          <w:i/>
          <w:sz w:val="24"/>
        </w:rPr>
        <w:t xml:space="preserve"> </w:t>
      </w:r>
      <w:r w:rsidRPr="002C77D1">
        <w:rPr>
          <w:b/>
          <w:i/>
          <w:sz w:val="24"/>
          <w:szCs w:val="24"/>
        </w:rPr>
        <w:t>на период их действия, а также прогноз расходов бюджета</w:t>
      </w:r>
      <w:r w:rsidR="00ED3DCF">
        <w:rPr>
          <w:b/>
          <w:i/>
          <w:sz w:val="24"/>
          <w:szCs w:val="24"/>
        </w:rPr>
        <w:t xml:space="preserve"> </w:t>
      </w:r>
      <w:r w:rsidR="00A64012" w:rsidRPr="00A64012">
        <w:rPr>
          <w:b/>
          <w:i/>
          <w:sz w:val="24"/>
        </w:rPr>
        <w:t>сельсовета</w:t>
      </w:r>
      <w:r w:rsidRPr="002C77D1">
        <w:rPr>
          <w:b/>
          <w:i/>
          <w:sz w:val="24"/>
          <w:szCs w:val="24"/>
        </w:rPr>
        <w:t xml:space="preserve"> на осуществление непрограммных направлений деятельности приведен в таблицах 2-3</w:t>
      </w: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 w:rsidRPr="00D76FD3">
        <w:rPr>
          <w:sz w:val="24"/>
          <w:szCs w:val="24"/>
        </w:rPr>
        <w:t>Таблица 2</w:t>
      </w:r>
    </w:p>
    <w:p w:rsidR="003656F5" w:rsidRPr="00D76FD3" w:rsidRDefault="003656F5" w:rsidP="003656F5">
      <w:pPr>
        <w:pStyle w:val="ConsPlusNormal"/>
        <w:ind w:firstLine="709"/>
        <w:jc w:val="center"/>
        <w:rPr>
          <w:sz w:val="24"/>
          <w:szCs w:val="24"/>
        </w:rPr>
      </w:pPr>
      <w:r w:rsidRPr="00D76FD3">
        <w:rPr>
          <w:sz w:val="24"/>
          <w:szCs w:val="24"/>
        </w:rPr>
        <w:t>Прогноз основных характеристик  бюджета</w:t>
      </w:r>
      <w:r w:rsidR="00ED3DCF">
        <w:rPr>
          <w:sz w:val="24"/>
          <w:szCs w:val="24"/>
        </w:rPr>
        <w:t xml:space="preserve"> </w:t>
      </w:r>
      <w:r w:rsidR="00A64012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sz w:val="24"/>
          <w:szCs w:val="24"/>
        </w:rPr>
        <w:t>Ачинского</w:t>
      </w:r>
      <w:proofErr w:type="spellEnd"/>
      <w:r w:rsidR="009528D1">
        <w:rPr>
          <w:sz w:val="24"/>
          <w:szCs w:val="24"/>
        </w:rPr>
        <w:t xml:space="preserve"> района </w:t>
      </w:r>
      <w:r w:rsidRPr="00D76FD3">
        <w:rPr>
          <w:sz w:val="24"/>
          <w:szCs w:val="24"/>
        </w:rPr>
        <w:t xml:space="preserve">в </w:t>
      </w:r>
      <w:r w:rsidR="00FF11DC" w:rsidRPr="00D76FD3">
        <w:rPr>
          <w:sz w:val="24"/>
          <w:szCs w:val="24"/>
        </w:rPr>
        <w:t>20</w:t>
      </w:r>
      <w:r w:rsidR="006B2D32">
        <w:rPr>
          <w:sz w:val="24"/>
          <w:szCs w:val="24"/>
        </w:rPr>
        <w:t>20</w:t>
      </w:r>
      <w:r w:rsidR="00FF11DC" w:rsidRPr="00D76FD3">
        <w:rPr>
          <w:sz w:val="24"/>
          <w:szCs w:val="24"/>
        </w:rPr>
        <w:t>-20</w:t>
      </w:r>
      <w:r w:rsidR="00FF11DC">
        <w:rPr>
          <w:sz w:val="24"/>
          <w:szCs w:val="24"/>
        </w:rPr>
        <w:t>2</w:t>
      </w:r>
      <w:r w:rsidR="006B2D32">
        <w:rPr>
          <w:sz w:val="24"/>
          <w:szCs w:val="24"/>
        </w:rPr>
        <w:t xml:space="preserve">2 </w:t>
      </w:r>
      <w:r w:rsidRPr="00D76FD3">
        <w:rPr>
          <w:sz w:val="24"/>
          <w:szCs w:val="24"/>
        </w:rPr>
        <w:t>годах</w:t>
      </w:r>
    </w:p>
    <w:p w:rsidR="003656F5" w:rsidRPr="00D76FD3" w:rsidRDefault="003656F5" w:rsidP="003656F5">
      <w:pPr>
        <w:pStyle w:val="ConsPlusNormal"/>
        <w:ind w:firstLine="709"/>
        <w:jc w:val="center"/>
        <w:rPr>
          <w:sz w:val="24"/>
          <w:szCs w:val="24"/>
        </w:rPr>
      </w:pP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Pr="00D76FD3">
        <w:rPr>
          <w:sz w:val="24"/>
          <w:szCs w:val="24"/>
        </w:rPr>
        <w:t xml:space="preserve"> рублей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449"/>
        <w:gridCol w:w="1551"/>
        <w:gridCol w:w="1560"/>
        <w:gridCol w:w="1275"/>
      </w:tblGrid>
      <w:tr w:rsidR="00ED3DCF" w:rsidRPr="008735B6" w:rsidTr="00ED3DCF"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bCs/>
                <w:color w:val="000000"/>
                <w:sz w:val="24"/>
              </w:rPr>
            </w:pPr>
            <w:r w:rsidRPr="008735B6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bCs/>
                <w:color w:val="000000"/>
                <w:sz w:val="24"/>
              </w:rPr>
            </w:pPr>
            <w:r w:rsidRPr="008735B6">
              <w:rPr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6B2D32">
            <w:pPr>
              <w:jc w:val="center"/>
              <w:rPr>
                <w:bCs/>
                <w:color w:val="000000"/>
                <w:sz w:val="24"/>
              </w:rPr>
            </w:pPr>
            <w:r w:rsidRPr="008735B6">
              <w:rPr>
                <w:bCs/>
                <w:color w:val="000000"/>
                <w:sz w:val="24"/>
              </w:rPr>
              <w:t>20</w:t>
            </w:r>
            <w:r w:rsidR="006B2D32">
              <w:rPr>
                <w:bCs/>
                <w:color w:val="000000"/>
                <w:sz w:val="24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6B2D32">
            <w:pPr>
              <w:jc w:val="center"/>
              <w:rPr>
                <w:bCs/>
                <w:color w:val="000000"/>
                <w:sz w:val="24"/>
              </w:rPr>
            </w:pPr>
            <w:r w:rsidRPr="008735B6">
              <w:rPr>
                <w:bCs/>
                <w:color w:val="000000"/>
                <w:sz w:val="24"/>
              </w:rPr>
              <w:t>20</w:t>
            </w:r>
            <w:r>
              <w:rPr>
                <w:bCs/>
                <w:color w:val="000000"/>
                <w:sz w:val="24"/>
              </w:rPr>
              <w:t>2</w:t>
            </w:r>
            <w:r w:rsidR="006B2D32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</w:tcPr>
          <w:p w:rsidR="00ED3DCF" w:rsidRPr="008735B6" w:rsidRDefault="00ED3DCF" w:rsidP="006B2D3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</w:t>
            </w:r>
            <w:r w:rsidR="006B2D32">
              <w:rPr>
                <w:bCs/>
                <w:color w:val="000000"/>
                <w:sz w:val="24"/>
              </w:rPr>
              <w:t>2</w:t>
            </w:r>
          </w:p>
        </w:tc>
      </w:tr>
      <w:tr w:rsidR="00ED3DCF" w:rsidRPr="008735B6" w:rsidTr="00ED3DCF">
        <w:trPr>
          <w:cantSplit/>
          <w:trHeight w:val="300"/>
          <w:tblHeader/>
        </w:trPr>
        <w:tc>
          <w:tcPr>
            <w:tcW w:w="816" w:type="dxa"/>
            <w:shd w:val="clear" w:color="auto" w:fill="auto"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bCs/>
                <w:sz w:val="24"/>
              </w:rPr>
            </w:pPr>
            <w:r w:rsidRPr="008735B6">
              <w:rPr>
                <w:bCs/>
                <w:sz w:val="24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D3DCF" w:rsidRPr="008735B6" w:rsidRDefault="00ED3DCF" w:rsidP="00A072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75" w:type="dxa"/>
          </w:tcPr>
          <w:p w:rsidR="00ED3DCF" w:rsidRPr="008735B6" w:rsidRDefault="00ED3DCF" w:rsidP="00A072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67655A" w:rsidRDefault="00ED3DCF" w:rsidP="00A072BF">
            <w:pPr>
              <w:jc w:val="center"/>
              <w:rPr>
                <w:sz w:val="24"/>
              </w:rPr>
            </w:pPr>
            <w:r w:rsidRPr="0067655A">
              <w:rPr>
                <w:sz w:val="24"/>
              </w:rPr>
              <w:t>1.</w:t>
            </w:r>
          </w:p>
        </w:tc>
        <w:tc>
          <w:tcPr>
            <w:tcW w:w="4449" w:type="dxa"/>
            <w:shd w:val="clear" w:color="auto" w:fill="auto"/>
            <w:hideMark/>
          </w:tcPr>
          <w:p w:rsidR="00ED3DCF" w:rsidRPr="0067655A" w:rsidRDefault="00ED3DCF" w:rsidP="00A072BF">
            <w:pPr>
              <w:jc w:val="left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Доходы бюджета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67655A" w:rsidRDefault="00332637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8704,3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67655A" w:rsidRDefault="00332637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8560,8</w:t>
            </w:r>
          </w:p>
        </w:tc>
        <w:tc>
          <w:tcPr>
            <w:tcW w:w="1275" w:type="dxa"/>
          </w:tcPr>
          <w:p w:rsidR="00ED3DCF" w:rsidRPr="0067655A" w:rsidRDefault="00332637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8485,</w:t>
            </w:r>
            <w:r w:rsidR="00F02613" w:rsidRPr="0067655A">
              <w:rPr>
                <w:bCs/>
                <w:sz w:val="24"/>
              </w:rPr>
              <w:t>6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67655A" w:rsidRDefault="00ED3DCF" w:rsidP="00A072BF">
            <w:pPr>
              <w:jc w:val="center"/>
              <w:rPr>
                <w:i/>
                <w:sz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ED3DCF" w:rsidRPr="0067655A" w:rsidRDefault="00ED3DCF" w:rsidP="00A072BF">
            <w:pPr>
              <w:ind w:left="181"/>
              <w:jc w:val="left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в т.ч. налоговые и неналоговые доходы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:rsidR="00ED3DCF" w:rsidRPr="0067655A" w:rsidRDefault="00332637" w:rsidP="0067655A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3703,8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D3DCF" w:rsidRPr="0067655A" w:rsidRDefault="00332637" w:rsidP="0067655A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3742,1</w:t>
            </w:r>
          </w:p>
        </w:tc>
        <w:tc>
          <w:tcPr>
            <w:tcW w:w="1275" w:type="dxa"/>
          </w:tcPr>
          <w:p w:rsidR="00ED3DCF" w:rsidRPr="0067655A" w:rsidRDefault="00332637" w:rsidP="0067655A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3783,8</w:t>
            </w:r>
          </w:p>
        </w:tc>
      </w:tr>
      <w:tr w:rsidR="0067655A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67655A" w:rsidRPr="0067655A" w:rsidRDefault="0067655A" w:rsidP="00A072BF">
            <w:pPr>
              <w:jc w:val="center"/>
              <w:rPr>
                <w:sz w:val="24"/>
              </w:rPr>
            </w:pPr>
            <w:r w:rsidRPr="0067655A">
              <w:rPr>
                <w:sz w:val="24"/>
              </w:rPr>
              <w:t>2.</w:t>
            </w:r>
          </w:p>
        </w:tc>
        <w:tc>
          <w:tcPr>
            <w:tcW w:w="4449" w:type="dxa"/>
            <w:shd w:val="clear" w:color="auto" w:fill="auto"/>
            <w:hideMark/>
          </w:tcPr>
          <w:p w:rsidR="0067655A" w:rsidRPr="0067655A" w:rsidRDefault="0067655A" w:rsidP="00A072BF">
            <w:pPr>
              <w:jc w:val="left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Расходы бюджета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7655A" w:rsidRPr="0067655A" w:rsidRDefault="0067655A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8889,3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7655A" w:rsidRPr="0067655A" w:rsidRDefault="0067655A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8560,8</w:t>
            </w:r>
          </w:p>
        </w:tc>
        <w:tc>
          <w:tcPr>
            <w:tcW w:w="1275" w:type="dxa"/>
          </w:tcPr>
          <w:p w:rsidR="0067655A" w:rsidRPr="0067655A" w:rsidRDefault="0067655A" w:rsidP="0067655A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8485,6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ind w:left="181"/>
              <w:jc w:val="left"/>
              <w:rPr>
                <w:bCs/>
                <w:i/>
                <w:sz w:val="24"/>
              </w:rPr>
            </w:pPr>
            <w:r w:rsidRPr="008735B6">
              <w:rPr>
                <w:bCs/>
                <w:i/>
                <w:sz w:val="24"/>
              </w:rPr>
              <w:t>в т.ч. за счет собственных расходов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67655A" w:rsidP="0067655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8455,8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67655A" w:rsidP="0067655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7918,6</w:t>
            </w:r>
          </w:p>
        </w:tc>
        <w:tc>
          <w:tcPr>
            <w:tcW w:w="1275" w:type="dxa"/>
          </w:tcPr>
          <w:p w:rsidR="0067655A" w:rsidRDefault="0067655A" w:rsidP="0067655A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7843,4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  <w:r w:rsidRPr="008735B6">
              <w:rPr>
                <w:sz w:val="24"/>
              </w:rPr>
              <w:t>2.1.</w:t>
            </w: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jc w:val="left"/>
              <w:rPr>
                <w:sz w:val="24"/>
              </w:rPr>
            </w:pPr>
            <w:r w:rsidRPr="008735B6">
              <w:rPr>
                <w:sz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4145,5</w:t>
            </w:r>
          </w:p>
        </w:tc>
        <w:tc>
          <w:tcPr>
            <w:tcW w:w="1275" w:type="dxa"/>
          </w:tcPr>
          <w:p w:rsidR="00D97617" w:rsidRDefault="00D97617" w:rsidP="0067655A">
            <w:pPr>
              <w:jc w:val="center"/>
              <w:rPr>
                <w:sz w:val="24"/>
              </w:rPr>
            </w:pPr>
          </w:p>
          <w:p w:rsidR="00ED3DCF" w:rsidRPr="00D97617" w:rsidRDefault="007D3EC9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4050,5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outlineLvl w:val="0"/>
              <w:rPr>
                <w:sz w:val="24"/>
              </w:rPr>
            </w:pPr>
            <w:r w:rsidRPr="008735B6">
              <w:rPr>
                <w:sz w:val="24"/>
              </w:rPr>
              <w:t>2.1.1</w:t>
            </w:r>
          </w:p>
        </w:tc>
        <w:tc>
          <w:tcPr>
            <w:tcW w:w="4449" w:type="dxa"/>
            <w:shd w:val="clear" w:color="auto" w:fill="auto"/>
            <w:vAlign w:val="bottom"/>
            <w:hideMark/>
          </w:tcPr>
          <w:p w:rsidR="00ED3DCF" w:rsidRPr="008735B6" w:rsidRDefault="00ED3DCF" w:rsidP="00007A30">
            <w:pPr>
              <w:ind w:left="284"/>
              <w:jc w:val="left"/>
              <w:outlineLvl w:val="0"/>
              <w:rPr>
                <w:color w:val="000000"/>
                <w:sz w:val="24"/>
              </w:rPr>
            </w:pPr>
            <w:r w:rsidRPr="008735B6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Содействие развитию органов местного самоуправления, реализация полномочий администрации Белоярского сельсовета</w:t>
            </w:r>
            <w:r w:rsidRPr="008735B6">
              <w:rPr>
                <w:color w:val="000000"/>
                <w:sz w:val="24"/>
              </w:rPr>
              <w:t>»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F02613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642,3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F02613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537,9</w:t>
            </w:r>
          </w:p>
        </w:tc>
        <w:tc>
          <w:tcPr>
            <w:tcW w:w="1275" w:type="dxa"/>
          </w:tcPr>
          <w:p w:rsidR="00D97617" w:rsidRDefault="00D97617" w:rsidP="0067655A">
            <w:pPr>
              <w:jc w:val="center"/>
              <w:outlineLvl w:val="0"/>
              <w:rPr>
                <w:sz w:val="24"/>
              </w:rPr>
            </w:pPr>
          </w:p>
          <w:p w:rsidR="00D97617" w:rsidRPr="00D97617" w:rsidRDefault="00D97617" w:rsidP="0067655A">
            <w:pPr>
              <w:jc w:val="center"/>
              <w:rPr>
                <w:sz w:val="24"/>
              </w:rPr>
            </w:pPr>
          </w:p>
          <w:p w:rsidR="00D97617" w:rsidRDefault="00D97617" w:rsidP="0067655A">
            <w:pPr>
              <w:jc w:val="center"/>
              <w:rPr>
                <w:sz w:val="24"/>
              </w:rPr>
            </w:pPr>
          </w:p>
          <w:p w:rsidR="00ED3DCF" w:rsidRPr="00D97617" w:rsidRDefault="00F02613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537,9</w:t>
            </w:r>
          </w:p>
        </w:tc>
      </w:tr>
      <w:tr w:rsidR="00F02613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F02613" w:rsidRPr="008735B6" w:rsidRDefault="00F02613" w:rsidP="00007A30">
            <w:pPr>
              <w:jc w:val="center"/>
              <w:outlineLvl w:val="0"/>
              <w:rPr>
                <w:sz w:val="24"/>
              </w:rPr>
            </w:pPr>
            <w:r w:rsidRPr="008735B6">
              <w:rPr>
                <w:sz w:val="24"/>
              </w:rPr>
              <w:t>2.1.</w:t>
            </w:r>
            <w:r>
              <w:rPr>
                <w:sz w:val="24"/>
              </w:rPr>
              <w:t>2</w:t>
            </w:r>
          </w:p>
        </w:tc>
        <w:tc>
          <w:tcPr>
            <w:tcW w:w="4449" w:type="dxa"/>
            <w:shd w:val="clear" w:color="auto" w:fill="auto"/>
            <w:vAlign w:val="bottom"/>
            <w:hideMark/>
          </w:tcPr>
          <w:p w:rsidR="00F02613" w:rsidRPr="008735B6" w:rsidRDefault="00F02613" w:rsidP="00007A30">
            <w:pPr>
              <w:ind w:left="284"/>
              <w:jc w:val="left"/>
              <w:outlineLvl w:val="0"/>
              <w:rPr>
                <w:color w:val="000000"/>
                <w:sz w:val="24"/>
              </w:rPr>
            </w:pPr>
            <w:r w:rsidRPr="008735B6">
              <w:rPr>
                <w:color w:val="000000"/>
                <w:sz w:val="24"/>
              </w:rPr>
              <w:t>«Защита населения и территори</w:t>
            </w:r>
            <w:r>
              <w:rPr>
                <w:color w:val="000000"/>
                <w:sz w:val="24"/>
              </w:rPr>
              <w:t xml:space="preserve">и Белоярского сельсовета </w:t>
            </w:r>
            <w:r w:rsidRPr="008735B6">
              <w:rPr>
                <w:color w:val="000000"/>
                <w:sz w:val="24"/>
              </w:rPr>
              <w:t>от чрезвычайных ситуаций</w:t>
            </w:r>
            <w:r>
              <w:rPr>
                <w:color w:val="000000"/>
                <w:sz w:val="24"/>
              </w:rPr>
              <w:t xml:space="preserve"> природного и техногенного характера</w:t>
            </w:r>
            <w:r w:rsidRPr="008735B6">
              <w:rPr>
                <w:color w:val="000000"/>
                <w:sz w:val="24"/>
              </w:rPr>
              <w:t>»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F02613" w:rsidRPr="008735B6" w:rsidRDefault="00F02613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817,9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02613" w:rsidRPr="008735B6" w:rsidRDefault="00F02613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843,8</w:t>
            </w:r>
          </w:p>
        </w:tc>
        <w:tc>
          <w:tcPr>
            <w:tcW w:w="1275" w:type="dxa"/>
          </w:tcPr>
          <w:p w:rsidR="00F02613" w:rsidRDefault="00F02613" w:rsidP="0067655A">
            <w:pPr>
              <w:jc w:val="center"/>
              <w:outlineLvl w:val="0"/>
              <w:rPr>
                <w:sz w:val="24"/>
              </w:rPr>
            </w:pPr>
          </w:p>
          <w:p w:rsidR="00F02613" w:rsidRPr="00D97617" w:rsidRDefault="00F02613" w:rsidP="0067655A">
            <w:pPr>
              <w:jc w:val="center"/>
              <w:rPr>
                <w:sz w:val="24"/>
              </w:rPr>
            </w:pPr>
          </w:p>
          <w:p w:rsidR="00F02613" w:rsidRDefault="00F02613" w:rsidP="0067655A">
            <w:pPr>
              <w:jc w:val="center"/>
              <w:rPr>
                <w:sz w:val="24"/>
              </w:rPr>
            </w:pPr>
          </w:p>
          <w:p w:rsidR="00F02613" w:rsidRPr="00D97617" w:rsidRDefault="00F02613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833,8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007A30">
            <w:pPr>
              <w:jc w:val="center"/>
              <w:outlineLvl w:val="0"/>
              <w:rPr>
                <w:sz w:val="24"/>
              </w:rPr>
            </w:pPr>
            <w:r w:rsidRPr="008735B6">
              <w:rPr>
                <w:sz w:val="24"/>
              </w:rPr>
              <w:t>2.1.</w:t>
            </w:r>
            <w:r>
              <w:rPr>
                <w:sz w:val="24"/>
              </w:rPr>
              <w:t>3</w:t>
            </w:r>
          </w:p>
        </w:tc>
        <w:tc>
          <w:tcPr>
            <w:tcW w:w="4449" w:type="dxa"/>
            <w:shd w:val="clear" w:color="auto" w:fill="auto"/>
            <w:vAlign w:val="bottom"/>
            <w:hideMark/>
          </w:tcPr>
          <w:p w:rsidR="00ED3DCF" w:rsidRPr="008735B6" w:rsidRDefault="00ED3DCF" w:rsidP="00007A30">
            <w:pPr>
              <w:ind w:left="284"/>
              <w:jc w:val="left"/>
              <w:outlineLvl w:val="0"/>
              <w:rPr>
                <w:color w:val="000000"/>
                <w:sz w:val="24"/>
              </w:rPr>
            </w:pPr>
            <w:r w:rsidRPr="008735B6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Организация комплексного благоустройства территории  Белоярского сельсовета</w:t>
            </w:r>
            <w:r w:rsidRPr="008735B6">
              <w:rPr>
                <w:color w:val="000000"/>
                <w:sz w:val="24"/>
              </w:rPr>
              <w:t>»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3569,2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2763,8</w:t>
            </w:r>
          </w:p>
        </w:tc>
        <w:tc>
          <w:tcPr>
            <w:tcW w:w="1275" w:type="dxa"/>
          </w:tcPr>
          <w:p w:rsidR="00D97617" w:rsidRDefault="00D97617" w:rsidP="0067655A">
            <w:pPr>
              <w:jc w:val="center"/>
              <w:outlineLvl w:val="0"/>
              <w:rPr>
                <w:sz w:val="24"/>
              </w:rPr>
            </w:pPr>
          </w:p>
          <w:p w:rsidR="00D97617" w:rsidRDefault="00D97617" w:rsidP="0067655A">
            <w:pPr>
              <w:jc w:val="center"/>
              <w:outlineLvl w:val="0"/>
              <w:rPr>
                <w:sz w:val="24"/>
              </w:rPr>
            </w:pPr>
          </w:p>
          <w:p w:rsidR="00ED3DCF" w:rsidRDefault="007D3EC9" w:rsidP="0067655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2678,8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  <w:r w:rsidRPr="008735B6">
              <w:rPr>
                <w:sz w:val="24"/>
              </w:rPr>
              <w:t>2.2.</w:t>
            </w: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jc w:val="left"/>
              <w:rPr>
                <w:sz w:val="24"/>
              </w:rPr>
            </w:pPr>
            <w:r w:rsidRPr="008735B6">
              <w:rPr>
                <w:sz w:val="24"/>
              </w:rPr>
              <w:t>Непрограммные расходы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7D3EC9" w:rsidP="0067655A">
            <w:pPr>
              <w:jc w:val="center"/>
            </w:pPr>
            <w:r>
              <w:rPr>
                <w:sz w:val="24"/>
              </w:rPr>
              <w:t>4415,3</w:t>
            </w:r>
          </w:p>
        </w:tc>
        <w:tc>
          <w:tcPr>
            <w:tcW w:w="1275" w:type="dxa"/>
          </w:tcPr>
          <w:p w:rsidR="00ED3DCF" w:rsidRDefault="007D3EC9" w:rsidP="00676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4435,1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  <w:r w:rsidRPr="008735B6">
              <w:rPr>
                <w:sz w:val="24"/>
              </w:rPr>
              <w:t>3.</w:t>
            </w: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jc w:val="left"/>
              <w:rPr>
                <w:bCs/>
                <w:sz w:val="24"/>
              </w:rPr>
            </w:pPr>
            <w:r w:rsidRPr="008735B6">
              <w:rPr>
                <w:bCs/>
                <w:sz w:val="24"/>
              </w:rPr>
              <w:t>Дефицит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67655A" w:rsidP="00FB08D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-185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FB08D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</w:tcPr>
          <w:p w:rsidR="00ED3DCF" w:rsidRDefault="00136BB5" w:rsidP="00FB08D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  <w:r w:rsidRPr="008735B6">
              <w:rPr>
                <w:sz w:val="24"/>
              </w:rPr>
              <w:t>4.</w:t>
            </w: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jc w:val="left"/>
              <w:rPr>
                <w:bCs/>
                <w:sz w:val="24"/>
              </w:rPr>
            </w:pPr>
            <w:r w:rsidRPr="008735B6">
              <w:rPr>
                <w:bCs/>
                <w:sz w:val="24"/>
              </w:rPr>
              <w:t>Муниципальный долг (на конец года)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FB08D5">
            <w:pPr>
              <w:jc w:val="center"/>
              <w:rPr>
                <w:bCs/>
                <w:sz w:val="24"/>
              </w:rPr>
            </w:pPr>
            <w:r w:rsidRPr="008735B6">
              <w:rPr>
                <w:bCs/>
                <w:sz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FB08D5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</w:tcPr>
          <w:p w:rsidR="00ED3DCF" w:rsidRDefault="00136BB5" w:rsidP="00FB08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3DCF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  <w:hideMark/>
          </w:tcPr>
          <w:p w:rsidR="00ED3DCF" w:rsidRPr="008735B6" w:rsidRDefault="00ED3DCF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ED3DCF" w:rsidRPr="008735B6" w:rsidRDefault="00ED3DCF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FB08D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D3DCF" w:rsidRPr="008735B6" w:rsidRDefault="00ED3DCF" w:rsidP="00FB08D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ED3DCF" w:rsidRPr="008735B6" w:rsidRDefault="00ED3DCF" w:rsidP="00FB08D5">
            <w:pPr>
              <w:jc w:val="center"/>
              <w:rPr>
                <w:sz w:val="24"/>
              </w:rPr>
            </w:pPr>
          </w:p>
        </w:tc>
      </w:tr>
      <w:tr w:rsidR="0067655A" w:rsidRPr="008735B6" w:rsidTr="005E2FC8"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67655A" w:rsidRPr="008735B6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67655A" w:rsidRPr="008735B6" w:rsidRDefault="0067655A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</w:tr>
      <w:tr w:rsidR="0067655A" w:rsidRPr="008735B6" w:rsidTr="005E2FC8"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67655A" w:rsidRPr="008735B6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67655A" w:rsidRPr="008735B6" w:rsidRDefault="0067655A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7655A" w:rsidRPr="00D76FD3" w:rsidRDefault="0067655A" w:rsidP="00A072BF">
            <w:pPr>
              <w:jc w:val="right"/>
              <w:rPr>
                <w:bCs/>
                <w:sz w:val="24"/>
              </w:rPr>
            </w:pPr>
          </w:p>
        </w:tc>
      </w:tr>
      <w:tr w:rsidR="0067655A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67655A" w:rsidRPr="008735B6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67655A" w:rsidRPr="008735B6" w:rsidRDefault="0067655A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7655A" w:rsidRPr="00D76FD3" w:rsidRDefault="0067655A" w:rsidP="00A072BF">
            <w:pPr>
              <w:jc w:val="right"/>
              <w:rPr>
                <w:bCs/>
                <w:sz w:val="24"/>
              </w:rPr>
            </w:pPr>
          </w:p>
        </w:tc>
      </w:tr>
      <w:tr w:rsidR="0067655A" w:rsidRPr="008735B6" w:rsidTr="00ED3DCF"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67655A" w:rsidRPr="008735B6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67655A" w:rsidRPr="008735B6" w:rsidRDefault="0067655A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7655A" w:rsidRPr="00D76FD3" w:rsidRDefault="0067655A" w:rsidP="00A072BF">
            <w:pPr>
              <w:jc w:val="right"/>
              <w:rPr>
                <w:bCs/>
                <w:sz w:val="24"/>
              </w:rPr>
            </w:pPr>
          </w:p>
        </w:tc>
      </w:tr>
      <w:tr w:rsidR="0067655A" w:rsidRPr="00D76FD3" w:rsidTr="00ED3DCF">
        <w:trPr>
          <w:cantSplit/>
          <w:trHeight w:val="20"/>
        </w:trPr>
        <w:tc>
          <w:tcPr>
            <w:tcW w:w="816" w:type="dxa"/>
            <w:shd w:val="clear" w:color="auto" w:fill="auto"/>
          </w:tcPr>
          <w:p w:rsidR="0067655A" w:rsidRPr="008735B6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449" w:type="dxa"/>
            <w:shd w:val="clear" w:color="auto" w:fill="auto"/>
          </w:tcPr>
          <w:p w:rsidR="0067655A" w:rsidRPr="008735B6" w:rsidRDefault="0067655A" w:rsidP="00A072BF">
            <w:pPr>
              <w:jc w:val="left"/>
              <w:rPr>
                <w:bCs/>
                <w:sz w:val="24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655A" w:rsidRPr="008735B6" w:rsidRDefault="0067655A" w:rsidP="00A072BF">
            <w:pPr>
              <w:jc w:val="right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67655A" w:rsidRPr="00D76FD3" w:rsidRDefault="0067655A" w:rsidP="00A072BF">
            <w:pPr>
              <w:jc w:val="right"/>
              <w:rPr>
                <w:bCs/>
                <w:sz w:val="24"/>
              </w:rPr>
            </w:pPr>
          </w:p>
        </w:tc>
      </w:tr>
    </w:tbl>
    <w:p w:rsidR="003656F5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</w:p>
    <w:p w:rsidR="003656F5" w:rsidRPr="00D76FD3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 w:rsidRPr="00D76FD3">
        <w:rPr>
          <w:sz w:val="24"/>
          <w:szCs w:val="24"/>
        </w:rPr>
        <w:t>Таблица 3</w:t>
      </w:r>
    </w:p>
    <w:p w:rsidR="003656F5" w:rsidRPr="00D76FD3" w:rsidRDefault="003656F5" w:rsidP="003656F5">
      <w:pPr>
        <w:pStyle w:val="ConsPlusNormal"/>
        <w:ind w:firstLine="709"/>
        <w:jc w:val="center"/>
        <w:rPr>
          <w:sz w:val="24"/>
          <w:szCs w:val="24"/>
        </w:rPr>
      </w:pPr>
      <w:r w:rsidRPr="00D76FD3">
        <w:rPr>
          <w:sz w:val="24"/>
          <w:szCs w:val="24"/>
        </w:rPr>
        <w:t xml:space="preserve">Прогноз основных характеристик </w:t>
      </w:r>
      <w:r w:rsidR="009936EB" w:rsidRPr="00D76FD3">
        <w:rPr>
          <w:sz w:val="24"/>
          <w:szCs w:val="24"/>
        </w:rPr>
        <w:t>бюджета</w:t>
      </w:r>
      <w:r w:rsidR="00C446B5">
        <w:rPr>
          <w:sz w:val="24"/>
          <w:szCs w:val="24"/>
        </w:rPr>
        <w:t xml:space="preserve"> </w:t>
      </w:r>
      <w:r w:rsidR="009936EB" w:rsidRPr="000F6B65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proofErr w:type="spellStart"/>
      <w:r w:rsidR="009528D1">
        <w:rPr>
          <w:sz w:val="24"/>
        </w:rPr>
        <w:t>Ачинского</w:t>
      </w:r>
      <w:proofErr w:type="spellEnd"/>
      <w:r w:rsidR="009528D1">
        <w:rPr>
          <w:sz w:val="24"/>
        </w:rPr>
        <w:t xml:space="preserve"> района </w:t>
      </w:r>
      <w:r w:rsidRPr="00D76FD3">
        <w:rPr>
          <w:sz w:val="24"/>
          <w:szCs w:val="24"/>
        </w:rPr>
        <w:t>в 202</w:t>
      </w:r>
      <w:r w:rsidR="0067655A">
        <w:rPr>
          <w:sz w:val="24"/>
          <w:szCs w:val="24"/>
        </w:rPr>
        <w:t>3</w:t>
      </w:r>
      <w:r w:rsidRPr="00D76FD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67655A">
        <w:rPr>
          <w:sz w:val="24"/>
          <w:szCs w:val="24"/>
        </w:rPr>
        <w:t>5</w:t>
      </w:r>
      <w:r w:rsidRPr="00D76FD3">
        <w:rPr>
          <w:sz w:val="24"/>
          <w:szCs w:val="24"/>
        </w:rPr>
        <w:t xml:space="preserve"> годах</w:t>
      </w:r>
    </w:p>
    <w:p w:rsidR="003656F5" w:rsidRPr="00D76FD3" w:rsidRDefault="003656F5" w:rsidP="003656F5">
      <w:pPr>
        <w:pStyle w:val="ConsPlusNormal"/>
        <w:ind w:firstLine="709"/>
        <w:jc w:val="center"/>
        <w:rPr>
          <w:sz w:val="24"/>
          <w:szCs w:val="24"/>
        </w:rPr>
      </w:pPr>
    </w:p>
    <w:p w:rsidR="003656F5" w:rsidRPr="009936EB" w:rsidRDefault="003656F5" w:rsidP="003656F5">
      <w:pPr>
        <w:pStyle w:val="ConsPlusNormal"/>
        <w:ind w:firstLine="709"/>
        <w:jc w:val="right"/>
        <w:rPr>
          <w:sz w:val="24"/>
          <w:szCs w:val="24"/>
        </w:rPr>
      </w:pPr>
      <w:r w:rsidRPr="009936EB">
        <w:rPr>
          <w:sz w:val="24"/>
          <w:szCs w:val="24"/>
        </w:rPr>
        <w:t>тыс. рублей</w:t>
      </w:r>
    </w:p>
    <w:tbl>
      <w:tblPr>
        <w:tblW w:w="97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96"/>
        <w:gridCol w:w="1701"/>
        <w:gridCol w:w="1701"/>
        <w:gridCol w:w="1523"/>
      </w:tblGrid>
      <w:tr w:rsidR="0067655A" w:rsidRPr="008200AB" w:rsidTr="0067655A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bCs/>
                <w:color w:val="000000"/>
                <w:sz w:val="24"/>
              </w:rPr>
            </w:pPr>
            <w:r w:rsidRPr="008200AB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bCs/>
                <w:color w:val="000000"/>
                <w:sz w:val="24"/>
              </w:rPr>
            </w:pPr>
            <w:r w:rsidRPr="008200AB">
              <w:rPr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655A" w:rsidRPr="008200AB" w:rsidRDefault="0067655A" w:rsidP="0067655A">
            <w:pPr>
              <w:jc w:val="center"/>
              <w:rPr>
                <w:bCs/>
                <w:color w:val="000000"/>
                <w:sz w:val="24"/>
              </w:rPr>
            </w:pPr>
            <w:r w:rsidRPr="008200AB">
              <w:rPr>
                <w:bCs/>
                <w:color w:val="000000"/>
                <w:sz w:val="24"/>
              </w:rPr>
              <w:t>202</w:t>
            </w: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701" w:type="dxa"/>
          </w:tcPr>
          <w:p w:rsidR="0067655A" w:rsidRPr="008200AB" w:rsidRDefault="0067655A" w:rsidP="00825E4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2024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67655A" w:rsidRPr="008200AB" w:rsidRDefault="0067655A" w:rsidP="0067655A">
            <w:pPr>
              <w:jc w:val="center"/>
              <w:rPr>
                <w:bCs/>
                <w:color w:val="000000"/>
                <w:sz w:val="24"/>
              </w:rPr>
            </w:pPr>
            <w:r w:rsidRPr="008200AB">
              <w:rPr>
                <w:bCs/>
                <w:color w:val="000000"/>
                <w:sz w:val="24"/>
              </w:rPr>
              <w:t>202</w:t>
            </w:r>
            <w:r>
              <w:rPr>
                <w:bCs/>
                <w:color w:val="000000"/>
                <w:sz w:val="24"/>
              </w:rPr>
              <w:t>5</w:t>
            </w:r>
          </w:p>
        </w:tc>
      </w:tr>
      <w:tr w:rsidR="0067655A" w:rsidRPr="008200AB" w:rsidTr="0067655A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sz w:val="24"/>
              </w:rPr>
            </w:pP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701" w:type="dxa"/>
          </w:tcPr>
          <w:p w:rsidR="0067655A" w:rsidRDefault="0067655A" w:rsidP="00A072B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67655A" w:rsidRPr="008200AB" w:rsidRDefault="0067655A" w:rsidP="00A072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D672ED" w:rsidRPr="008200AB" w:rsidTr="00167E0B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1.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Доходы бюджета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8485,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701" w:type="dxa"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5</w:t>
            </w:r>
            <w:r w:rsidRPr="0067655A">
              <w:rPr>
                <w:bCs/>
                <w:sz w:val="24"/>
              </w:rPr>
              <w:t>85,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6</w:t>
            </w:r>
            <w:r w:rsidRPr="0067655A">
              <w:rPr>
                <w:bCs/>
                <w:sz w:val="24"/>
              </w:rPr>
              <w:t>85,</w:t>
            </w:r>
            <w:r>
              <w:rPr>
                <w:bCs/>
                <w:sz w:val="24"/>
              </w:rPr>
              <w:t>0</w:t>
            </w:r>
          </w:p>
        </w:tc>
      </w:tr>
      <w:tr w:rsidR="00D672ED" w:rsidRPr="008200AB" w:rsidTr="0067655A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ind w:left="181"/>
              <w:jc w:val="left"/>
              <w:rPr>
                <w:bCs/>
                <w:i/>
                <w:sz w:val="24"/>
              </w:rPr>
            </w:pPr>
            <w:r w:rsidRPr="008200AB">
              <w:rPr>
                <w:bCs/>
                <w:i/>
                <w:sz w:val="24"/>
              </w:rPr>
              <w:t>в т.ч. 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3783,8</w:t>
            </w:r>
          </w:p>
        </w:tc>
        <w:tc>
          <w:tcPr>
            <w:tcW w:w="1701" w:type="dxa"/>
          </w:tcPr>
          <w:p w:rsidR="00D672ED" w:rsidRPr="0067655A" w:rsidRDefault="00D672ED" w:rsidP="00D672ED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</w:t>
            </w:r>
            <w:r>
              <w:rPr>
                <w:bCs/>
                <w:i/>
                <w:sz w:val="24"/>
              </w:rPr>
              <w:t>9</w:t>
            </w:r>
            <w:r w:rsidRPr="0067655A">
              <w:rPr>
                <w:bCs/>
                <w:i/>
                <w:sz w:val="24"/>
              </w:rPr>
              <w:t>83,8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D672ED" w:rsidRPr="0067655A" w:rsidRDefault="00D672ED" w:rsidP="00F77838">
            <w:pPr>
              <w:jc w:val="center"/>
              <w:rPr>
                <w:bCs/>
                <w:i/>
                <w:sz w:val="24"/>
              </w:rPr>
            </w:pPr>
            <w:r w:rsidRPr="0067655A">
              <w:rPr>
                <w:bCs/>
                <w:i/>
                <w:sz w:val="24"/>
              </w:rPr>
              <w:t>3</w:t>
            </w:r>
            <w:r>
              <w:rPr>
                <w:bCs/>
                <w:i/>
                <w:sz w:val="24"/>
              </w:rPr>
              <w:t>9</w:t>
            </w:r>
            <w:r w:rsidRPr="0067655A">
              <w:rPr>
                <w:bCs/>
                <w:i/>
                <w:sz w:val="24"/>
              </w:rPr>
              <w:t>83,8</w:t>
            </w:r>
          </w:p>
        </w:tc>
      </w:tr>
      <w:tr w:rsidR="00D672ED" w:rsidRPr="008200AB" w:rsidTr="00167E0B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2.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Расходы бюджета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8485,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701" w:type="dxa"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5</w:t>
            </w:r>
            <w:r w:rsidRPr="0067655A">
              <w:rPr>
                <w:bCs/>
                <w:sz w:val="24"/>
              </w:rPr>
              <w:t>85,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sz w:val="24"/>
              </w:rPr>
            </w:pPr>
            <w:r w:rsidRPr="0067655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6</w:t>
            </w:r>
            <w:r w:rsidRPr="0067655A">
              <w:rPr>
                <w:bCs/>
                <w:sz w:val="24"/>
              </w:rPr>
              <w:t>85,</w:t>
            </w:r>
            <w:r>
              <w:rPr>
                <w:bCs/>
                <w:sz w:val="24"/>
              </w:rPr>
              <w:t>0</w:t>
            </w:r>
          </w:p>
        </w:tc>
      </w:tr>
      <w:tr w:rsidR="00D672ED" w:rsidRPr="008200AB" w:rsidTr="00167E0B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ind w:left="181"/>
              <w:jc w:val="left"/>
              <w:rPr>
                <w:bCs/>
                <w:i/>
                <w:sz w:val="24"/>
              </w:rPr>
            </w:pPr>
            <w:r w:rsidRPr="008200AB">
              <w:rPr>
                <w:bCs/>
                <w:i/>
                <w:sz w:val="24"/>
              </w:rPr>
              <w:t>в т.ч. за счет собственных расходов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672ED" w:rsidRPr="0067655A" w:rsidRDefault="00D672ED" w:rsidP="00D672ED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80</w:t>
            </w:r>
            <w:r w:rsidRPr="0067655A">
              <w:rPr>
                <w:bCs/>
                <w:i/>
                <w:sz w:val="24"/>
              </w:rPr>
              <w:t>83,</w:t>
            </w:r>
            <w:r>
              <w:rPr>
                <w:bCs/>
                <w:i/>
                <w:sz w:val="24"/>
              </w:rPr>
              <w:t>0</w:t>
            </w:r>
          </w:p>
        </w:tc>
        <w:tc>
          <w:tcPr>
            <w:tcW w:w="1701" w:type="dxa"/>
          </w:tcPr>
          <w:p w:rsidR="00D672ED" w:rsidRPr="0067655A" w:rsidRDefault="00D672ED" w:rsidP="00D672ED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82</w:t>
            </w:r>
            <w:r w:rsidRPr="0067655A">
              <w:rPr>
                <w:bCs/>
                <w:i/>
                <w:sz w:val="24"/>
              </w:rPr>
              <w:t>83,</w:t>
            </w:r>
            <w:r>
              <w:rPr>
                <w:bCs/>
                <w:i/>
                <w:sz w:val="24"/>
              </w:rPr>
              <w:t>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D672ED" w:rsidRPr="0067655A" w:rsidRDefault="00D672ED" w:rsidP="00F77838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82</w:t>
            </w:r>
            <w:r w:rsidRPr="0067655A">
              <w:rPr>
                <w:bCs/>
                <w:i/>
                <w:sz w:val="24"/>
              </w:rPr>
              <w:t>83,</w:t>
            </w:r>
            <w:r>
              <w:rPr>
                <w:bCs/>
                <w:i/>
                <w:sz w:val="24"/>
              </w:rPr>
              <w:t>0</w:t>
            </w:r>
          </w:p>
        </w:tc>
      </w:tr>
      <w:tr w:rsidR="00D672ED" w:rsidRPr="008200AB" w:rsidTr="00E50273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2.1.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sz w:val="24"/>
              </w:rPr>
            </w:pPr>
            <w:r w:rsidRPr="008200AB">
              <w:rPr>
                <w:sz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D6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4050,0</w:t>
            </w:r>
          </w:p>
        </w:tc>
        <w:tc>
          <w:tcPr>
            <w:tcW w:w="1701" w:type="dxa"/>
            <w:vAlign w:val="bottom"/>
          </w:tcPr>
          <w:p w:rsidR="00D672ED" w:rsidRPr="008200AB" w:rsidRDefault="00D672ED" w:rsidP="00D6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4150,0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D6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4250,0</w:t>
            </w:r>
          </w:p>
        </w:tc>
      </w:tr>
      <w:tr w:rsidR="00D672ED" w:rsidRPr="008200AB" w:rsidTr="00E50273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2.2.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sz w:val="24"/>
              </w:rPr>
            </w:pPr>
            <w:r w:rsidRPr="008200AB">
              <w:rPr>
                <w:sz w:val="24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D6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4435,0</w:t>
            </w:r>
          </w:p>
        </w:tc>
        <w:tc>
          <w:tcPr>
            <w:tcW w:w="1701" w:type="dxa"/>
            <w:vAlign w:val="bottom"/>
          </w:tcPr>
          <w:p w:rsidR="00D672ED" w:rsidRPr="008200AB" w:rsidRDefault="00D672ED" w:rsidP="00F7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4435,0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F77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4435,0</w:t>
            </w:r>
          </w:p>
        </w:tc>
      </w:tr>
      <w:tr w:rsidR="00D672ED" w:rsidRPr="008200AB" w:rsidTr="00E50273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3.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Дефицит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D672ED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672ED" w:rsidRPr="008200AB" w:rsidRDefault="00D672ED" w:rsidP="00F77838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F77838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</w:tr>
      <w:tr w:rsidR="00D672ED" w:rsidRPr="00E9372E" w:rsidTr="00E50273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D672ED" w:rsidRPr="008200AB" w:rsidRDefault="00D672ED" w:rsidP="00A072BF">
            <w:pPr>
              <w:jc w:val="center"/>
              <w:rPr>
                <w:sz w:val="24"/>
              </w:rPr>
            </w:pPr>
            <w:r w:rsidRPr="008200AB">
              <w:rPr>
                <w:sz w:val="24"/>
              </w:rPr>
              <w:t>4.</w:t>
            </w:r>
          </w:p>
        </w:tc>
        <w:tc>
          <w:tcPr>
            <w:tcW w:w="4196" w:type="dxa"/>
            <w:shd w:val="clear" w:color="auto" w:fill="auto"/>
            <w:hideMark/>
          </w:tcPr>
          <w:p w:rsidR="00D672ED" w:rsidRPr="008200AB" w:rsidRDefault="00D672ED" w:rsidP="00A072BF">
            <w:pPr>
              <w:jc w:val="left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Муниципальный долг (на конец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D672ED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672ED" w:rsidRPr="008200AB" w:rsidRDefault="00D672ED" w:rsidP="00F77838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D672ED" w:rsidRPr="008200AB" w:rsidRDefault="00D672ED" w:rsidP="00F77838">
            <w:pPr>
              <w:jc w:val="center"/>
              <w:rPr>
                <w:bCs/>
                <w:sz w:val="24"/>
              </w:rPr>
            </w:pPr>
            <w:r w:rsidRPr="008200AB">
              <w:rPr>
                <w:bCs/>
                <w:sz w:val="24"/>
              </w:rPr>
              <w:t>0,0</w:t>
            </w:r>
          </w:p>
        </w:tc>
      </w:tr>
    </w:tbl>
    <w:p w:rsidR="003656F5" w:rsidRPr="00E9372E" w:rsidRDefault="003656F5" w:rsidP="003656F5">
      <w:pPr>
        <w:rPr>
          <w:sz w:val="24"/>
          <w:highlight w:val="yellow"/>
        </w:rPr>
      </w:pPr>
    </w:p>
    <w:p w:rsidR="003656F5" w:rsidRPr="008200AB" w:rsidRDefault="003656F5" w:rsidP="003656F5">
      <w:pPr>
        <w:pStyle w:val="ConsPlusNormal"/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8200AB">
        <w:rPr>
          <w:b/>
          <w:i/>
          <w:color w:val="000000" w:themeColor="text1"/>
          <w:sz w:val="24"/>
          <w:szCs w:val="24"/>
        </w:rPr>
        <w:t>5. Риски реализации Бюджетного прогноза</w:t>
      </w:r>
    </w:p>
    <w:p w:rsidR="003656F5" w:rsidRPr="008200AB" w:rsidRDefault="003656F5" w:rsidP="003656F5">
      <w:pPr>
        <w:ind w:firstLine="708"/>
        <w:rPr>
          <w:color w:val="000000" w:themeColor="text1"/>
          <w:sz w:val="24"/>
        </w:rPr>
      </w:pPr>
      <w:r w:rsidRPr="008200AB">
        <w:rPr>
          <w:color w:val="000000" w:themeColor="text1"/>
          <w:sz w:val="24"/>
        </w:rPr>
        <w:t xml:space="preserve">Из-за </w:t>
      </w:r>
      <w:proofErr w:type="spellStart"/>
      <w:r w:rsidRPr="008200AB">
        <w:rPr>
          <w:color w:val="000000" w:themeColor="text1"/>
          <w:sz w:val="24"/>
        </w:rPr>
        <w:t>дотационности</w:t>
      </w:r>
      <w:proofErr w:type="spellEnd"/>
      <w:r w:rsidRPr="008200AB">
        <w:rPr>
          <w:color w:val="000000" w:themeColor="text1"/>
          <w:sz w:val="24"/>
        </w:rPr>
        <w:t xml:space="preserve"> бюджет </w:t>
      </w:r>
      <w:r w:rsidR="008200AB" w:rsidRPr="008200AB">
        <w:rPr>
          <w:sz w:val="24"/>
        </w:rPr>
        <w:t>Белоярского сельсовета</w:t>
      </w:r>
      <w:r w:rsidR="0072539C">
        <w:rPr>
          <w:sz w:val="24"/>
        </w:rPr>
        <w:t xml:space="preserve"> </w:t>
      </w:r>
      <w:r w:rsidRPr="008200AB">
        <w:rPr>
          <w:color w:val="000000" w:themeColor="text1"/>
          <w:sz w:val="24"/>
        </w:rPr>
        <w:t xml:space="preserve">находится в прямой зависимости от состояния экономики в целом по Красноярскому краю. Зависимость доходной части краевого бюджета от конъюнктуры сырьевых и финансовых рынков, обусловленная </w:t>
      </w:r>
      <w:proofErr w:type="spellStart"/>
      <w:r w:rsidRPr="008200AB">
        <w:rPr>
          <w:color w:val="000000" w:themeColor="text1"/>
          <w:sz w:val="24"/>
        </w:rPr>
        <w:t>экспорт</w:t>
      </w:r>
      <w:r w:rsidR="00D672ED">
        <w:rPr>
          <w:color w:val="000000" w:themeColor="text1"/>
          <w:sz w:val="24"/>
        </w:rPr>
        <w:t>н</w:t>
      </w:r>
      <w:r w:rsidRPr="008200AB">
        <w:rPr>
          <w:color w:val="000000" w:themeColor="text1"/>
          <w:sz w:val="24"/>
        </w:rPr>
        <w:t>о</w:t>
      </w:r>
      <w:proofErr w:type="spellEnd"/>
      <w:r w:rsidR="00D672ED">
        <w:rPr>
          <w:color w:val="000000" w:themeColor="text1"/>
          <w:sz w:val="24"/>
        </w:rPr>
        <w:t xml:space="preserve"> </w:t>
      </w:r>
      <w:r w:rsidRPr="008200AB">
        <w:rPr>
          <w:color w:val="000000" w:themeColor="text1"/>
          <w:sz w:val="24"/>
        </w:rPr>
        <w:t xml:space="preserve">ориентированной структурой экономики Красноярского края определила внешние риски реализации Бюджетного прогноза </w:t>
      </w:r>
      <w:r w:rsidR="008200AB" w:rsidRPr="008200AB">
        <w:rPr>
          <w:sz w:val="24"/>
        </w:rPr>
        <w:t>сельсовета</w:t>
      </w:r>
      <w:r w:rsidRPr="008200AB">
        <w:rPr>
          <w:color w:val="000000" w:themeColor="text1"/>
          <w:sz w:val="24"/>
        </w:rPr>
        <w:t>, к числу которых относятся следующие факторы: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200AB">
        <w:rPr>
          <w:sz w:val="24"/>
          <w:szCs w:val="24"/>
        </w:rPr>
        <w:t>1) 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</w:t>
      </w:r>
      <w:proofErr w:type="gramEnd"/>
      <w:r w:rsidRPr="008200AB">
        <w:rPr>
          <w:sz w:val="24"/>
          <w:szCs w:val="24"/>
        </w:rPr>
        <w:t xml:space="preserve">, сокращение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 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2) 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 xml:space="preserve">К числу </w:t>
      </w:r>
      <w:r w:rsidRPr="008200AB">
        <w:rPr>
          <w:color w:val="000000" w:themeColor="text1"/>
          <w:sz w:val="24"/>
          <w:szCs w:val="24"/>
        </w:rPr>
        <w:t>основных внутренних рисков относятся</w:t>
      </w:r>
      <w:r w:rsidRPr="008200AB">
        <w:rPr>
          <w:sz w:val="24"/>
          <w:szCs w:val="24"/>
        </w:rPr>
        <w:t xml:space="preserve"> следующие факторы: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lastRenderedPageBreak/>
        <w:t xml:space="preserve">1) демографические (снижение численности населения в трудоспособном возрасте). Возрастная структура населения </w:t>
      </w:r>
      <w:r w:rsidR="008200AB" w:rsidRPr="008200AB">
        <w:rPr>
          <w:sz w:val="24"/>
        </w:rPr>
        <w:t xml:space="preserve"> Белоярского сельсовета</w:t>
      </w:r>
      <w:r w:rsidR="00D207B2">
        <w:rPr>
          <w:sz w:val="24"/>
        </w:rPr>
        <w:t xml:space="preserve"> </w:t>
      </w:r>
      <w:r w:rsidRPr="008200AB">
        <w:rPr>
          <w:sz w:val="24"/>
          <w:szCs w:val="24"/>
        </w:rPr>
        <w:t>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</w:t>
      </w:r>
      <w:r w:rsidR="00D207B2">
        <w:rPr>
          <w:sz w:val="24"/>
          <w:szCs w:val="24"/>
        </w:rPr>
        <w:t>й</w:t>
      </w:r>
      <w:r w:rsidRPr="008200AB">
        <w:rPr>
          <w:sz w:val="24"/>
          <w:szCs w:val="24"/>
        </w:rPr>
        <w:t>, недостаточность темпов роста экономического развития);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3) социальные (большой объем социальных обязательств, в том числе связанных с реализаци</w:t>
      </w:r>
      <w:bookmarkStart w:id="1" w:name="_GoBack"/>
      <w:bookmarkEnd w:id="1"/>
      <w:r w:rsidRPr="008200AB">
        <w:rPr>
          <w:sz w:val="24"/>
          <w:szCs w:val="24"/>
        </w:rPr>
        <w:t xml:space="preserve">ей мер, сформулированных в указах Президента Российской Федерации). 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Минимизация внутренних рисков будет осуществляться за счет:</w:t>
      </w:r>
    </w:p>
    <w:p w:rsidR="003656F5" w:rsidRPr="008200AB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 xml:space="preserve">1) принятия эффективных мер, направленных на развитие экономического потенциала </w:t>
      </w:r>
      <w:r w:rsidR="008200AB" w:rsidRPr="008200AB">
        <w:rPr>
          <w:sz w:val="24"/>
        </w:rPr>
        <w:t>Белоярского сельсовета</w:t>
      </w:r>
      <w:r w:rsidRPr="008200AB">
        <w:rPr>
          <w:sz w:val="24"/>
          <w:szCs w:val="24"/>
        </w:rPr>
        <w:t>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  <w:r w:rsidRPr="008200AB">
        <w:rPr>
          <w:sz w:val="24"/>
          <w:szCs w:val="24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3656F5" w:rsidRPr="00D76FD3" w:rsidRDefault="003656F5" w:rsidP="003656F5">
      <w:pPr>
        <w:pStyle w:val="ConsPlusNormal"/>
        <w:ind w:firstLine="709"/>
        <w:jc w:val="both"/>
        <w:rPr>
          <w:sz w:val="24"/>
          <w:szCs w:val="24"/>
        </w:rPr>
      </w:pPr>
    </w:p>
    <w:p w:rsidR="004060A6" w:rsidRPr="00E73B7C" w:rsidRDefault="004060A6" w:rsidP="003656F5">
      <w:pPr>
        <w:autoSpaceDE w:val="0"/>
        <w:autoSpaceDN w:val="0"/>
        <w:adjustRightInd w:val="0"/>
        <w:ind w:right="-1"/>
        <w:jc w:val="center"/>
        <w:outlineLvl w:val="0"/>
      </w:pPr>
    </w:p>
    <w:sectPr w:rsidR="004060A6" w:rsidRPr="00E73B7C" w:rsidSect="000A16FF">
      <w:headerReference w:type="even" r:id="rId11"/>
      <w:headerReference w:type="default" r:id="rId12"/>
      <w:pgSz w:w="11906" w:h="16838"/>
      <w:pgMar w:top="1134" w:right="851" w:bottom="851" w:left="1418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A0" w:rsidRDefault="009768A0" w:rsidP="002D17D6">
      <w:r>
        <w:separator/>
      </w:r>
    </w:p>
  </w:endnote>
  <w:endnote w:type="continuationSeparator" w:id="0">
    <w:p w:rsidR="009768A0" w:rsidRDefault="009768A0" w:rsidP="002D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A0" w:rsidRDefault="009768A0" w:rsidP="002D17D6">
      <w:r>
        <w:separator/>
      </w:r>
    </w:p>
  </w:footnote>
  <w:footnote w:type="continuationSeparator" w:id="0">
    <w:p w:rsidR="009768A0" w:rsidRDefault="009768A0" w:rsidP="002D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D1" w:rsidRDefault="00356D3D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8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8D1" w:rsidRDefault="00952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49136"/>
      <w:docPartObj>
        <w:docPartGallery w:val="Page Numbers (Top of Page)"/>
        <w:docPartUnique/>
      </w:docPartObj>
    </w:sdtPr>
    <w:sdtEndPr/>
    <w:sdtContent>
      <w:p w:rsidR="009528D1" w:rsidRDefault="00356D3D">
        <w:pPr>
          <w:pStyle w:val="a3"/>
          <w:jc w:val="right"/>
        </w:pPr>
        <w:r>
          <w:fldChar w:fldCharType="begin"/>
        </w:r>
        <w:r w:rsidR="008B0CC8">
          <w:instrText xml:space="preserve"> PAGE   \* MERGEFORMAT </w:instrText>
        </w:r>
        <w:r>
          <w:fldChar w:fldCharType="separate"/>
        </w:r>
        <w:r w:rsidR="000A16FF">
          <w:rPr>
            <w:noProof/>
          </w:rPr>
          <w:t>3473</w:t>
        </w:r>
        <w:r>
          <w:rPr>
            <w:noProof/>
          </w:rPr>
          <w:fldChar w:fldCharType="end"/>
        </w:r>
      </w:p>
    </w:sdtContent>
  </w:sdt>
  <w:p w:rsidR="009528D1" w:rsidRDefault="009528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A1"/>
    <w:rsid w:val="00003309"/>
    <w:rsid w:val="00005F1D"/>
    <w:rsid w:val="00007A30"/>
    <w:rsid w:val="00010914"/>
    <w:rsid w:val="00014AE4"/>
    <w:rsid w:val="00015118"/>
    <w:rsid w:val="00016EAD"/>
    <w:rsid w:val="00020DD4"/>
    <w:rsid w:val="000249A9"/>
    <w:rsid w:val="000252E5"/>
    <w:rsid w:val="0003659D"/>
    <w:rsid w:val="00036673"/>
    <w:rsid w:val="00042876"/>
    <w:rsid w:val="00043F71"/>
    <w:rsid w:val="0006229A"/>
    <w:rsid w:val="00067101"/>
    <w:rsid w:val="00067C66"/>
    <w:rsid w:val="00070F49"/>
    <w:rsid w:val="0007647B"/>
    <w:rsid w:val="000814FB"/>
    <w:rsid w:val="00085622"/>
    <w:rsid w:val="00097783"/>
    <w:rsid w:val="000A0311"/>
    <w:rsid w:val="000A16FF"/>
    <w:rsid w:val="000A19D4"/>
    <w:rsid w:val="000B62BE"/>
    <w:rsid w:val="000C1415"/>
    <w:rsid w:val="000C4086"/>
    <w:rsid w:val="000C73E8"/>
    <w:rsid w:val="000C7836"/>
    <w:rsid w:val="000D1BC5"/>
    <w:rsid w:val="000D2BAD"/>
    <w:rsid w:val="000D7C4D"/>
    <w:rsid w:val="000E0ED3"/>
    <w:rsid w:val="000E2A17"/>
    <w:rsid w:val="000E49A4"/>
    <w:rsid w:val="000E62EE"/>
    <w:rsid w:val="000E6B3B"/>
    <w:rsid w:val="000F4FBE"/>
    <w:rsid w:val="000F6B65"/>
    <w:rsid w:val="000F7650"/>
    <w:rsid w:val="00111417"/>
    <w:rsid w:val="001206FF"/>
    <w:rsid w:val="00120D7C"/>
    <w:rsid w:val="00134AEF"/>
    <w:rsid w:val="00136BB5"/>
    <w:rsid w:val="0013770C"/>
    <w:rsid w:val="00137728"/>
    <w:rsid w:val="0014298D"/>
    <w:rsid w:val="00150B8B"/>
    <w:rsid w:val="001643DD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537C"/>
    <w:rsid w:val="001C558B"/>
    <w:rsid w:val="001C5B7D"/>
    <w:rsid w:val="001C5BBD"/>
    <w:rsid w:val="001C62BE"/>
    <w:rsid w:val="001D2A34"/>
    <w:rsid w:val="001D2AAB"/>
    <w:rsid w:val="001D6C14"/>
    <w:rsid w:val="001D6DE9"/>
    <w:rsid w:val="001D7114"/>
    <w:rsid w:val="001F709B"/>
    <w:rsid w:val="00202853"/>
    <w:rsid w:val="002071A9"/>
    <w:rsid w:val="00210677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5C35"/>
    <w:rsid w:val="00246766"/>
    <w:rsid w:val="002523B7"/>
    <w:rsid w:val="00262337"/>
    <w:rsid w:val="002633BE"/>
    <w:rsid w:val="002771C0"/>
    <w:rsid w:val="002848FA"/>
    <w:rsid w:val="00285FB8"/>
    <w:rsid w:val="0029148C"/>
    <w:rsid w:val="00291F75"/>
    <w:rsid w:val="002921E2"/>
    <w:rsid w:val="00295688"/>
    <w:rsid w:val="00297F12"/>
    <w:rsid w:val="002B78A6"/>
    <w:rsid w:val="002C6576"/>
    <w:rsid w:val="002D17D6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4E9B"/>
    <w:rsid w:val="00315790"/>
    <w:rsid w:val="00316ECF"/>
    <w:rsid w:val="003212E1"/>
    <w:rsid w:val="0032170D"/>
    <w:rsid w:val="00327A3B"/>
    <w:rsid w:val="00332637"/>
    <w:rsid w:val="00334A21"/>
    <w:rsid w:val="00336FA7"/>
    <w:rsid w:val="00347618"/>
    <w:rsid w:val="003514C7"/>
    <w:rsid w:val="00356D3D"/>
    <w:rsid w:val="003579CD"/>
    <w:rsid w:val="003656F5"/>
    <w:rsid w:val="00373BFC"/>
    <w:rsid w:val="00376857"/>
    <w:rsid w:val="00383A44"/>
    <w:rsid w:val="00385370"/>
    <w:rsid w:val="00395639"/>
    <w:rsid w:val="003959EE"/>
    <w:rsid w:val="00395F7D"/>
    <w:rsid w:val="003A2406"/>
    <w:rsid w:val="003A29AF"/>
    <w:rsid w:val="003A4A2B"/>
    <w:rsid w:val="003A7448"/>
    <w:rsid w:val="003B4C65"/>
    <w:rsid w:val="003E630B"/>
    <w:rsid w:val="003F12A2"/>
    <w:rsid w:val="003F6BD7"/>
    <w:rsid w:val="0040113E"/>
    <w:rsid w:val="00403937"/>
    <w:rsid w:val="004060A6"/>
    <w:rsid w:val="004108E3"/>
    <w:rsid w:val="0041697D"/>
    <w:rsid w:val="00416BDF"/>
    <w:rsid w:val="00421F01"/>
    <w:rsid w:val="00427520"/>
    <w:rsid w:val="004327DD"/>
    <w:rsid w:val="004405BD"/>
    <w:rsid w:val="004509A9"/>
    <w:rsid w:val="00451C02"/>
    <w:rsid w:val="004524DC"/>
    <w:rsid w:val="00460BD2"/>
    <w:rsid w:val="00460D2B"/>
    <w:rsid w:val="00461B12"/>
    <w:rsid w:val="00473E66"/>
    <w:rsid w:val="00474540"/>
    <w:rsid w:val="00482B6E"/>
    <w:rsid w:val="0048408E"/>
    <w:rsid w:val="00496CA1"/>
    <w:rsid w:val="004A11E0"/>
    <w:rsid w:val="004A23A1"/>
    <w:rsid w:val="004A33AB"/>
    <w:rsid w:val="004A729B"/>
    <w:rsid w:val="004B6EFA"/>
    <w:rsid w:val="004C59BD"/>
    <w:rsid w:val="004C6B39"/>
    <w:rsid w:val="004D25CC"/>
    <w:rsid w:val="004D25FB"/>
    <w:rsid w:val="004E3904"/>
    <w:rsid w:val="004E3CA9"/>
    <w:rsid w:val="004F04F1"/>
    <w:rsid w:val="004F0C01"/>
    <w:rsid w:val="004F2469"/>
    <w:rsid w:val="004F684F"/>
    <w:rsid w:val="00503247"/>
    <w:rsid w:val="005058B7"/>
    <w:rsid w:val="00507A50"/>
    <w:rsid w:val="00507EC6"/>
    <w:rsid w:val="00520FCB"/>
    <w:rsid w:val="00525393"/>
    <w:rsid w:val="00527904"/>
    <w:rsid w:val="005344C1"/>
    <w:rsid w:val="005364E7"/>
    <w:rsid w:val="00540C35"/>
    <w:rsid w:val="0055215F"/>
    <w:rsid w:val="00562244"/>
    <w:rsid w:val="00571EC9"/>
    <w:rsid w:val="00571F47"/>
    <w:rsid w:val="00572246"/>
    <w:rsid w:val="00576107"/>
    <w:rsid w:val="005770D8"/>
    <w:rsid w:val="0058170B"/>
    <w:rsid w:val="00582AA6"/>
    <w:rsid w:val="00590CBC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6D68"/>
    <w:rsid w:val="005D0CC4"/>
    <w:rsid w:val="005D1037"/>
    <w:rsid w:val="005D3B50"/>
    <w:rsid w:val="005D4CA8"/>
    <w:rsid w:val="005D61B6"/>
    <w:rsid w:val="005E3F0A"/>
    <w:rsid w:val="005E5560"/>
    <w:rsid w:val="005E6E7A"/>
    <w:rsid w:val="005F2301"/>
    <w:rsid w:val="00603602"/>
    <w:rsid w:val="0060372D"/>
    <w:rsid w:val="00603DE6"/>
    <w:rsid w:val="00606FBB"/>
    <w:rsid w:val="0061142C"/>
    <w:rsid w:val="0061160C"/>
    <w:rsid w:val="00625C0C"/>
    <w:rsid w:val="00626742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7008F"/>
    <w:rsid w:val="0067655A"/>
    <w:rsid w:val="0067664C"/>
    <w:rsid w:val="00682D16"/>
    <w:rsid w:val="00683F12"/>
    <w:rsid w:val="00693C96"/>
    <w:rsid w:val="006947A4"/>
    <w:rsid w:val="006954BB"/>
    <w:rsid w:val="00696D2A"/>
    <w:rsid w:val="006A2D72"/>
    <w:rsid w:val="006A3FBA"/>
    <w:rsid w:val="006B22B2"/>
    <w:rsid w:val="006B2D32"/>
    <w:rsid w:val="006B7F2D"/>
    <w:rsid w:val="006D06EE"/>
    <w:rsid w:val="006D4FA3"/>
    <w:rsid w:val="006D5EEB"/>
    <w:rsid w:val="006E3578"/>
    <w:rsid w:val="006E3BFB"/>
    <w:rsid w:val="006E467B"/>
    <w:rsid w:val="006E6DB6"/>
    <w:rsid w:val="006F49DD"/>
    <w:rsid w:val="006F6D8D"/>
    <w:rsid w:val="00701046"/>
    <w:rsid w:val="00706969"/>
    <w:rsid w:val="00711872"/>
    <w:rsid w:val="00713E57"/>
    <w:rsid w:val="00720EB7"/>
    <w:rsid w:val="0072539C"/>
    <w:rsid w:val="007275AF"/>
    <w:rsid w:val="00736535"/>
    <w:rsid w:val="00742562"/>
    <w:rsid w:val="00755629"/>
    <w:rsid w:val="007579C3"/>
    <w:rsid w:val="007619E5"/>
    <w:rsid w:val="007652C7"/>
    <w:rsid w:val="00765ABC"/>
    <w:rsid w:val="007665F6"/>
    <w:rsid w:val="00772F6A"/>
    <w:rsid w:val="00774548"/>
    <w:rsid w:val="00774F7A"/>
    <w:rsid w:val="007801CB"/>
    <w:rsid w:val="007802B4"/>
    <w:rsid w:val="00781D9B"/>
    <w:rsid w:val="00794E7F"/>
    <w:rsid w:val="0079732A"/>
    <w:rsid w:val="007A22BC"/>
    <w:rsid w:val="007A2D72"/>
    <w:rsid w:val="007B2F7C"/>
    <w:rsid w:val="007B638E"/>
    <w:rsid w:val="007D3EC9"/>
    <w:rsid w:val="007D5FAA"/>
    <w:rsid w:val="007D61E2"/>
    <w:rsid w:val="007E515F"/>
    <w:rsid w:val="007E678E"/>
    <w:rsid w:val="007E78B2"/>
    <w:rsid w:val="007F08DD"/>
    <w:rsid w:val="007F18E7"/>
    <w:rsid w:val="007F3724"/>
    <w:rsid w:val="00800895"/>
    <w:rsid w:val="00804556"/>
    <w:rsid w:val="00806855"/>
    <w:rsid w:val="0080712B"/>
    <w:rsid w:val="00813721"/>
    <w:rsid w:val="00817E75"/>
    <w:rsid w:val="008200AB"/>
    <w:rsid w:val="00823C53"/>
    <w:rsid w:val="00825E44"/>
    <w:rsid w:val="00846CCE"/>
    <w:rsid w:val="00856EEE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0CC8"/>
    <w:rsid w:val="008B37BB"/>
    <w:rsid w:val="008B699E"/>
    <w:rsid w:val="008B701B"/>
    <w:rsid w:val="008C0D9F"/>
    <w:rsid w:val="008D0826"/>
    <w:rsid w:val="008D1CD7"/>
    <w:rsid w:val="008D7CBE"/>
    <w:rsid w:val="008E084E"/>
    <w:rsid w:val="008E4BF8"/>
    <w:rsid w:val="008F33C8"/>
    <w:rsid w:val="008F4BB7"/>
    <w:rsid w:val="008F5537"/>
    <w:rsid w:val="008F5EFE"/>
    <w:rsid w:val="00900742"/>
    <w:rsid w:val="00906F06"/>
    <w:rsid w:val="00910DB5"/>
    <w:rsid w:val="00912C78"/>
    <w:rsid w:val="00916540"/>
    <w:rsid w:val="0092569F"/>
    <w:rsid w:val="00927311"/>
    <w:rsid w:val="00927632"/>
    <w:rsid w:val="00930ACA"/>
    <w:rsid w:val="0093168C"/>
    <w:rsid w:val="00935C25"/>
    <w:rsid w:val="0094469C"/>
    <w:rsid w:val="009528D1"/>
    <w:rsid w:val="00955146"/>
    <w:rsid w:val="009577EF"/>
    <w:rsid w:val="0097086E"/>
    <w:rsid w:val="00971ADC"/>
    <w:rsid w:val="00973D7B"/>
    <w:rsid w:val="009768A0"/>
    <w:rsid w:val="00980E83"/>
    <w:rsid w:val="009936EB"/>
    <w:rsid w:val="009A33AA"/>
    <w:rsid w:val="009A3BDB"/>
    <w:rsid w:val="009A7474"/>
    <w:rsid w:val="009B1897"/>
    <w:rsid w:val="009B3953"/>
    <w:rsid w:val="009B6A0D"/>
    <w:rsid w:val="009C0889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2ED6"/>
    <w:rsid w:val="00A04003"/>
    <w:rsid w:val="00A05E70"/>
    <w:rsid w:val="00A072BF"/>
    <w:rsid w:val="00A10F52"/>
    <w:rsid w:val="00A13C9E"/>
    <w:rsid w:val="00A15405"/>
    <w:rsid w:val="00A24F36"/>
    <w:rsid w:val="00A25BA1"/>
    <w:rsid w:val="00A25E1D"/>
    <w:rsid w:val="00A2630A"/>
    <w:rsid w:val="00A26ED7"/>
    <w:rsid w:val="00A37E13"/>
    <w:rsid w:val="00A5659F"/>
    <w:rsid w:val="00A57D71"/>
    <w:rsid w:val="00A634A6"/>
    <w:rsid w:val="00A63909"/>
    <w:rsid w:val="00A64012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95295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C5851"/>
    <w:rsid w:val="00AD32A5"/>
    <w:rsid w:val="00AE15BD"/>
    <w:rsid w:val="00AE5788"/>
    <w:rsid w:val="00AF65C2"/>
    <w:rsid w:val="00AF663B"/>
    <w:rsid w:val="00B179EE"/>
    <w:rsid w:val="00B21C4C"/>
    <w:rsid w:val="00B317BA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6520"/>
    <w:rsid w:val="00B752E8"/>
    <w:rsid w:val="00B870E0"/>
    <w:rsid w:val="00B9293E"/>
    <w:rsid w:val="00B9592D"/>
    <w:rsid w:val="00BA00BE"/>
    <w:rsid w:val="00BA2B49"/>
    <w:rsid w:val="00BA362B"/>
    <w:rsid w:val="00BB0B41"/>
    <w:rsid w:val="00BB3390"/>
    <w:rsid w:val="00BB4035"/>
    <w:rsid w:val="00BB417F"/>
    <w:rsid w:val="00BB5544"/>
    <w:rsid w:val="00BB6284"/>
    <w:rsid w:val="00BB75F8"/>
    <w:rsid w:val="00BC5868"/>
    <w:rsid w:val="00BE5FBE"/>
    <w:rsid w:val="00BF04FC"/>
    <w:rsid w:val="00BF1737"/>
    <w:rsid w:val="00C06FDD"/>
    <w:rsid w:val="00C1024D"/>
    <w:rsid w:val="00C2290D"/>
    <w:rsid w:val="00C243D2"/>
    <w:rsid w:val="00C263A9"/>
    <w:rsid w:val="00C3164A"/>
    <w:rsid w:val="00C332ED"/>
    <w:rsid w:val="00C37BA9"/>
    <w:rsid w:val="00C43878"/>
    <w:rsid w:val="00C446B5"/>
    <w:rsid w:val="00C46BDA"/>
    <w:rsid w:val="00C564E7"/>
    <w:rsid w:val="00C63C6C"/>
    <w:rsid w:val="00C71178"/>
    <w:rsid w:val="00C7162F"/>
    <w:rsid w:val="00C830A0"/>
    <w:rsid w:val="00C868F6"/>
    <w:rsid w:val="00C87EBE"/>
    <w:rsid w:val="00C92797"/>
    <w:rsid w:val="00CA3196"/>
    <w:rsid w:val="00CA350E"/>
    <w:rsid w:val="00CA35B9"/>
    <w:rsid w:val="00CA35DE"/>
    <w:rsid w:val="00CA6FC4"/>
    <w:rsid w:val="00CA7ED2"/>
    <w:rsid w:val="00CB5C9C"/>
    <w:rsid w:val="00CB665E"/>
    <w:rsid w:val="00CC1F35"/>
    <w:rsid w:val="00CC3EA1"/>
    <w:rsid w:val="00CC5E83"/>
    <w:rsid w:val="00CD293B"/>
    <w:rsid w:val="00CD6034"/>
    <w:rsid w:val="00CD7CED"/>
    <w:rsid w:val="00CE0A5C"/>
    <w:rsid w:val="00CE5C17"/>
    <w:rsid w:val="00CF4433"/>
    <w:rsid w:val="00CF7C9C"/>
    <w:rsid w:val="00D020FE"/>
    <w:rsid w:val="00D0345D"/>
    <w:rsid w:val="00D03C5B"/>
    <w:rsid w:val="00D04397"/>
    <w:rsid w:val="00D11218"/>
    <w:rsid w:val="00D207B2"/>
    <w:rsid w:val="00D21714"/>
    <w:rsid w:val="00D22F44"/>
    <w:rsid w:val="00D2312E"/>
    <w:rsid w:val="00D23185"/>
    <w:rsid w:val="00D279F7"/>
    <w:rsid w:val="00D33472"/>
    <w:rsid w:val="00D4046B"/>
    <w:rsid w:val="00D47528"/>
    <w:rsid w:val="00D4778A"/>
    <w:rsid w:val="00D47B77"/>
    <w:rsid w:val="00D52246"/>
    <w:rsid w:val="00D52A22"/>
    <w:rsid w:val="00D53EAD"/>
    <w:rsid w:val="00D55BBD"/>
    <w:rsid w:val="00D55E32"/>
    <w:rsid w:val="00D64170"/>
    <w:rsid w:val="00D6717E"/>
    <w:rsid w:val="00D672ED"/>
    <w:rsid w:val="00D70DD3"/>
    <w:rsid w:val="00D70F30"/>
    <w:rsid w:val="00D725C8"/>
    <w:rsid w:val="00D76BAC"/>
    <w:rsid w:val="00D83105"/>
    <w:rsid w:val="00D836F1"/>
    <w:rsid w:val="00D90CC6"/>
    <w:rsid w:val="00D943CF"/>
    <w:rsid w:val="00D97054"/>
    <w:rsid w:val="00D97617"/>
    <w:rsid w:val="00DA0303"/>
    <w:rsid w:val="00DA32A0"/>
    <w:rsid w:val="00DA3A0D"/>
    <w:rsid w:val="00DB3200"/>
    <w:rsid w:val="00DB496B"/>
    <w:rsid w:val="00DB5CD1"/>
    <w:rsid w:val="00DC1917"/>
    <w:rsid w:val="00DC2D4E"/>
    <w:rsid w:val="00DC6449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25944"/>
    <w:rsid w:val="00E4106A"/>
    <w:rsid w:val="00E4109F"/>
    <w:rsid w:val="00E4569B"/>
    <w:rsid w:val="00E51618"/>
    <w:rsid w:val="00E547E5"/>
    <w:rsid w:val="00E6264D"/>
    <w:rsid w:val="00E70461"/>
    <w:rsid w:val="00E72609"/>
    <w:rsid w:val="00E73B7C"/>
    <w:rsid w:val="00E77A97"/>
    <w:rsid w:val="00E80B91"/>
    <w:rsid w:val="00E9372E"/>
    <w:rsid w:val="00E96C18"/>
    <w:rsid w:val="00EA37F6"/>
    <w:rsid w:val="00EA3CB0"/>
    <w:rsid w:val="00EA4F64"/>
    <w:rsid w:val="00EA5D6B"/>
    <w:rsid w:val="00EA7E00"/>
    <w:rsid w:val="00EB2F02"/>
    <w:rsid w:val="00EB7301"/>
    <w:rsid w:val="00EC0982"/>
    <w:rsid w:val="00EC4BA2"/>
    <w:rsid w:val="00EC4E3C"/>
    <w:rsid w:val="00EC56AB"/>
    <w:rsid w:val="00EC78DE"/>
    <w:rsid w:val="00ED3170"/>
    <w:rsid w:val="00ED31E1"/>
    <w:rsid w:val="00ED3DCF"/>
    <w:rsid w:val="00ED5171"/>
    <w:rsid w:val="00ED75A8"/>
    <w:rsid w:val="00ED7C3A"/>
    <w:rsid w:val="00EF0EF3"/>
    <w:rsid w:val="00EF2DB8"/>
    <w:rsid w:val="00EF5B65"/>
    <w:rsid w:val="00EF5EE7"/>
    <w:rsid w:val="00EF67D9"/>
    <w:rsid w:val="00F0015F"/>
    <w:rsid w:val="00F00861"/>
    <w:rsid w:val="00F009EF"/>
    <w:rsid w:val="00F00CAD"/>
    <w:rsid w:val="00F015D9"/>
    <w:rsid w:val="00F02613"/>
    <w:rsid w:val="00F05AEC"/>
    <w:rsid w:val="00F073D6"/>
    <w:rsid w:val="00F15243"/>
    <w:rsid w:val="00F1632B"/>
    <w:rsid w:val="00F23A89"/>
    <w:rsid w:val="00F23ACA"/>
    <w:rsid w:val="00F244A1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7648"/>
    <w:rsid w:val="00F57CF1"/>
    <w:rsid w:val="00F653D5"/>
    <w:rsid w:val="00F6675F"/>
    <w:rsid w:val="00F674CC"/>
    <w:rsid w:val="00F82ACF"/>
    <w:rsid w:val="00F905A9"/>
    <w:rsid w:val="00F91C13"/>
    <w:rsid w:val="00F94EDD"/>
    <w:rsid w:val="00FA054E"/>
    <w:rsid w:val="00FB08D5"/>
    <w:rsid w:val="00FB5168"/>
    <w:rsid w:val="00FB6C28"/>
    <w:rsid w:val="00FC2B82"/>
    <w:rsid w:val="00FD2D6A"/>
    <w:rsid w:val="00FD4AAE"/>
    <w:rsid w:val="00FD62CB"/>
    <w:rsid w:val="00FD7FCC"/>
    <w:rsid w:val="00FE3802"/>
    <w:rsid w:val="00FF11DC"/>
    <w:rsid w:val="00FF76FA"/>
    <w:rsid w:val="00FF7AA0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6B6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FAE1E-E39F-4C41-88F1-E8E0674F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40902</dc:creator>
  <cp:lastModifiedBy>Пользователь Windows</cp:lastModifiedBy>
  <cp:revision>33</cp:revision>
  <cp:lastPrinted>2019-12-10T08:49:00Z</cp:lastPrinted>
  <dcterms:created xsi:type="dcterms:W3CDTF">2016-10-13T08:03:00Z</dcterms:created>
  <dcterms:modified xsi:type="dcterms:W3CDTF">2019-12-10T08:50:00Z</dcterms:modified>
</cp:coreProperties>
</file>