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12A5" w:rsidRDefault="004512A5">
      <w:pPr>
        <w:pStyle w:val="af9"/>
        <w:spacing w:line="264" w:lineRule="auto"/>
      </w:pPr>
    </w:p>
    <w:p w:rsidR="004512A5" w:rsidRDefault="004512A5">
      <w:pPr>
        <w:pStyle w:val="af9"/>
        <w:spacing w:line="264" w:lineRule="auto"/>
      </w:pPr>
    </w:p>
    <w:p w:rsidR="004512A5" w:rsidRDefault="004512A5">
      <w:pPr>
        <w:pStyle w:val="af9"/>
        <w:spacing w:line="264" w:lineRule="auto"/>
        <w:rPr>
          <w:lang w:val="en-US"/>
        </w:rPr>
      </w:pPr>
    </w:p>
    <w:p w:rsidR="004512A5" w:rsidRDefault="004512A5">
      <w:pPr>
        <w:pStyle w:val="af9"/>
        <w:spacing w:line="264" w:lineRule="auto"/>
        <w:rPr>
          <w:lang w:val="en-US"/>
        </w:rPr>
      </w:pPr>
    </w:p>
    <w:p w:rsidR="004512A5" w:rsidRDefault="004512A5">
      <w:pPr>
        <w:pStyle w:val="af9"/>
        <w:spacing w:line="264" w:lineRule="auto"/>
        <w:rPr>
          <w:lang w:val="en-US"/>
        </w:rPr>
      </w:pPr>
    </w:p>
    <w:p w:rsidR="004512A5" w:rsidRDefault="004512A5">
      <w:pPr>
        <w:pStyle w:val="af9"/>
        <w:spacing w:line="264" w:lineRule="auto"/>
        <w:rPr>
          <w:lang w:val="en-US"/>
        </w:rPr>
      </w:pPr>
    </w:p>
    <w:p w:rsidR="004512A5" w:rsidRDefault="004512A5">
      <w:pPr>
        <w:pStyle w:val="af9"/>
        <w:spacing w:line="264" w:lineRule="auto"/>
        <w:rPr>
          <w:lang w:val="en-US"/>
        </w:rPr>
      </w:pPr>
    </w:p>
    <w:p w:rsidR="004512A5" w:rsidRDefault="004512A5">
      <w:pPr>
        <w:pStyle w:val="af9"/>
        <w:spacing w:line="264" w:lineRule="auto"/>
        <w:rPr>
          <w:lang w:val="en-US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264" w:lineRule="auto"/>
        <w:jc w:val="center"/>
        <w:rPr>
          <w:b/>
          <w:bCs/>
          <w:sz w:val="36"/>
          <w:szCs w:val="36"/>
        </w:rPr>
      </w:pPr>
    </w:p>
    <w:p w:rsidR="004512A5" w:rsidRDefault="004512A5">
      <w:pPr>
        <w:pStyle w:val="af6"/>
        <w:spacing w:after="0" w:line="360" w:lineRule="auto"/>
        <w:jc w:val="center"/>
        <w:rPr>
          <w:b/>
          <w:bCs/>
          <w:caps/>
          <w:sz w:val="36"/>
          <w:szCs w:val="36"/>
        </w:rPr>
      </w:pPr>
      <w:r>
        <w:rPr>
          <w:b/>
          <w:bCs/>
          <w:caps/>
          <w:sz w:val="36"/>
          <w:szCs w:val="36"/>
        </w:rPr>
        <w:t>пояснительная записка</w:t>
      </w:r>
    </w:p>
    <w:p w:rsidR="004512A5" w:rsidRDefault="004512A5">
      <w:pPr>
        <w:pStyle w:val="af6"/>
        <w:spacing w:after="0"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 РЕШЕНИ</w:t>
      </w:r>
      <w:r w:rsidR="009965E9">
        <w:rPr>
          <w:b/>
          <w:bCs/>
          <w:sz w:val="36"/>
          <w:szCs w:val="36"/>
        </w:rPr>
        <w:t>Ю</w:t>
      </w:r>
      <w:r>
        <w:rPr>
          <w:b/>
          <w:bCs/>
          <w:sz w:val="36"/>
          <w:szCs w:val="36"/>
        </w:rPr>
        <w:t xml:space="preserve"> </w:t>
      </w:r>
    </w:p>
    <w:p w:rsidR="004512A5" w:rsidRDefault="004512A5">
      <w:pPr>
        <w:pStyle w:val="af6"/>
        <w:spacing w:after="0" w:line="36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«О  БЮДЖЕТЕ </w:t>
      </w:r>
      <w:r w:rsidR="00855B7D">
        <w:rPr>
          <w:b/>
          <w:bCs/>
          <w:sz w:val="36"/>
          <w:szCs w:val="36"/>
        </w:rPr>
        <w:t>ЯСТРЕБОВСКОГО СЕЛЬСОВЕТА НА 20</w:t>
      </w:r>
      <w:r w:rsidR="005E34E5" w:rsidRPr="005E34E5">
        <w:rPr>
          <w:b/>
          <w:bCs/>
          <w:sz w:val="36"/>
          <w:szCs w:val="36"/>
        </w:rPr>
        <w:t>2</w:t>
      </w:r>
      <w:r w:rsidR="007C6828">
        <w:rPr>
          <w:b/>
          <w:bCs/>
          <w:sz w:val="36"/>
          <w:szCs w:val="36"/>
        </w:rPr>
        <w:t>4</w:t>
      </w:r>
      <w:r w:rsidR="005E34E5">
        <w:rPr>
          <w:b/>
          <w:bCs/>
          <w:sz w:val="36"/>
          <w:szCs w:val="36"/>
        </w:rPr>
        <w:t xml:space="preserve"> ГОД  И ПЛАНОВЫЙ ПЕРИОД 202</w:t>
      </w:r>
      <w:r w:rsidR="007C6828">
        <w:rPr>
          <w:b/>
          <w:bCs/>
          <w:sz w:val="36"/>
          <w:szCs w:val="36"/>
        </w:rPr>
        <w:t>5</w:t>
      </w:r>
      <w:r w:rsidR="00855B7D">
        <w:rPr>
          <w:b/>
          <w:bCs/>
          <w:sz w:val="36"/>
          <w:szCs w:val="36"/>
        </w:rPr>
        <w:t>-202</w:t>
      </w:r>
      <w:r w:rsidR="007C6828">
        <w:rPr>
          <w:b/>
          <w:bCs/>
          <w:sz w:val="36"/>
          <w:szCs w:val="36"/>
        </w:rPr>
        <w:t>6</w:t>
      </w:r>
      <w:r w:rsidR="00690B3E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ГОДОВ»</w:t>
      </w:r>
    </w:p>
    <w:p w:rsidR="004512A5" w:rsidRDefault="004512A5">
      <w:pPr>
        <w:pStyle w:val="1f4"/>
        <w:spacing w:before="0" w:after="120"/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  <w:bookmarkStart w:id="0" w:name="__RefHeading__73_1517008273"/>
      <w:bookmarkStart w:id="1" w:name="_Toc115861398"/>
      <w:bookmarkStart w:id="2" w:name="_Toc115864937"/>
      <w:bookmarkStart w:id="3" w:name="_Toc116100242"/>
      <w:bookmarkStart w:id="4" w:name="_Toc116100558"/>
      <w:bookmarkStart w:id="5" w:name="_Toc116107417"/>
      <w:bookmarkStart w:id="6" w:name="_Toc116117853"/>
      <w:bookmarkStart w:id="7" w:name="_Toc116205536"/>
      <w:bookmarkStart w:id="8" w:name="_Toc116205590"/>
      <w:bookmarkStart w:id="9" w:name="_Toc116205660"/>
      <w:bookmarkStart w:id="10" w:name="_Toc116211881"/>
      <w:bookmarkStart w:id="11" w:name="_Toc116212023"/>
      <w:bookmarkStart w:id="12" w:name="_Toc116212190"/>
      <w:bookmarkStart w:id="13" w:name="_Toc116274540"/>
      <w:bookmarkStart w:id="14" w:name="_Toc116274590"/>
      <w:bookmarkStart w:id="15" w:name="_Toc116274640"/>
      <w:bookmarkStart w:id="16" w:name="_Toc116364982"/>
      <w:bookmarkStart w:id="17" w:name="_Toc116365294"/>
      <w:bookmarkStart w:id="18" w:name="_Toc116446718"/>
      <w:bookmarkStart w:id="19" w:name="_Toc116459271"/>
      <w:bookmarkStart w:id="20" w:name="_Toc116561294"/>
      <w:bookmarkStart w:id="21" w:name="_Toc116650392"/>
      <w:bookmarkStart w:id="22" w:name="_Toc116735555"/>
      <w:bookmarkStart w:id="23" w:name="_Toc116735658"/>
      <w:bookmarkStart w:id="24" w:name="_Toc116815079"/>
      <w:bookmarkStart w:id="25" w:name="_Toc116815163"/>
      <w:bookmarkStart w:id="26" w:name="_Toc116890351"/>
      <w:bookmarkStart w:id="27" w:name="_Toc116890529"/>
      <w:bookmarkStart w:id="28" w:name="_Toc116890789"/>
      <w:bookmarkStart w:id="29" w:name="_Toc116891032"/>
      <w:bookmarkStart w:id="30" w:name="_Toc116891117"/>
      <w:bookmarkStart w:id="31" w:name="_Toc116963767"/>
      <w:bookmarkStart w:id="32" w:name="_Toc116971774"/>
      <w:bookmarkStart w:id="33" w:name="_Toc116981585"/>
      <w:bookmarkStart w:id="34" w:name="_Toc117012108"/>
      <w:bookmarkStart w:id="35" w:name="_Toc117012196"/>
      <w:bookmarkStart w:id="36" w:name="_Toc117023026"/>
      <w:bookmarkStart w:id="37" w:name="_Toc117053207"/>
      <w:bookmarkStart w:id="38" w:name="_Toc117053932"/>
      <w:bookmarkStart w:id="39" w:name="_Toc117054774"/>
      <w:bookmarkStart w:id="40" w:name="_Toc117058495"/>
      <w:bookmarkStart w:id="41" w:name="_Toc117060622"/>
      <w:bookmarkStart w:id="42" w:name="_Toc274873807"/>
      <w:bookmarkStart w:id="43" w:name="_Toc403556490"/>
      <w:bookmarkEnd w:id="0"/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p w:rsidR="002D3B94" w:rsidRDefault="002D3B94" w:rsidP="002D3B94">
      <w:pPr>
        <w:pStyle w:val="af6"/>
        <w:spacing w:after="0" w:line="360" w:lineRule="auto"/>
        <w:jc w:val="center"/>
        <w:rPr>
          <w:b/>
          <w:sz w:val="28"/>
          <w:szCs w:val="28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2D3B94" w:rsidRPr="00A300BF" w:rsidRDefault="002D3B94" w:rsidP="00A300BF">
      <w:pPr>
        <w:tabs>
          <w:tab w:val="left" w:pos="1294"/>
        </w:tabs>
      </w:pPr>
    </w:p>
    <w:p w:rsidR="004512A5" w:rsidRDefault="004512A5" w:rsidP="00786A8A">
      <w:pPr>
        <w:pStyle w:val="1"/>
        <w:pageBreakBefore/>
        <w:spacing w:before="0" w:after="0" w:line="240" w:lineRule="auto"/>
        <w:ind w:left="0" w:firstLine="0"/>
        <w:jc w:val="left"/>
        <w:rPr>
          <w:sz w:val="26"/>
          <w:szCs w:val="26"/>
        </w:rPr>
      </w:pPr>
      <w:r w:rsidRPr="00C12947">
        <w:rPr>
          <w:sz w:val="26"/>
          <w:szCs w:val="26"/>
        </w:rPr>
        <w:lastRenderedPageBreak/>
        <w:t>ВВОДНАЯ ЧАСТЬ</w:t>
      </w:r>
      <w:bookmarkEnd w:id="43"/>
    </w:p>
    <w:p w:rsidR="004512A5" w:rsidRPr="00611E5D" w:rsidRDefault="004512A5" w:rsidP="00611E5D"/>
    <w:p w:rsidR="0060381A" w:rsidRPr="0060381A" w:rsidRDefault="004512A5" w:rsidP="004C2235">
      <w:pPr>
        <w:pStyle w:val="af9"/>
        <w:rPr>
          <w:sz w:val="26"/>
          <w:szCs w:val="26"/>
        </w:rPr>
      </w:pPr>
      <w:r w:rsidRPr="0060381A">
        <w:rPr>
          <w:sz w:val="26"/>
          <w:szCs w:val="26"/>
        </w:rPr>
        <w:t>Проект решения «О бюджете Ястребовского сельсовета на 20</w:t>
      </w:r>
      <w:r w:rsidR="005E34E5" w:rsidRPr="005E34E5">
        <w:rPr>
          <w:sz w:val="26"/>
          <w:szCs w:val="26"/>
        </w:rPr>
        <w:t>2</w:t>
      </w:r>
      <w:r w:rsidR="00690B3E">
        <w:rPr>
          <w:sz w:val="26"/>
          <w:szCs w:val="26"/>
        </w:rPr>
        <w:t>4</w:t>
      </w:r>
      <w:r w:rsidR="005E34E5">
        <w:rPr>
          <w:sz w:val="26"/>
          <w:szCs w:val="26"/>
        </w:rPr>
        <w:t xml:space="preserve"> год и плановый период 202</w:t>
      </w:r>
      <w:r w:rsidR="00690B3E">
        <w:rPr>
          <w:sz w:val="26"/>
          <w:szCs w:val="26"/>
        </w:rPr>
        <w:t>5</w:t>
      </w:r>
      <w:r w:rsidR="00855B7D" w:rsidRPr="0060381A">
        <w:rPr>
          <w:sz w:val="26"/>
          <w:szCs w:val="26"/>
        </w:rPr>
        <w:t>-202</w:t>
      </w:r>
      <w:r w:rsidR="00690B3E">
        <w:rPr>
          <w:sz w:val="26"/>
          <w:szCs w:val="26"/>
        </w:rPr>
        <w:t>6</w:t>
      </w:r>
      <w:r w:rsidRPr="0060381A">
        <w:rPr>
          <w:sz w:val="26"/>
          <w:szCs w:val="26"/>
        </w:rPr>
        <w:t xml:space="preserve"> годов» (далее – проект решения)</w:t>
      </w:r>
      <w:r w:rsidR="0060381A" w:rsidRPr="0060381A">
        <w:rPr>
          <w:sz w:val="26"/>
          <w:szCs w:val="26"/>
        </w:rPr>
        <w:t xml:space="preserve"> сформирован с учетом:</w:t>
      </w:r>
    </w:p>
    <w:p w:rsidR="004512A5" w:rsidRDefault="0060381A" w:rsidP="004C2235">
      <w:pPr>
        <w:pStyle w:val="af9"/>
        <w:rPr>
          <w:sz w:val="26"/>
          <w:szCs w:val="26"/>
        </w:rPr>
      </w:pPr>
      <w:r w:rsidRPr="0060381A">
        <w:rPr>
          <w:sz w:val="26"/>
          <w:szCs w:val="26"/>
        </w:rPr>
        <w:t>- требований Бюджетного кодекса Российской федерации;</w:t>
      </w:r>
    </w:p>
    <w:p w:rsidR="0060381A" w:rsidRDefault="0060381A" w:rsidP="004C2235">
      <w:pPr>
        <w:pStyle w:val="af9"/>
        <w:rPr>
          <w:sz w:val="26"/>
          <w:szCs w:val="26"/>
        </w:rPr>
      </w:pPr>
      <w:r>
        <w:rPr>
          <w:sz w:val="26"/>
          <w:szCs w:val="26"/>
        </w:rPr>
        <w:t xml:space="preserve">- основных направлений бюджетной и налоговой политики Ястребовского сельсовета на </w:t>
      </w:r>
      <w:r w:rsidR="00A727F2" w:rsidRPr="0060381A">
        <w:rPr>
          <w:sz w:val="26"/>
          <w:szCs w:val="26"/>
        </w:rPr>
        <w:t>20</w:t>
      </w:r>
      <w:r w:rsidR="00A727F2" w:rsidRPr="005E34E5">
        <w:rPr>
          <w:sz w:val="26"/>
          <w:szCs w:val="26"/>
        </w:rPr>
        <w:t>2</w:t>
      </w:r>
      <w:r w:rsidR="00690B3E">
        <w:rPr>
          <w:sz w:val="26"/>
          <w:szCs w:val="26"/>
        </w:rPr>
        <w:t>4</w:t>
      </w:r>
      <w:r w:rsidR="00A727F2">
        <w:rPr>
          <w:sz w:val="26"/>
          <w:szCs w:val="26"/>
        </w:rPr>
        <w:t xml:space="preserve"> год и плановый период 202</w:t>
      </w:r>
      <w:r w:rsidR="00690B3E">
        <w:rPr>
          <w:sz w:val="26"/>
          <w:szCs w:val="26"/>
        </w:rPr>
        <w:t>5</w:t>
      </w:r>
      <w:r w:rsidR="00A727F2" w:rsidRPr="0060381A">
        <w:rPr>
          <w:sz w:val="26"/>
          <w:szCs w:val="26"/>
        </w:rPr>
        <w:t>-202</w:t>
      </w:r>
      <w:r w:rsidR="00690B3E">
        <w:rPr>
          <w:sz w:val="26"/>
          <w:szCs w:val="26"/>
        </w:rPr>
        <w:t>6</w:t>
      </w:r>
      <w:r w:rsidR="00A727F2" w:rsidRPr="0060381A">
        <w:rPr>
          <w:sz w:val="26"/>
          <w:szCs w:val="26"/>
        </w:rPr>
        <w:t xml:space="preserve"> годов</w:t>
      </w:r>
      <w:r>
        <w:rPr>
          <w:sz w:val="26"/>
          <w:szCs w:val="26"/>
        </w:rPr>
        <w:t>;</w:t>
      </w:r>
    </w:p>
    <w:p w:rsidR="0060381A" w:rsidRDefault="0060381A" w:rsidP="004C2235">
      <w:pPr>
        <w:pStyle w:val="af9"/>
        <w:rPr>
          <w:sz w:val="26"/>
          <w:szCs w:val="26"/>
        </w:rPr>
      </w:pPr>
      <w:r>
        <w:rPr>
          <w:sz w:val="26"/>
          <w:szCs w:val="26"/>
        </w:rPr>
        <w:t xml:space="preserve">- основных параметров прогноза социально-экономического развития Ястребовского сельсовета </w:t>
      </w:r>
      <w:r w:rsidR="00A727F2" w:rsidRPr="0060381A">
        <w:rPr>
          <w:sz w:val="26"/>
          <w:szCs w:val="26"/>
        </w:rPr>
        <w:t>20</w:t>
      </w:r>
      <w:r w:rsidR="00A727F2" w:rsidRPr="005E34E5">
        <w:rPr>
          <w:sz w:val="26"/>
          <w:szCs w:val="26"/>
        </w:rPr>
        <w:t>2</w:t>
      </w:r>
      <w:r w:rsidR="00690B3E">
        <w:rPr>
          <w:sz w:val="26"/>
          <w:szCs w:val="26"/>
        </w:rPr>
        <w:t>4</w:t>
      </w:r>
      <w:r w:rsidR="00A727F2">
        <w:rPr>
          <w:sz w:val="26"/>
          <w:szCs w:val="26"/>
        </w:rPr>
        <w:t xml:space="preserve"> год и плановый период 202</w:t>
      </w:r>
      <w:r w:rsidR="00690B3E">
        <w:rPr>
          <w:sz w:val="26"/>
          <w:szCs w:val="26"/>
        </w:rPr>
        <w:t>5</w:t>
      </w:r>
      <w:r w:rsidR="00A727F2" w:rsidRPr="0060381A">
        <w:rPr>
          <w:sz w:val="26"/>
          <w:szCs w:val="26"/>
        </w:rPr>
        <w:t>-202</w:t>
      </w:r>
      <w:r w:rsidR="00690B3E">
        <w:rPr>
          <w:sz w:val="26"/>
          <w:szCs w:val="26"/>
        </w:rPr>
        <w:t>6</w:t>
      </w:r>
      <w:r w:rsidR="00A727F2" w:rsidRPr="0060381A">
        <w:rPr>
          <w:sz w:val="26"/>
          <w:szCs w:val="26"/>
        </w:rPr>
        <w:t xml:space="preserve"> годов</w:t>
      </w:r>
      <w:r w:rsidR="003B6B47">
        <w:rPr>
          <w:sz w:val="26"/>
          <w:szCs w:val="26"/>
        </w:rPr>
        <w:t>;</w:t>
      </w:r>
    </w:p>
    <w:p w:rsidR="003B6B47" w:rsidRPr="00C12947" w:rsidRDefault="003B6B47" w:rsidP="004C2235">
      <w:pPr>
        <w:pStyle w:val="af9"/>
        <w:rPr>
          <w:sz w:val="26"/>
          <w:szCs w:val="26"/>
        </w:rPr>
      </w:pPr>
      <w:r>
        <w:rPr>
          <w:sz w:val="26"/>
          <w:szCs w:val="26"/>
        </w:rPr>
        <w:t>- федерального и краевого  бюджетного и налогового законодательств.</w:t>
      </w:r>
    </w:p>
    <w:p w:rsidR="004512A5" w:rsidRPr="00C12947" w:rsidRDefault="004512A5" w:rsidP="004C2235">
      <w:pPr>
        <w:pStyle w:val="aff0"/>
        <w:rPr>
          <w:sz w:val="26"/>
          <w:szCs w:val="26"/>
        </w:rPr>
      </w:pPr>
      <w:r w:rsidRPr="00C12947">
        <w:rPr>
          <w:sz w:val="26"/>
          <w:szCs w:val="26"/>
        </w:rPr>
        <w:t xml:space="preserve">Проект решения сформирован на основе утвержденных Администрацией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 Ачинского района Красноярского края </w:t>
      </w:r>
      <w:r w:rsidRPr="002D3B94">
        <w:rPr>
          <w:sz w:val="26"/>
          <w:szCs w:val="26"/>
        </w:rPr>
        <w:t>3-х</w:t>
      </w:r>
      <w:r w:rsidRPr="00C12947">
        <w:rPr>
          <w:sz w:val="26"/>
          <w:szCs w:val="26"/>
        </w:rPr>
        <w:t xml:space="preserve"> муниципальных программ.</w:t>
      </w:r>
    </w:p>
    <w:p w:rsidR="004512A5" w:rsidRDefault="004512A5" w:rsidP="004C2235">
      <w:pPr>
        <w:ind w:firstLine="720"/>
        <w:jc w:val="both"/>
        <w:rPr>
          <w:b/>
          <w:bCs/>
          <w:i/>
          <w:iCs/>
          <w:sz w:val="26"/>
          <w:szCs w:val="26"/>
        </w:rPr>
      </w:pPr>
    </w:p>
    <w:p w:rsidR="004512A5" w:rsidRPr="00C12947" w:rsidRDefault="004512A5" w:rsidP="004C2235">
      <w:pPr>
        <w:ind w:firstLine="720"/>
        <w:jc w:val="both"/>
        <w:rPr>
          <w:b/>
          <w:bCs/>
          <w:i/>
          <w:iCs/>
          <w:sz w:val="26"/>
          <w:szCs w:val="26"/>
        </w:rPr>
      </w:pPr>
      <w:r w:rsidRPr="00C12947">
        <w:rPr>
          <w:b/>
          <w:bCs/>
          <w:i/>
          <w:iCs/>
          <w:sz w:val="26"/>
          <w:szCs w:val="26"/>
        </w:rPr>
        <w:t xml:space="preserve">Правовые основы формирования проекта решения «О бюджете </w:t>
      </w:r>
      <w:r>
        <w:rPr>
          <w:b/>
          <w:bCs/>
          <w:i/>
          <w:iCs/>
          <w:sz w:val="26"/>
          <w:szCs w:val="26"/>
        </w:rPr>
        <w:t>Ястребовского</w:t>
      </w:r>
      <w:r w:rsidRPr="00C12947">
        <w:rPr>
          <w:b/>
          <w:bCs/>
          <w:i/>
          <w:iCs/>
          <w:sz w:val="26"/>
          <w:szCs w:val="26"/>
        </w:rPr>
        <w:t xml:space="preserve"> сельсовета на 20</w:t>
      </w:r>
      <w:r w:rsidR="005E34E5" w:rsidRPr="005E34E5">
        <w:rPr>
          <w:b/>
          <w:bCs/>
          <w:i/>
          <w:iCs/>
          <w:sz w:val="26"/>
          <w:szCs w:val="26"/>
        </w:rPr>
        <w:t>2</w:t>
      </w:r>
      <w:r w:rsidR="00690B3E">
        <w:rPr>
          <w:b/>
          <w:bCs/>
          <w:i/>
          <w:iCs/>
          <w:sz w:val="26"/>
          <w:szCs w:val="26"/>
        </w:rPr>
        <w:t>4</w:t>
      </w:r>
      <w:r w:rsidR="005E34E5">
        <w:rPr>
          <w:b/>
          <w:bCs/>
          <w:i/>
          <w:iCs/>
          <w:sz w:val="26"/>
          <w:szCs w:val="26"/>
        </w:rPr>
        <w:t xml:space="preserve"> год и плановый период 202</w:t>
      </w:r>
      <w:r w:rsidR="00690B3E">
        <w:rPr>
          <w:b/>
          <w:bCs/>
          <w:i/>
          <w:iCs/>
          <w:sz w:val="26"/>
          <w:szCs w:val="26"/>
        </w:rPr>
        <w:t>5</w:t>
      </w:r>
      <w:r w:rsidR="00AB583C">
        <w:rPr>
          <w:b/>
          <w:bCs/>
          <w:i/>
          <w:iCs/>
          <w:sz w:val="26"/>
          <w:szCs w:val="26"/>
        </w:rPr>
        <w:t>-202</w:t>
      </w:r>
      <w:r w:rsidR="00690B3E">
        <w:rPr>
          <w:b/>
          <w:bCs/>
          <w:i/>
          <w:iCs/>
          <w:sz w:val="26"/>
          <w:szCs w:val="26"/>
        </w:rPr>
        <w:t>6</w:t>
      </w:r>
      <w:r w:rsidRPr="00C12947">
        <w:rPr>
          <w:b/>
          <w:bCs/>
          <w:i/>
          <w:iCs/>
          <w:sz w:val="26"/>
          <w:szCs w:val="26"/>
        </w:rPr>
        <w:t xml:space="preserve"> годов»</w:t>
      </w:r>
    </w:p>
    <w:p w:rsidR="004512A5" w:rsidRPr="00C4403C" w:rsidRDefault="004512A5" w:rsidP="004C2235">
      <w:pPr>
        <w:autoSpaceDE w:val="0"/>
        <w:ind w:firstLine="741"/>
        <w:jc w:val="both"/>
        <w:rPr>
          <w:sz w:val="26"/>
          <w:szCs w:val="26"/>
        </w:rPr>
      </w:pPr>
      <w:r w:rsidRPr="00C4403C">
        <w:rPr>
          <w:sz w:val="26"/>
          <w:szCs w:val="26"/>
        </w:rPr>
        <w:t xml:space="preserve">Общие требования к структуре и содержанию решения о бюджете установлены ст. </w:t>
      </w:r>
      <w:r w:rsidR="00C4403C" w:rsidRPr="00C4403C">
        <w:rPr>
          <w:sz w:val="26"/>
          <w:szCs w:val="26"/>
        </w:rPr>
        <w:t>84.1</w:t>
      </w:r>
      <w:r w:rsidRPr="00C4403C">
        <w:rPr>
          <w:sz w:val="26"/>
          <w:szCs w:val="26"/>
          <w:vertAlign w:val="superscript"/>
        </w:rPr>
        <w:t xml:space="preserve">1 </w:t>
      </w:r>
      <w:r w:rsidRPr="00C4403C">
        <w:rPr>
          <w:sz w:val="26"/>
          <w:szCs w:val="26"/>
        </w:rPr>
        <w:t xml:space="preserve">Бюджетного кодекса Российской Федерации </w:t>
      </w:r>
      <w:r w:rsidRPr="00C4403C">
        <w:rPr>
          <w:sz w:val="26"/>
          <w:szCs w:val="26"/>
        </w:rPr>
        <w:br/>
        <w:t xml:space="preserve">и Решением Ястребовского сельсовета Совета депутатов </w:t>
      </w:r>
      <w:r w:rsidR="00C4403C" w:rsidRPr="00C4403C">
        <w:rPr>
          <w:sz w:val="26"/>
          <w:szCs w:val="26"/>
        </w:rPr>
        <w:t>от 30.09.2013 №36Вн-145</w:t>
      </w:r>
      <w:r w:rsidRPr="00C4403C">
        <w:rPr>
          <w:sz w:val="26"/>
          <w:szCs w:val="26"/>
        </w:rPr>
        <w:t>Р «Об утверждении Положения о бюджетном процессе в Ястребовском сельсовете»</w:t>
      </w:r>
      <w:r w:rsidR="00C4403C" w:rsidRPr="00C4403C">
        <w:rPr>
          <w:sz w:val="26"/>
          <w:szCs w:val="26"/>
        </w:rPr>
        <w:t xml:space="preserve"> ( в ред. От 27.06.17г. № 15-66Р)</w:t>
      </w:r>
      <w:r w:rsidRPr="00C4403C">
        <w:rPr>
          <w:sz w:val="26"/>
          <w:szCs w:val="26"/>
        </w:rPr>
        <w:t>.</w:t>
      </w:r>
    </w:p>
    <w:p w:rsidR="00C4403C" w:rsidRPr="00C4403C" w:rsidRDefault="004512A5" w:rsidP="004C2235">
      <w:pPr>
        <w:pStyle w:val="aff0"/>
        <w:ind w:firstLine="720"/>
        <w:rPr>
          <w:sz w:val="26"/>
          <w:szCs w:val="26"/>
        </w:rPr>
      </w:pPr>
      <w:r w:rsidRPr="00C4403C">
        <w:rPr>
          <w:sz w:val="26"/>
          <w:szCs w:val="26"/>
        </w:rPr>
        <w:t>В соответствии с требованиями ст. 184</w:t>
      </w:r>
      <w:r w:rsidRPr="00C4403C">
        <w:rPr>
          <w:sz w:val="26"/>
          <w:szCs w:val="26"/>
          <w:vertAlign w:val="superscript"/>
        </w:rPr>
        <w:t>1</w:t>
      </w:r>
      <w:r w:rsidRPr="00C4403C">
        <w:rPr>
          <w:sz w:val="26"/>
          <w:szCs w:val="26"/>
        </w:rPr>
        <w:t xml:space="preserve"> Бюджетного коде</w:t>
      </w:r>
      <w:r w:rsidR="00C4403C" w:rsidRPr="00C4403C">
        <w:rPr>
          <w:sz w:val="26"/>
          <w:szCs w:val="26"/>
        </w:rPr>
        <w:t xml:space="preserve">кса Российской Федерации </w:t>
      </w:r>
    </w:p>
    <w:p w:rsidR="00C4403C" w:rsidRDefault="00C4403C" w:rsidP="004C2235">
      <w:pPr>
        <w:pStyle w:val="aff0"/>
        <w:ind w:firstLine="720"/>
        <w:rPr>
          <w:sz w:val="26"/>
          <w:szCs w:val="26"/>
          <w:highlight w:val="yellow"/>
        </w:rPr>
      </w:pPr>
      <w:r w:rsidRPr="00C4403C">
        <w:rPr>
          <w:sz w:val="26"/>
          <w:szCs w:val="26"/>
        </w:rPr>
        <w:t>1) решением о бюджете</w:t>
      </w:r>
      <w:r w:rsidR="004512A5" w:rsidRPr="00C4403C">
        <w:rPr>
          <w:sz w:val="26"/>
          <w:szCs w:val="26"/>
        </w:rPr>
        <w:t xml:space="preserve"> должны быть установлены условно утверждаемые (утвержденные) расходы: в п</w:t>
      </w:r>
      <w:r w:rsidR="005541EE">
        <w:rPr>
          <w:sz w:val="26"/>
          <w:szCs w:val="26"/>
        </w:rPr>
        <w:t>ервый год планового периода (202</w:t>
      </w:r>
      <w:r w:rsidR="00690B3E">
        <w:rPr>
          <w:sz w:val="26"/>
          <w:szCs w:val="26"/>
        </w:rPr>
        <w:t>5</w:t>
      </w:r>
      <w:r w:rsidR="004512A5" w:rsidRPr="00C4403C">
        <w:rPr>
          <w:sz w:val="26"/>
          <w:szCs w:val="26"/>
        </w:rPr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</w:t>
      </w:r>
      <w:r w:rsidRPr="00C4403C">
        <w:rPr>
          <w:sz w:val="26"/>
          <w:szCs w:val="26"/>
        </w:rPr>
        <w:t>торой год планового периода (202</w:t>
      </w:r>
      <w:r w:rsidR="00690B3E">
        <w:rPr>
          <w:sz w:val="26"/>
          <w:szCs w:val="26"/>
        </w:rPr>
        <w:t>5</w:t>
      </w:r>
      <w:r w:rsidR="004512A5" w:rsidRPr="00C4403C">
        <w:rPr>
          <w:sz w:val="26"/>
          <w:szCs w:val="26"/>
        </w:rPr>
        <w:t xml:space="preserve"> год). </w:t>
      </w:r>
    </w:p>
    <w:p w:rsidR="00C4403C" w:rsidRDefault="00C4403C" w:rsidP="004C2235">
      <w:pPr>
        <w:pStyle w:val="aff0"/>
        <w:ind w:firstLine="720"/>
        <w:rPr>
          <w:sz w:val="26"/>
          <w:szCs w:val="26"/>
        </w:rPr>
      </w:pPr>
      <w:r>
        <w:rPr>
          <w:sz w:val="26"/>
          <w:szCs w:val="26"/>
        </w:rPr>
        <w:t>В параметрах решения о бюджете Ястребовского сельсовета предусмотрен объем условно утверждаемых расходов:</w:t>
      </w:r>
    </w:p>
    <w:p w:rsidR="004512A5" w:rsidRPr="003A6FB8" w:rsidRDefault="005E34E5" w:rsidP="004C2235">
      <w:pPr>
        <w:pStyle w:val="aff0"/>
        <w:ind w:firstLine="720"/>
        <w:rPr>
          <w:sz w:val="26"/>
          <w:szCs w:val="26"/>
        </w:rPr>
      </w:pPr>
      <w:r>
        <w:rPr>
          <w:sz w:val="26"/>
          <w:szCs w:val="26"/>
        </w:rPr>
        <w:t>- 202</w:t>
      </w:r>
      <w:r w:rsidR="00690B3E">
        <w:rPr>
          <w:sz w:val="26"/>
          <w:szCs w:val="26"/>
        </w:rPr>
        <w:t>5</w:t>
      </w:r>
      <w:r w:rsidR="004512A5" w:rsidRPr="003A6FB8">
        <w:rPr>
          <w:sz w:val="26"/>
          <w:szCs w:val="26"/>
        </w:rPr>
        <w:t xml:space="preserve"> год –</w:t>
      </w:r>
      <w:r w:rsidR="000245B2">
        <w:rPr>
          <w:sz w:val="26"/>
          <w:szCs w:val="26"/>
        </w:rPr>
        <w:t>387,0</w:t>
      </w:r>
      <w:r w:rsidR="004512A5" w:rsidRPr="003A6FB8">
        <w:rPr>
          <w:sz w:val="26"/>
          <w:szCs w:val="26"/>
        </w:rPr>
        <w:t> тыс. рублей;</w:t>
      </w:r>
    </w:p>
    <w:p w:rsidR="004512A5" w:rsidRPr="00C12947" w:rsidRDefault="005E34E5" w:rsidP="004C2235">
      <w:pPr>
        <w:pStyle w:val="aff0"/>
        <w:ind w:firstLine="720"/>
        <w:rPr>
          <w:sz w:val="26"/>
          <w:szCs w:val="26"/>
        </w:rPr>
      </w:pPr>
      <w:r>
        <w:rPr>
          <w:sz w:val="26"/>
          <w:szCs w:val="26"/>
        </w:rPr>
        <w:t>- 202</w:t>
      </w:r>
      <w:r w:rsidR="00690B3E">
        <w:rPr>
          <w:sz w:val="26"/>
          <w:szCs w:val="26"/>
        </w:rPr>
        <w:t>6</w:t>
      </w:r>
      <w:r w:rsidR="004512A5" w:rsidRPr="003A6FB8">
        <w:rPr>
          <w:sz w:val="26"/>
          <w:szCs w:val="26"/>
        </w:rPr>
        <w:t xml:space="preserve"> год –</w:t>
      </w:r>
      <w:r w:rsidR="007C6828">
        <w:rPr>
          <w:sz w:val="26"/>
          <w:szCs w:val="26"/>
        </w:rPr>
        <w:t xml:space="preserve">774,0 </w:t>
      </w:r>
      <w:r w:rsidR="004512A5" w:rsidRPr="003A6FB8">
        <w:rPr>
          <w:sz w:val="26"/>
          <w:szCs w:val="26"/>
        </w:rPr>
        <w:t>тыс. рублей</w:t>
      </w:r>
      <w:r w:rsidR="004512A5" w:rsidRPr="00C12947">
        <w:rPr>
          <w:sz w:val="26"/>
          <w:szCs w:val="26"/>
        </w:rPr>
        <w:t>.</w:t>
      </w:r>
    </w:p>
    <w:p w:rsidR="004512A5" w:rsidRPr="00C12947" w:rsidRDefault="004512A5" w:rsidP="004C2235">
      <w:pPr>
        <w:pStyle w:val="af9"/>
        <w:rPr>
          <w:sz w:val="26"/>
          <w:szCs w:val="26"/>
        </w:rPr>
      </w:pPr>
      <w:r w:rsidRPr="00C12947">
        <w:rPr>
          <w:sz w:val="26"/>
          <w:szCs w:val="26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7E13D0" w:rsidRDefault="004512A5" w:rsidP="004C2235">
      <w:pPr>
        <w:autoSpaceDE w:val="0"/>
        <w:ind w:firstLine="741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В соответствии со ст. 179.4 Бюджетного Кодекса Российской Федерации проектом решения утвержден объем бюджетных ассигнований дорожного фонда </w:t>
      </w:r>
      <w:r>
        <w:rPr>
          <w:sz w:val="26"/>
          <w:szCs w:val="26"/>
        </w:rPr>
        <w:t>Ястребовского</w:t>
      </w:r>
      <w:r w:rsidR="00B84B11">
        <w:rPr>
          <w:sz w:val="26"/>
          <w:szCs w:val="26"/>
        </w:rPr>
        <w:t xml:space="preserve"> сельсовета</w:t>
      </w:r>
      <w:r w:rsidRPr="00C12947">
        <w:rPr>
          <w:sz w:val="26"/>
          <w:szCs w:val="26"/>
        </w:rPr>
        <w:t xml:space="preserve"> в сумме </w:t>
      </w:r>
      <w:r w:rsidR="007E13D0">
        <w:rPr>
          <w:sz w:val="26"/>
          <w:szCs w:val="26"/>
        </w:rPr>
        <w:t>2500,2</w:t>
      </w:r>
      <w:r w:rsidR="00165C08">
        <w:rPr>
          <w:sz w:val="26"/>
          <w:szCs w:val="26"/>
        </w:rPr>
        <w:t>тыс. рублей</w:t>
      </w:r>
      <w:r w:rsidR="007E13D0">
        <w:rPr>
          <w:sz w:val="26"/>
          <w:szCs w:val="26"/>
        </w:rPr>
        <w:t>:</w:t>
      </w:r>
    </w:p>
    <w:p w:rsidR="008C2A7E" w:rsidRDefault="00165C08" w:rsidP="004C2235">
      <w:pPr>
        <w:autoSpaceDE w:val="0"/>
        <w:ind w:firstLine="741"/>
        <w:jc w:val="both"/>
        <w:rPr>
          <w:sz w:val="26"/>
          <w:szCs w:val="26"/>
        </w:rPr>
      </w:pPr>
      <w:r>
        <w:rPr>
          <w:sz w:val="26"/>
          <w:szCs w:val="26"/>
        </w:rPr>
        <w:t>в 20</w:t>
      </w:r>
      <w:r w:rsidR="00683779">
        <w:rPr>
          <w:sz w:val="26"/>
          <w:szCs w:val="26"/>
        </w:rPr>
        <w:t>2</w:t>
      </w:r>
      <w:r w:rsidR="007C6828">
        <w:rPr>
          <w:sz w:val="26"/>
          <w:szCs w:val="26"/>
        </w:rPr>
        <w:t>4</w:t>
      </w:r>
      <w:r w:rsidR="004512A5" w:rsidRPr="00DE1C9E">
        <w:rPr>
          <w:sz w:val="26"/>
          <w:szCs w:val="26"/>
        </w:rPr>
        <w:t xml:space="preserve"> году – </w:t>
      </w:r>
      <w:r w:rsidR="007C6828">
        <w:rPr>
          <w:sz w:val="26"/>
          <w:szCs w:val="26"/>
        </w:rPr>
        <w:t>605,9</w:t>
      </w:r>
      <w:r w:rsidR="00DE1C9E">
        <w:rPr>
          <w:sz w:val="26"/>
          <w:szCs w:val="26"/>
        </w:rPr>
        <w:t xml:space="preserve"> тыс. рублей</w:t>
      </w:r>
      <w:r w:rsidR="005E34E5">
        <w:rPr>
          <w:sz w:val="26"/>
          <w:szCs w:val="26"/>
        </w:rPr>
        <w:t xml:space="preserve">, </w:t>
      </w:r>
    </w:p>
    <w:p w:rsidR="008C2A7E" w:rsidRDefault="005E34E5" w:rsidP="004C2235">
      <w:pPr>
        <w:autoSpaceDE w:val="0"/>
        <w:ind w:firstLine="7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8C2A7E">
        <w:rPr>
          <w:sz w:val="26"/>
          <w:szCs w:val="26"/>
        </w:rPr>
        <w:t>202</w:t>
      </w:r>
      <w:r w:rsidR="007C6828">
        <w:rPr>
          <w:sz w:val="26"/>
          <w:szCs w:val="26"/>
        </w:rPr>
        <w:t>5</w:t>
      </w:r>
      <w:r w:rsidR="008C2A7E">
        <w:rPr>
          <w:sz w:val="26"/>
          <w:szCs w:val="26"/>
        </w:rPr>
        <w:t xml:space="preserve"> </w:t>
      </w:r>
      <w:r w:rsidR="003A6FB8" w:rsidRPr="00DE1C9E">
        <w:rPr>
          <w:sz w:val="26"/>
          <w:szCs w:val="26"/>
        </w:rPr>
        <w:t>году –</w:t>
      </w:r>
      <w:r w:rsidR="008C2A7E">
        <w:rPr>
          <w:sz w:val="26"/>
          <w:szCs w:val="26"/>
        </w:rPr>
        <w:t xml:space="preserve"> </w:t>
      </w:r>
      <w:r w:rsidR="007C6828">
        <w:rPr>
          <w:sz w:val="26"/>
          <w:szCs w:val="26"/>
        </w:rPr>
        <w:t xml:space="preserve">581,5 </w:t>
      </w:r>
      <w:r w:rsidR="00165C08">
        <w:rPr>
          <w:sz w:val="26"/>
          <w:szCs w:val="26"/>
        </w:rPr>
        <w:t>тыс. рублей,</w:t>
      </w:r>
    </w:p>
    <w:p w:rsidR="008C2A7E" w:rsidRDefault="00165C08" w:rsidP="004C2235">
      <w:pPr>
        <w:autoSpaceDE w:val="0"/>
        <w:ind w:firstLine="741"/>
        <w:jc w:val="both"/>
        <w:rPr>
          <w:sz w:val="26"/>
          <w:szCs w:val="26"/>
        </w:rPr>
      </w:pPr>
      <w:r>
        <w:rPr>
          <w:sz w:val="26"/>
          <w:szCs w:val="26"/>
        </w:rPr>
        <w:t>в 202</w:t>
      </w:r>
      <w:r w:rsidR="007C6828">
        <w:rPr>
          <w:sz w:val="26"/>
          <w:szCs w:val="26"/>
        </w:rPr>
        <w:t>6</w:t>
      </w:r>
      <w:r w:rsidR="004512A5" w:rsidRPr="00DE1C9E">
        <w:rPr>
          <w:sz w:val="26"/>
          <w:szCs w:val="26"/>
        </w:rPr>
        <w:t xml:space="preserve"> году –</w:t>
      </w:r>
      <w:r w:rsidR="008C2A7E">
        <w:rPr>
          <w:sz w:val="26"/>
          <w:szCs w:val="26"/>
        </w:rPr>
        <w:t xml:space="preserve"> </w:t>
      </w:r>
      <w:r w:rsidR="007C6828">
        <w:rPr>
          <w:sz w:val="26"/>
          <w:szCs w:val="26"/>
        </w:rPr>
        <w:t xml:space="preserve">587,4 </w:t>
      </w:r>
      <w:r w:rsidR="004512A5" w:rsidRPr="00DE1C9E">
        <w:rPr>
          <w:sz w:val="26"/>
          <w:szCs w:val="26"/>
        </w:rPr>
        <w:t>тыс. рублей</w:t>
      </w:r>
      <w:r w:rsidR="004512A5" w:rsidRPr="00C12947">
        <w:rPr>
          <w:sz w:val="26"/>
          <w:szCs w:val="26"/>
        </w:rPr>
        <w:t xml:space="preserve">. </w:t>
      </w:r>
    </w:p>
    <w:p w:rsidR="004512A5" w:rsidRPr="00C12947" w:rsidRDefault="004512A5" w:rsidP="004C2235">
      <w:pPr>
        <w:autoSpaceDE w:val="0"/>
        <w:ind w:firstLine="741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4512A5" w:rsidRPr="00C12947" w:rsidRDefault="004512A5" w:rsidP="004C2235">
      <w:pPr>
        <w:autoSpaceDE w:val="0"/>
        <w:ind w:firstLine="741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В соответствии со статьей 107 Бюджетного кодекса Российской Федерации в статье </w:t>
      </w:r>
      <w:r w:rsidR="008C2A7E">
        <w:rPr>
          <w:sz w:val="26"/>
          <w:szCs w:val="26"/>
        </w:rPr>
        <w:t>13</w:t>
      </w:r>
      <w:r w:rsidRPr="00C12947">
        <w:rPr>
          <w:sz w:val="26"/>
          <w:szCs w:val="26"/>
        </w:rPr>
        <w:t xml:space="preserve"> проекта решения устанавливается предельный объем муниципального долга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  Ачинского района на очередной финансовый год и каждый </w:t>
      </w:r>
      <w:r w:rsidRPr="00C12947">
        <w:rPr>
          <w:sz w:val="26"/>
          <w:szCs w:val="26"/>
        </w:rPr>
        <w:lastRenderedPageBreak/>
        <w:t xml:space="preserve">год планового периода, а также верхний предел муниципального внутреннего долга, по состоянию на </w:t>
      </w:r>
      <w:r w:rsidRPr="003A6FB8">
        <w:rPr>
          <w:sz w:val="26"/>
          <w:szCs w:val="26"/>
        </w:rPr>
        <w:t>1 января 20</w:t>
      </w:r>
      <w:r w:rsidR="00683779">
        <w:rPr>
          <w:sz w:val="26"/>
          <w:szCs w:val="26"/>
        </w:rPr>
        <w:t>2</w:t>
      </w:r>
      <w:r w:rsidR="007C6828">
        <w:rPr>
          <w:sz w:val="26"/>
          <w:szCs w:val="26"/>
        </w:rPr>
        <w:t>4</w:t>
      </w:r>
      <w:r w:rsidR="005E34E5">
        <w:rPr>
          <w:sz w:val="26"/>
          <w:szCs w:val="26"/>
        </w:rPr>
        <w:t xml:space="preserve"> года, а также 1 января</w:t>
      </w:r>
      <w:r w:rsidR="008C2A7E">
        <w:rPr>
          <w:sz w:val="26"/>
          <w:szCs w:val="26"/>
        </w:rPr>
        <w:t xml:space="preserve"> 202</w:t>
      </w:r>
      <w:r w:rsidR="007C6828">
        <w:rPr>
          <w:sz w:val="26"/>
          <w:szCs w:val="26"/>
        </w:rPr>
        <w:t>5</w:t>
      </w:r>
      <w:r w:rsidR="000C2AFD">
        <w:rPr>
          <w:sz w:val="26"/>
          <w:szCs w:val="26"/>
        </w:rPr>
        <w:t xml:space="preserve"> и 202</w:t>
      </w:r>
      <w:r w:rsidR="007C6828">
        <w:rPr>
          <w:sz w:val="26"/>
          <w:szCs w:val="26"/>
        </w:rPr>
        <w:t>6</w:t>
      </w:r>
      <w:r w:rsidRPr="003A6FB8">
        <w:rPr>
          <w:sz w:val="26"/>
          <w:szCs w:val="26"/>
        </w:rPr>
        <w:t xml:space="preserve"> годов</w:t>
      </w:r>
      <w:r w:rsidRPr="00C12947">
        <w:rPr>
          <w:sz w:val="26"/>
          <w:szCs w:val="26"/>
        </w:rPr>
        <w:t>.</w:t>
      </w:r>
    </w:p>
    <w:p w:rsidR="004512A5" w:rsidRPr="00C12947" w:rsidRDefault="004512A5" w:rsidP="004C2235">
      <w:pPr>
        <w:pStyle w:val="af9"/>
        <w:rPr>
          <w:sz w:val="26"/>
          <w:szCs w:val="26"/>
        </w:rPr>
      </w:pPr>
    </w:p>
    <w:p w:rsidR="004512A5" w:rsidRPr="00C12947" w:rsidRDefault="004512A5" w:rsidP="004C2235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C12947">
        <w:rPr>
          <w:b/>
          <w:bCs/>
          <w:i/>
          <w:iCs/>
          <w:sz w:val="26"/>
          <w:szCs w:val="26"/>
        </w:rPr>
        <w:t>Особенности формирования расходов бюджета</w:t>
      </w:r>
    </w:p>
    <w:p w:rsidR="004512A5" w:rsidRDefault="004512A5" w:rsidP="004C2235">
      <w:pPr>
        <w:widowControl w:val="0"/>
        <w:ind w:firstLine="686"/>
        <w:jc w:val="both"/>
        <w:rPr>
          <w:sz w:val="26"/>
          <w:szCs w:val="26"/>
        </w:rPr>
      </w:pPr>
      <w:r w:rsidRPr="004146E6">
        <w:rPr>
          <w:sz w:val="26"/>
          <w:szCs w:val="26"/>
          <w:u w:val="single"/>
        </w:rPr>
        <w:t>Прогнозный объем бюджета действующих обязательств</w:t>
      </w:r>
      <w:r w:rsidRPr="004146E6">
        <w:rPr>
          <w:sz w:val="26"/>
          <w:szCs w:val="26"/>
        </w:rPr>
        <w:t xml:space="preserve"> рассчитан исходя из объемов средств, предусмотренных решением и иными нормативными актами. За основу принят объем расходов, предусмотренный на </w:t>
      </w:r>
      <w:r w:rsidR="00683779" w:rsidRPr="0060381A">
        <w:rPr>
          <w:sz w:val="26"/>
          <w:szCs w:val="26"/>
        </w:rPr>
        <w:t>20</w:t>
      </w:r>
      <w:r w:rsidR="00683779" w:rsidRPr="005E34E5">
        <w:rPr>
          <w:sz w:val="26"/>
          <w:szCs w:val="26"/>
        </w:rPr>
        <w:t>2</w:t>
      </w:r>
      <w:r w:rsidR="007C6828">
        <w:rPr>
          <w:sz w:val="26"/>
          <w:szCs w:val="26"/>
        </w:rPr>
        <w:t>3</w:t>
      </w:r>
      <w:r w:rsidR="00683779">
        <w:rPr>
          <w:sz w:val="26"/>
          <w:szCs w:val="26"/>
        </w:rPr>
        <w:t xml:space="preserve"> год и плановый период 202</w:t>
      </w:r>
      <w:r w:rsidR="007C6828">
        <w:rPr>
          <w:sz w:val="26"/>
          <w:szCs w:val="26"/>
        </w:rPr>
        <w:t>4</w:t>
      </w:r>
      <w:r w:rsidR="00683779" w:rsidRPr="0060381A">
        <w:rPr>
          <w:sz w:val="26"/>
          <w:szCs w:val="26"/>
        </w:rPr>
        <w:t>-202</w:t>
      </w:r>
      <w:r w:rsidR="007C6828">
        <w:rPr>
          <w:sz w:val="26"/>
          <w:szCs w:val="26"/>
        </w:rPr>
        <w:t>5</w:t>
      </w:r>
      <w:r w:rsidR="00683779" w:rsidRPr="0060381A">
        <w:rPr>
          <w:sz w:val="26"/>
          <w:szCs w:val="26"/>
        </w:rPr>
        <w:t xml:space="preserve"> годов</w:t>
      </w:r>
      <w:r w:rsidR="009C66CD" w:rsidRPr="004146E6">
        <w:rPr>
          <w:sz w:val="26"/>
          <w:szCs w:val="26"/>
        </w:rPr>
        <w:t>»</w:t>
      </w:r>
      <w:r w:rsidRPr="004146E6">
        <w:rPr>
          <w:sz w:val="26"/>
          <w:szCs w:val="26"/>
        </w:rPr>
        <w:t xml:space="preserve"> Решением Ястребовского сельского Совета депутатов </w:t>
      </w:r>
      <w:r w:rsidR="004146E6" w:rsidRPr="004146E6">
        <w:rPr>
          <w:sz w:val="26"/>
          <w:szCs w:val="26"/>
        </w:rPr>
        <w:t xml:space="preserve">от </w:t>
      </w:r>
      <w:r w:rsidR="008C2A7E">
        <w:rPr>
          <w:sz w:val="26"/>
          <w:szCs w:val="26"/>
        </w:rPr>
        <w:t>2</w:t>
      </w:r>
      <w:r w:rsidR="007C6828">
        <w:rPr>
          <w:sz w:val="26"/>
          <w:szCs w:val="26"/>
        </w:rPr>
        <w:t>7</w:t>
      </w:r>
      <w:r w:rsidR="004146E6" w:rsidRPr="004146E6">
        <w:rPr>
          <w:sz w:val="26"/>
          <w:szCs w:val="26"/>
        </w:rPr>
        <w:t>.12.20</w:t>
      </w:r>
      <w:r w:rsidR="008C2A7E">
        <w:rPr>
          <w:sz w:val="26"/>
          <w:szCs w:val="26"/>
        </w:rPr>
        <w:t>2</w:t>
      </w:r>
      <w:r w:rsidR="007C6828">
        <w:rPr>
          <w:sz w:val="26"/>
          <w:szCs w:val="26"/>
        </w:rPr>
        <w:t>2</w:t>
      </w:r>
      <w:r w:rsidR="004146E6" w:rsidRPr="004146E6">
        <w:rPr>
          <w:sz w:val="26"/>
          <w:szCs w:val="26"/>
        </w:rPr>
        <w:t xml:space="preserve"> № </w:t>
      </w:r>
      <w:r w:rsidR="007C6828">
        <w:rPr>
          <w:sz w:val="26"/>
          <w:szCs w:val="26"/>
        </w:rPr>
        <w:t>28-93</w:t>
      </w:r>
      <w:r w:rsidR="009C66CD" w:rsidRPr="004146E6">
        <w:rPr>
          <w:sz w:val="26"/>
          <w:szCs w:val="26"/>
        </w:rPr>
        <w:t>Р</w:t>
      </w:r>
      <w:r w:rsidRPr="004146E6">
        <w:rPr>
          <w:sz w:val="26"/>
          <w:szCs w:val="26"/>
        </w:rPr>
        <w:t xml:space="preserve"> «О бюджете</w:t>
      </w:r>
      <w:r w:rsidR="00683779">
        <w:rPr>
          <w:sz w:val="26"/>
          <w:szCs w:val="26"/>
        </w:rPr>
        <w:t xml:space="preserve"> Ястребовского сельсовета на 202</w:t>
      </w:r>
      <w:r w:rsidR="007C6828">
        <w:rPr>
          <w:sz w:val="26"/>
          <w:szCs w:val="26"/>
        </w:rPr>
        <w:t>3</w:t>
      </w:r>
      <w:r w:rsidR="005E34E5">
        <w:rPr>
          <w:sz w:val="26"/>
          <w:szCs w:val="26"/>
        </w:rPr>
        <w:t xml:space="preserve"> год и плановый период 20</w:t>
      </w:r>
      <w:r w:rsidR="005E34E5" w:rsidRPr="005E34E5">
        <w:rPr>
          <w:sz w:val="26"/>
          <w:szCs w:val="26"/>
        </w:rPr>
        <w:t>2</w:t>
      </w:r>
      <w:r w:rsidR="007C6828">
        <w:rPr>
          <w:sz w:val="26"/>
          <w:szCs w:val="26"/>
        </w:rPr>
        <w:t>4</w:t>
      </w:r>
      <w:r w:rsidR="005E34E5">
        <w:rPr>
          <w:sz w:val="26"/>
          <w:szCs w:val="26"/>
        </w:rPr>
        <w:t>-202</w:t>
      </w:r>
      <w:r w:rsidR="007C6828">
        <w:rPr>
          <w:sz w:val="26"/>
          <w:szCs w:val="26"/>
        </w:rPr>
        <w:t>5</w:t>
      </w:r>
      <w:r w:rsidRPr="004146E6">
        <w:rPr>
          <w:sz w:val="26"/>
          <w:szCs w:val="26"/>
        </w:rPr>
        <w:t xml:space="preserve"> годов».</w:t>
      </w:r>
    </w:p>
    <w:p w:rsidR="00E314A2" w:rsidRDefault="00E314A2" w:rsidP="00C03440">
      <w:pPr>
        <w:pStyle w:val="af9"/>
        <w:ind w:firstLine="0"/>
        <w:rPr>
          <w:b/>
          <w:bCs/>
          <w:i/>
          <w:iCs/>
          <w:sz w:val="26"/>
          <w:szCs w:val="26"/>
        </w:rPr>
      </w:pPr>
    </w:p>
    <w:p w:rsidR="004512A5" w:rsidRPr="00C12947" w:rsidRDefault="004512A5" w:rsidP="00C03440">
      <w:pPr>
        <w:pStyle w:val="af9"/>
        <w:ind w:firstLine="0"/>
        <w:rPr>
          <w:b/>
          <w:bCs/>
          <w:i/>
          <w:iCs/>
          <w:sz w:val="26"/>
          <w:szCs w:val="26"/>
        </w:rPr>
      </w:pPr>
      <w:r w:rsidRPr="00C12947">
        <w:rPr>
          <w:b/>
          <w:bCs/>
          <w:i/>
          <w:iCs/>
          <w:sz w:val="26"/>
          <w:szCs w:val="26"/>
        </w:rPr>
        <w:t>Параметры бюджета</w:t>
      </w:r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На </w:t>
      </w:r>
      <w:r w:rsidR="00683779" w:rsidRPr="0060381A">
        <w:rPr>
          <w:sz w:val="26"/>
          <w:szCs w:val="26"/>
        </w:rPr>
        <w:t>20</w:t>
      </w:r>
      <w:r w:rsidR="00683779" w:rsidRPr="005E34E5">
        <w:rPr>
          <w:sz w:val="26"/>
          <w:szCs w:val="26"/>
        </w:rPr>
        <w:t>2</w:t>
      </w:r>
      <w:r w:rsidR="007C6828">
        <w:rPr>
          <w:sz w:val="26"/>
          <w:szCs w:val="26"/>
        </w:rPr>
        <w:t>4</w:t>
      </w:r>
      <w:r w:rsidR="00683779">
        <w:rPr>
          <w:sz w:val="26"/>
          <w:szCs w:val="26"/>
        </w:rPr>
        <w:t xml:space="preserve"> год и плановый период 202</w:t>
      </w:r>
      <w:r w:rsidR="007C6828">
        <w:rPr>
          <w:sz w:val="26"/>
          <w:szCs w:val="26"/>
        </w:rPr>
        <w:t>5</w:t>
      </w:r>
      <w:r w:rsidR="00683779" w:rsidRPr="0060381A">
        <w:rPr>
          <w:sz w:val="26"/>
          <w:szCs w:val="26"/>
        </w:rPr>
        <w:t>-202</w:t>
      </w:r>
      <w:r w:rsidR="007C6828">
        <w:rPr>
          <w:sz w:val="26"/>
          <w:szCs w:val="26"/>
        </w:rPr>
        <w:t>6</w:t>
      </w:r>
      <w:r w:rsidR="00683779" w:rsidRPr="0060381A">
        <w:rPr>
          <w:sz w:val="26"/>
          <w:szCs w:val="26"/>
        </w:rPr>
        <w:t xml:space="preserve"> годов</w:t>
      </w:r>
      <w:r w:rsidR="007C6828">
        <w:rPr>
          <w:sz w:val="26"/>
          <w:szCs w:val="26"/>
        </w:rPr>
        <w:t xml:space="preserve"> </w:t>
      </w:r>
      <w:r w:rsidRPr="00C12947">
        <w:rPr>
          <w:sz w:val="26"/>
          <w:szCs w:val="26"/>
        </w:rPr>
        <w:t>сформированы следующие параметры  бюджета:</w:t>
      </w:r>
    </w:p>
    <w:p w:rsidR="004512A5" w:rsidRPr="00C12947" w:rsidRDefault="004512A5" w:rsidP="004C2235">
      <w:pPr>
        <w:pStyle w:val="af9"/>
        <w:numPr>
          <w:ilvl w:val="0"/>
          <w:numId w:val="2"/>
        </w:numPr>
        <w:tabs>
          <w:tab w:val="left" w:pos="1083"/>
        </w:tabs>
        <w:ind w:left="1083" w:hanging="342"/>
        <w:rPr>
          <w:sz w:val="26"/>
          <w:szCs w:val="26"/>
        </w:rPr>
      </w:pPr>
      <w:r w:rsidRPr="00C12947">
        <w:rPr>
          <w:sz w:val="26"/>
          <w:szCs w:val="26"/>
        </w:rPr>
        <w:t xml:space="preserve">прогнозируемый общий объем доходов бюджета на три года определяется в сумме </w:t>
      </w:r>
      <w:r w:rsidR="007C6828">
        <w:rPr>
          <w:sz w:val="26"/>
          <w:szCs w:val="26"/>
        </w:rPr>
        <w:t xml:space="preserve">41001,7 </w:t>
      </w:r>
      <w:r w:rsidRPr="00C12947">
        <w:rPr>
          <w:sz w:val="26"/>
          <w:szCs w:val="26"/>
        </w:rPr>
        <w:t>тыс. рублей;</w:t>
      </w:r>
    </w:p>
    <w:p w:rsidR="004512A5" w:rsidRPr="00C12947" w:rsidRDefault="004512A5" w:rsidP="004C2235">
      <w:pPr>
        <w:pStyle w:val="af9"/>
        <w:numPr>
          <w:ilvl w:val="0"/>
          <w:numId w:val="2"/>
        </w:numPr>
        <w:tabs>
          <w:tab w:val="left" w:pos="1083"/>
        </w:tabs>
        <w:ind w:left="1083" w:hanging="342"/>
        <w:rPr>
          <w:sz w:val="26"/>
          <w:szCs w:val="26"/>
        </w:rPr>
      </w:pPr>
      <w:r w:rsidRPr="00C12947">
        <w:rPr>
          <w:sz w:val="26"/>
          <w:szCs w:val="26"/>
        </w:rPr>
        <w:t>общий объем расходов на три года составляет</w:t>
      </w:r>
      <w:r w:rsidR="007C6828">
        <w:rPr>
          <w:sz w:val="26"/>
          <w:szCs w:val="26"/>
        </w:rPr>
        <w:t xml:space="preserve"> </w:t>
      </w:r>
      <w:r w:rsidR="00915603">
        <w:rPr>
          <w:sz w:val="26"/>
          <w:szCs w:val="26"/>
        </w:rPr>
        <w:t xml:space="preserve">41021,7 </w:t>
      </w:r>
      <w:r w:rsidRPr="00C12947">
        <w:rPr>
          <w:sz w:val="26"/>
          <w:szCs w:val="26"/>
        </w:rPr>
        <w:t>тыс. рублей.</w:t>
      </w:r>
    </w:p>
    <w:p w:rsidR="00391268" w:rsidRDefault="00391268" w:rsidP="004C2235">
      <w:pPr>
        <w:ind w:firstLine="709"/>
        <w:jc w:val="both"/>
        <w:rPr>
          <w:sz w:val="26"/>
          <w:szCs w:val="26"/>
        </w:rPr>
      </w:pPr>
    </w:p>
    <w:p w:rsidR="002D3B94" w:rsidRPr="00C12947" w:rsidRDefault="004512A5" w:rsidP="00391268">
      <w:pPr>
        <w:ind w:firstLine="709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Основные параметры бюджета по годам выглядят следующим образом:</w:t>
      </w:r>
    </w:p>
    <w:p w:rsidR="009E159D" w:rsidRPr="00391268" w:rsidRDefault="009E159D" w:rsidP="009E159D">
      <w:pPr>
        <w:ind w:firstLine="709"/>
        <w:jc w:val="right"/>
        <w:rPr>
          <w:sz w:val="26"/>
          <w:szCs w:val="26"/>
        </w:rPr>
      </w:pPr>
      <w:r w:rsidRPr="00391268">
        <w:rPr>
          <w:sz w:val="26"/>
          <w:szCs w:val="26"/>
        </w:rPr>
        <w:t>(тыс. рублей)</w:t>
      </w:r>
    </w:p>
    <w:tbl>
      <w:tblPr>
        <w:tblW w:w="8898" w:type="dxa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4"/>
        <w:gridCol w:w="1679"/>
        <w:gridCol w:w="1782"/>
        <w:gridCol w:w="1783"/>
      </w:tblGrid>
      <w:tr w:rsidR="009E159D" w:rsidRPr="00407401" w:rsidTr="00391268">
        <w:trPr>
          <w:trHeight w:val="401"/>
        </w:trPr>
        <w:tc>
          <w:tcPr>
            <w:tcW w:w="3654" w:type="dxa"/>
            <w:vAlign w:val="center"/>
          </w:tcPr>
          <w:p w:rsidR="009E159D" w:rsidRPr="00407401" w:rsidRDefault="009E159D" w:rsidP="007640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9E159D" w:rsidRPr="00407401" w:rsidRDefault="009E159D" w:rsidP="008C2A7E">
            <w:pPr>
              <w:jc w:val="center"/>
              <w:rPr>
                <w:b/>
                <w:sz w:val="24"/>
                <w:szCs w:val="24"/>
              </w:rPr>
            </w:pPr>
            <w:bookmarkStart w:id="44" w:name="_Toc243235376"/>
            <w:bookmarkStart w:id="45" w:name="_Toc243235530"/>
            <w:bookmarkStart w:id="46" w:name="_Toc243287428"/>
            <w:r w:rsidRPr="00407401">
              <w:rPr>
                <w:b/>
                <w:sz w:val="24"/>
                <w:szCs w:val="24"/>
              </w:rPr>
              <w:t>20</w:t>
            </w:r>
            <w:r w:rsidR="005933BB">
              <w:rPr>
                <w:b/>
                <w:sz w:val="24"/>
                <w:szCs w:val="24"/>
                <w:lang w:val="en-US"/>
              </w:rPr>
              <w:t>2</w:t>
            </w:r>
            <w:r w:rsidR="007C6828">
              <w:rPr>
                <w:b/>
                <w:sz w:val="24"/>
                <w:szCs w:val="24"/>
              </w:rPr>
              <w:t>4</w:t>
            </w:r>
            <w:r w:rsidRPr="00407401">
              <w:rPr>
                <w:b/>
                <w:sz w:val="24"/>
                <w:szCs w:val="24"/>
              </w:rPr>
              <w:t xml:space="preserve"> год</w:t>
            </w:r>
            <w:bookmarkEnd w:id="44"/>
            <w:bookmarkEnd w:id="45"/>
            <w:bookmarkEnd w:id="46"/>
          </w:p>
        </w:tc>
        <w:tc>
          <w:tcPr>
            <w:tcW w:w="1782" w:type="dxa"/>
            <w:vAlign w:val="center"/>
          </w:tcPr>
          <w:p w:rsidR="009E159D" w:rsidRPr="00407401" w:rsidRDefault="009E159D" w:rsidP="007C6828">
            <w:pPr>
              <w:jc w:val="center"/>
              <w:rPr>
                <w:b/>
                <w:sz w:val="24"/>
                <w:szCs w:val="24"/>
              </w:rPr>
            </w:pPr>
            <w:bookmarkStart w:id="47" w:name="_Toc243235377"/>
            <w:bookmarkStart w:id="48" w:name="_Toc243235531"/>
            <w:bookmarkStart w:id="49" w:name="_Toc243287429"/>
            <w:r w:rsidRPr="00407401">
              <w:rPr>
                <w:b/>
                <w:sz w:val="24"/>
                <w:szCs w:val="24"/>
              </w:rPr>
              <w:t>20</w:t>
            </w:r>
            <w:r w:rsidR="005933BB">
              <w:rPr>
                <w:b/>
                <w:sz w:val="24"/>
                <w:szCs w:val="24"/>
                <w:lang w:val="en-US"/>
              </w:rPr>
              <w:t>2</w:t>
            </w:r>
            <w:r w:rsidR="007C6828">
              <w:rPr>
                <w:b/>
                <w:sz w:val="24"/>
                <w:szCs w:val="24"/>
              </w:rPr>
              <w:t>5</w:t>
            </w:r>
            <w:r w:rsidRPr="00407401">
              <w:rPr>
                <w:b/>
                <w:sz w:val="24"/>
                <w:szCs w:val="24"/>
              </w:rPr>
              <w:t xml:space="preserve"> год</w:t>
            </w:r>
            <w:bookmarkEnd w:id="47"/>
            <w:bookmarkEnd w:id="48"/>
            <w:bookmarkEnd w:id="49"/>
          </w:p>
        </w:tc>
        <w:tc>
          <w:tcPr>
            <w:tcW w:w="1783" w:type="dxa"/>
            <w:vAlign w:val="center"/>
          </w:tcPr>
          <w:p w:rsidR="009E159D" w:rsidRPr="00407401" w:rsidRDefault="009E159D" w:rsidP="007C6828">
            <w:pPr>
              <w:jc w:val="center"/>
              <w:rPr>
                <w:b/>
                <w:sz w:val="24"/>
                <w:szCs w:val="24"/>
              </w:rPr>
            </w:pPr>
            <w:bookmarkStart w:id="50" w:name="_Toc243235378"/>
            <w:bookmarkStart w:id="51" w:name="_Toc243235532"/>
            <w:bookmarkStart w:id="52" w:name="_Toc243287430"/>
            <w:r w:rsidRPr="00407401">
              <w:rPr>
                <w:b/>
                <w:sz w:val="24"/>
                <w:szCs w:val="24"/>
              </w:rPr>
              <w:t>20</w:t>
            </w:r>
            <w:r w:rsidR="005933BB">
              <w:rPr>
                <w:b/>
                <w:sz w:val="24"/>
                <w:szCs w:val="24"/>
                <w:lang w:val="en-US"/>
              </w:rPr>
              <w:t>2</w:t>
            </w:r>
            <w:r w:rsidR="007C6828">
              <w:rPr>
                <w:b/>
                <w:sz w:val="24"/>
                <w:szCs w:val="24"/>
              </w:rPr>
              <w:t xml:space="preserve">6 </w:t>
            </w:r>
            <w:r w:rsidRPr="00407401">
              <w:rPr>
                <w:b/>
                <w:sz w:val="24"/>
                <w:szCs w:val="24"/>
              </w:rPr>
              <w:t>год</w:t>
            </w:r>
            <w:bookmarkEnd w:id="50"/>
            <w:bookmarkEnd w:id="51"/>
            <w:bookmarkEnd w:id="52"/>
          </w:p>
        </w:tc>
      </w:tr>
      <w:tr w:rsidR="009E159D" w:rsidRPr="00407401" w:rsidTr="0076401C">
        <w:trPr>
          <w:trHeight w:val="120"/>
        </w:trPr>
        <w:tc>
          <w:tcPr>
            <w:tcW w:w="3654" w:type="dxa"/>
            <w:vAlign w:val="center"/>
          </w:tcPr>
          <w:p w:rsidR="009E159D" w:rsidRPr="00407401" w:rsidRDefault="009E159D" w:rsidP="0076401C">
            <w:pPr>
              <w:jc w:val="center"/>
              <w:rPr>
                <w:b/>
                <w:sz w:val="24"/>
                <w:szCs w:val="24"/>
              </w:rPr>
            </w:pPr>
            <w:bookmarkStart w:id="53" w:name="_Toc243235379"/>
            <w:bookmarkStart w:id="54" w:name="_Toc243235533"/>
            <w:bookmarkStart w:id="55" w:name="_Toc243287431"/>
            <w:r w:rsidRPr="00407401">
              <w:rPr>
                <w:b/>
                <w:sz w:val="24"/>
                <w:szCs w:val="24"/>
              </w:rPr>
              <w:t>Доходы</w:t>
            </w:r>
            <w:bookmarkEnd w:id="53"/>
            <w:bookmarkEnd w:id="54"/>
            <w:bookmarkEnd w:id="55"/>
          </w:p>
        </w:tc>
        <w:tc>
          <w:tcPr>
            <w:tcW w:w="1679" w:type="dxa"/>
            <w:shd w:val="clear" w:color="auto" w:fill="auto"/>
            <w:vAlign w:val="center"/>
          </w:tcPr>
          <w:p w:rsidR="009E159D" w:rsidRPr="005933BB" w:rsidRDefault="007C6828" w:rsidP="0076401C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13321,1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E159D" w:rsidRPr="00683779" w:rsidRDefault="007C6828" w:rsidP="006837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13937,6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9E159D" w:rsidRPr="007C6828" w:rsidRDefault="007C6828" w:rsidP="0068377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13743,0</w:t>
            </w:r>
          </w:p>
        </w:tc>
      </w:tr>
      <w:tr w:rsidR="009E159D" w:rsidRPr="00407401" w:rsidTr="0076401C">
        <w:trPr>
          <w:trHeight w:val="212"/>
        </w:trPr>
        <w:tc>
          <w:tcPr>
            <w:tcW w:w="3654" w:type="dxa"/>
            <w:vAlign w:val="center"/>
          </w:tcPr>
          <w:p w:rsidR="009E159D" w:rsidRPr="00407401" w:rsidRDefault="009E159D" w:rsidP="0076401C">
            <w:pPr>
              <w:jc w:val="center"/>
              <w:rPr>
                <w:b/>
                <w:sz w:val="24"/>
                <w:szCs w:val="24"/>
              </w:rPr>
            </w:pPr>
            <w:bookmarkStart w:id="56" w:name="_Toc243235380"/>
            <w:bookmarkStart w:id="57" w:name="_Toc243235534"/>
            <w:bookmarkStart w:id="58" w:name="_Toc243287432"/>
            <w:r w:rsidRPr="00407401">
              <w:rPr>
                <w:b/>
                <w:sz w:val="24"/>
                <w:szCs w:val="24"/>
              </w:rPr>
              <w:t>Расходы</w:t>
            </w:r>
            <w:bookmarkEnd w:id="56"/>
            <w:bookmarkEnd w:id="57"/>
            <w:bookmarkEnd w:id="58"/>
          </w:p>
        </w:tc>
        <w:tc>
          <w:tcPr>
            <w:tcW w:w="1679" w:type="dxa"/>
            <w:shd w:val="clear" w:color="auto" w:fill="auto"/>
            <w:vAlign w:val="center"/>
          </w:tcPr>
          <w:p w:rsidR="009E159D" w:rsidRPr="00683779" w:rsidRDefault="007C6828" w:rsidP="00764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13341,1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E159D" w:rsidRPr="00683779" w:rsidRDefault="007C6828" w:rsidP="00764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13937,6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9E159D" w:rsidRPr="00683779" w:rsidRDefault="007C6828" w:rsidP="00764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13743,0</w:t>
            </w:r>
          </w:p>
        </w:tc>
      </w:tr>
      <w:tr w:rsidR="009E159D" w:rsidRPr="00407401" w:rsidTr="0076401C">
        <w:trPr>
          <w:trHeight w:val="123"/>
        </w:trPr>
        <w:tc>
          <w:tcPr>
            <w:tcW w:w="3654" w:type="dxa"/>
            <w:vAlign w:val="center"/>
          </w:tcPr>
          <w:p w:rsidR="009E159D" w:rsidRPr="00407401" w:rsidRDefault="009E159D" w:rsidP="0076401C">
            <w:pPr>
              <w:rPr>
                <w:b/>
                <w:sz w:val="24"/>
                <w:szCs w:val="24"/>
              </w:rPr>
            </w:pPr>
            <w:bookmarkStart w:id="59" w:name="_Toc243235381"/>
            <w:bookmarkStart w:id="60" w:name="_Toc243235535"/>
            <w:bookmarkStart w:id="61" w:name="_Toc243287433"/>
            <w:r w:rsidRPr="00407401">
              <w:rPr>
                <w:b/>
                <w:sz w:val="24"/>
                <w:szCs w:val="24"/>
              </w:rPr>
              <w:t>Дефицит (-) / Профицит (+)</w:t>
            </w:r>
            <w:bookmarkEnd w:id="59"/>
            <w:bookmarkEnd w:id="60"/>
            <w:bookmarkEnd w:id="61"/>
          </w:p>
        </w:tc>
        <w:tc>
          <w:tcPr>
            <w:tcW w:w="1679" w:type="dxa"/>
            <w:shd w:val="clear" w:color="auto" w:fill="auto"/>
            <w:vAlign w:val="center"/>
          </w:tcPr>
          <w:p w:rsidR="009E159D" w:rsidRPr="00407401" w:rsidRDefault="00856538" w:rsidP="00764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-20,0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E159D" w:rsidRPr="00407401" w:rsidRDefault="00856538" w:rsidP="00764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9E159D" w:rsidRPr="00407401" w:rsidRDefault="00856538" w:rsidP="00764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4512A5" w:rsidRPr="00C12947" w:rsidRDefault="004512A5" w:rsidP="004C2235">
      <w:pPr>
        <w:ind w:firstLine="709"/>
        <w:rPr>
          <w:sz w:val="26"/>
          <w:szCs w:val="26"/>
        </w:rPr>
      </w:pPr>
    </w:p>
    <w:p w:rsidR="004512A5" w:rsidRPr="00C12947" w:rsidRDefault="004512A5" w:rsidP="004C2235">
      <w:pPr>
        <w:ind w:firstLine="709"/>
        <w:jc w:val="right"/>
        <w:rPr>
          <w:sz w:val="26"/>
          <w:szCs w:val="26"/>
        </w:rPr>
      </w:pPr>
      <w:r w:rsidRPr="00C12947">
        <w:rPr>
          <w:sz w:val="26"/>
          <w:szCs w:val="26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4512A5" w:rsidRPr="00C12947" w:rsidRDefault="004512A5" w:rsidP="00DE48A5">
      <w:pPr>
        <w:tabs>
          <w:tab w:val="left" w:pos="1014"/>
        </w:tabs>
        <w:jc w:val="both"/>
        <w:rPr>
          <w:sz w:val="26"/>
          <w:szCs w:val="26"/>
        </w:rPr>
      </w:pPr>
    </w:p>
    <w:p w:rsidR="004512A5" w:rsidRPr="00C12947" w:rsidRDefault="004512A5" w:rsidP="004C2235">
      <w:pPr>
        <w:tabs>
          <w:tab w:val="left" w:pos="1014"/>
        </w:tabs>
        <w:ind w:firstLine="720"/>
        <w:jc w:val="both"/>
        <w:rPr>
          <w:sz w:val="26"/>
          <w:szCs w:val="26"/>
        </w:rPr>
      </w:pPr>
    </w:p>
    <w:p w:rsidR="005920A6" w:rsidRDefault="005920A6" w:rsidP="005920A6">
      <w:pPr>
        <w:pStyle w:val="1"/>
        <w:numPr>
          <w:ilvl w:val="0"/>
          <w:numId w:val="10"/>
        </w:numPr>
        <w:spacing w:before="120" w:after="0" w:line="240" w:lineRule="auto"/>
        <w:rPr>
          <w:sz w:val="32"/>
        </w:rPr>
      </w:pPr>
      <w:bookmarkStart w:id="62" w:name="_Toc495512801"/>
      <w:bookmarkStart w:id="63" w:name="_Toc400644267"/>
      <w:r>
        <w:rPr>
          <w:sz w:val="32"/>
        </w:rPr>
        <w:t>ДОХОДЫ</w:t>
      </w:r>
      <w:r w:rsidRPr="00407401">
        <w:rPr>
          <w:sz w:val="32"/>
        </w:rPr>
        <w:t xml:space="preserve"> БЮДЖЕТА</w:t>
      </w:r>
      <w:r>
        <w:rPr>
          <w:sz w:val="32"/>
        </w:rPr>
        <w:t xml:space="preserve"> ЯСТРЕБОВСКОГО СЕЛЬСОВЕТА</w:t>
      </w:r>
    </w:p>
    <w:p w:rsidR="005920A6" w:rsidRPr="00407401" w:rsidRDefault="005920A6" w:rsidP="005920A6">
      <w:pPr>
        <w:pStyle w:val="1"/>
        <w:tabs>
          <w:tab w:val="clear" w:pos="0"/>
        </w:tabs>
        <w:spacing w:before="120" w:after="0" w:line="240" w:lineRule="auto"/>
        <w:ind w:left="720" w:firstLine="0"/>
        <w:jc w:val="left"/>
        <w:rPr>
          <w:sz w:val="32"/>
        </w:rPr>
      </w:pPr>
      <w:r w:rsidRPr="00407401">
        <w:rPr>
          <w:sz w:val="32"/>
        </w:rPr>
        <w:t>на 20</w:t>
      </w:r>
      <w:r w:rsidR="005933BB" w:rsidRPr="005933BB">
        <w:rPr>
          <w:sz w:val="32"/>
        </w:rPr>
        <w:t>2</w:t>
      </w:r>
      <w:r w:rsidR="00915603">
        <w:rPr>
          <w:sz w:val="32"/>
        </w:rPr>
        <w:t>4</w:t>
      </w:r>
      <w:r>
        <w:rPr>
          <w:sz w:val="32"/>
        </w:rPr>
        <w:t xml:space="preserve"> год </w:t>
      </w:r>
      <w:r w:rsidR="005933BB">
        <w:rPr>
          <w:sz w:val="32"/>
        </w:rPr>
        <w:t>и плановый период 202</w:t>
      </w:r>
      <w:r w:rsidR="00915603">
        <w:rPr>
          <w:sz w:val="32"/>
        </w:rPr>
        <w:t>5</w:t>
      </w:r>
      <w:r w:rsidRPr="00407401">
        <w:rPr>
          <w:sz w:val="32"/>
        </w:rPr>
        <w:t>-202</w:t>
      </w:r>
      <w:r w:rsidR="00915603">
        <w:rPr>
          <w:sz w:val="32"/>
        </w:rPr>
        <w:t>6</w:t>
      </w:r>
      <w:r w:rsidRPr="00407401">
        <w:rPr>
          <w:sz w:val="32"/>
        </w:rPr>
        <w:t xml:space="preserve"> годов</w:t>
      </w:r>
      <w:bookmarkEnd w:id="62"/>
      <w:bookmarkEnd w:id="63"/>
    </w:p>
    <w:p w:rsidR="005920A6" w:rsidRDefault="005920A6" w:rsidP="005920A6">
      <w:pPr>
        <w:pStyle w:val="2"/>
        <w:tabs>
          <w:tab w:val="clear" w:pos="0"/>
        </w:tabs>
        <w:suppressAutoHyphens w:val="0"/>
        <w:spacing w:after="120"/>
        <w:ind w:left="0" w:firstLine="0"/>
        <w:rPr>
          <w:sz w:val="32"/>
          <w:szCs w:val="32"/>
        </w:rPr>
      </w:pPr>
      <w:bookmarkStart w:id="64" w:name="_Toc211614068"/>
      <w:bookmarkStart w:id="65" w:name="_Toc243212862"/>
      <w:bookmarkStart w:id="66" w:name="_Toc274756242"/>
      <w:bookmarkStart w:id="67" w:name="_Toc306095230"/>
      <w:bookmarkStart w:id="68" w:name="_Toc337909484"/>
      <w:bookmarkStart w:id="69" w:name="_Toc369292225"/>
      <w:bookmarkStart w:id="70" w:name="_Toc400644268"/>
      <w:bookmarkStart w:id="71" w:name="_Toc432518341"/>
      <w:bookmarkStart w:id="72" w:name="_Toc464077084"/>
      <w:bookmarkStart w:id="73" w:name="_Toc495418265"/>
      <w:bookmarkStart w:id="74" w:name="_Toc495512802"/>
    </w:p>
    <w:p w:rsidR="005920A6" w:rsidRPr="005920A6" w:rsidRDefault="005920A6" w:rsidP="005920A6">
      <w:pPr>
        <w:pStyle w:val="2"/>
        <w:tabs>
          <w:tab w:val="clear" w:pos="0"/>
        </w:tabs>
        <w:suppressAutoHyphens w:val="0"/>
        <w:spacing w:after="120"/>
        <w:ind w:left="0" w:firstLine="0"/>
      </w:pPr>
      <w:r w:rsidRPr="005920A6">
        <w:t>Прогноз объема доходов бюджета ЯСТРЕБОВСКОГО СЕЛЬСОВЕТА на 20</w:t>
      </w:r>
      <w:r w:rsidR="005933BB" w:rsidRPr="005933BB">
        <w:t>2</w:t>
      </w:r>
      <w:r w:rsidR="00915603">
        <w:t>4</w:t>
      </w:r>
      <w:r w:rsidRPr="005920A6">
        <w:t xml:space="preserve"> год и плановый период 20</w:t>
      </w:r>
      <w:r w:rsidR="00653F3D">
        <w:t>2</w:t>
      </w:r>
      <w:r w:rsidR="00915603">
        <w:t>5</w:t>
      </w:r>
      <w:r w:rsidRPr="005920A6">
        <w:t xml:space="preserve"> - 202</w:t>
      </w:r>
      <w:r w:rsidR="00915603">
        <w:t>6</w:t>
      </w:r>
      <w:r w:rsidRPr="005920A6">
        <w:t xml:space="preserve"> годов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4512A5" w:rsidRPr="00C12947" w:rsidRDefault="004512A5" w:rsidP="004C2235">
      <w:pPr>
        <w:rPr>
          <w:sz w:val="26"/>
          <w:szCs w:val="26"/>
        </w:rPr>
      </w:pPr>
    </w:p>
    <w:p w:rsidR="004512A5" w:rsidRPr="00C12947" w:rsidRDefault="004512A5" w:rsidP="0064657F">
      <w:pPr>
        <w:pStyle w:val="3"/>
        <w:rPr>
          <w:sz w:val="26"/>
          <w:szCs w:val="26"/>
        </w:rPr>
      </w:pPr>
      <w:bookmarkStart w:id="75" w:name="_Toc403556493"/>
      <w:r w:rsidRPr="00C12947">
        <w:rPr>
          <w:sz w:val="26"/>
          <w:szCs w:val="26"/>
        </w:rPr>
        <w:t>Налог на доходы физических лиц</w:t>
      </w:r>
      <w:bookmarkEnd w:id="75"/>
    </w:p>
    <w:p w:rsidR="004512A5" w:rsidRPr="00C12947" w:rsidRDefault="004512A5" w:rsidP="004C2235">
      <w:pPr>
        <w:pStyle w:val="af6"/>
        <w:spacing w:after="0"/>
        <w:ind w:firstLine="709"/>
        <w:rPr>
          <w:sz w:val="26"/>
          <w:szCs w:val="26"/>
        </w:rPr>
      </w:pPr>
      <w:r w:rsidRPr="00C12947">
        <w:rPr>
          <w:sz w:val="26"/>
          <w:szCs w:val="26"/>
        </w:rPr>
        <w:t xml:space="preserve">Сумма </w:t>
      </w:r>
      <w:r w:rsidRPr="00C12947">
        <w:rPr>
          <w:i/>
          <w:iCs/>
          <w:sz w:val="26"/>
          <w:szCs w:val="26"/>
        </w:rPr>
        <w:t>налога на доходы физических лиц</w:t>
      </w:r>
      <w:r w:rsidRPr="00C12947">
        <w:rPr>
          <w:sz w:val="26"/>
          <w:szCs w:val="26"/>
        </w:rPr>
        <w:t xml:space="preserve"> определена исходя из оценки ожидаемого исполнения 20</w:t>
      </w:r>
      <w:r w:rsidR="005933BB" w:rsidRPr="005933BB">
        <w:rPr>
          <w:sz w:val="26"/>
          <w:szCs w:val="26"/>
        </w:rPr>
        <w:t>2</w:t>
      </w:r>
      <w:r w:rsidR="008C2A7E">
        <w:rPr>
          <w:sz w:val="26"/>
          <w:szCs w:val="26"/>
        </w:rPr>
        <w:t>1</w:t>
      </w:r>
      <w:r w:rsidRPr="00C12947">
        <w:rPr>
          <w:sz w:val="26"/>
          <w:szCs w:val="26"/>
        </w:rPr>
        <w:t xml:space="preserve"> года с учетом:</w:t>
      </w:r>
    </w:p>
    <w:p w:rsidR="004512A5" w:rsidRPr="00C12947" w:rsidRDefault="004512A5" w:rsidP="004C2235">
      <w:pPr>
        <w:pStyle w:val="af6"/>
        <w:spacing w:after="0"/>
        <w:ind w:left="1080"/>
        <w:rPr>
          <w:sz w:val="26"/>
          <w:szCs w:val="26"/>
        </w:rPr>
      </w:pPr>
      <w:r w:rsidRPr="00C12947">
        <w:rPr>
          <w:rFonts w:ascii="Symbol" w:hAnsi="Symbol" w:cs="Symbol"/>
          <w:sz w:val="26"/>
          <w:szCs w:val="26"/>
        </w:rPr>
        <w:t></w:t>
      </w:r>
      <w:r w:rsidRPr="00C12947">
        <w:rPr>
          <w:rFonts w:ascii="Symbol" w:hAnsi="Symbol" w:cs="Symbol"/>
          <w:sz w:val="26"/>
          <w:szCs w:val="26"/>
        </w:rPr>
        <w:t></w:t>
      </w:r>
      <w:r w:rsidRPr="00C12947">
        <w:rPr>
          <w:sz w:val="26"/>
          <w:szCs w:val="26"/>
        </w:rPr>
        <w:t>показателей Прогноза СЭР;</w:t>
      </w:r>
    </w:p>
    <w:p w:rsidR="004512A5" w:rsidRPr="00C12947" w:rsidRDefault="004512A5" w:rsidP="004C2235">
      <w:pPr>
        <w:pStyle w:val="af6"/>
        <w:spacing w:after="0"/>
        <w:ind w:left="1080"/>
        <w:rPr>
          <w:sz w:val="26"/>
          <w:szCs w:val="26"/>
        </w:rPr>
      </w:pPr>
      <w:r w:rsidRPr="00C12947">
        <w:rPr>
          <w:rFonts w:ascii="Symbol" w:hAnsi="Symbol" w:cs="Symbol"/>
          <w:sz w:val="26"/>
          <w:szCs w:val="26"/>
        </w:rPr>
        <w:t></w:t>
      </w:r>
      <w:r w:rsidRPr="00C12947">
        <w:rPr>
          <w:rFonts w:ascii="Symbol" w:hAnsi="Symbol" w:cs="Symbol"/>
          <w:sz w:val="26"/>
          <w:szCs w:val="26"/>
        </w:rPr>
        <w:t></w:t>
      </w:r>
      <w:r w:rsidRPr="00C12947">
        <w:rPr>
          <w:sz w:val="26"/>
          <w:szCs w:val="26"/>
        </w:rPr>
        <w:t>информации УФНС по краю</w:t>
      </w:r>
      <w:r w:rsidR="008C2A7E">
        <w:rPr>
          <w:sz w:val="26"/>
          <w:szCs w:val="26"/>
        </w:rPr>
        <w:t>.</w:t>
      </w:r>
    </w:p>
    <w:p w:rsidR="004512A5" w:rsidRPr="00C12947" w:rsidRDefault="004512A5" w:rsidP="004C2235">
      <w:pPr>
        <w:pStyle w:val="af6"/>
        <w:spacing w:after="0"/>
        <w:ind w:firstLine="709"/>
        <w:rPr>
          <w:sz w:val="26"/>
          <w:szCs w:val="26"/>
        </w:rPr>
      </w:pPr>
      <w:r w:rsidRPr="00C12947">
        <w:rPr>
          <w:sz w:val="26"/>
          <w:szCs w:val="26"/>
        </w:rPr>
        <w:t xml:space="preserve">Расчет суммы налога на доходы физических лиц произведен </w:t>
      </w:r>
      <w:r w:rsidRPr="00C12947">
        <w:rPr>
          <w:sz w:val="26"/>
          <w:szCs w:val="26"/>
        </w:rPr>
        <w:br/>
        <w:t xml:space="preserve">в соответствии с действующим налоговым и бюджетным законодательством.  </w:t>
      </w:r>
    </w:p>
    <w:p w:rsidR="004512A5" w:rsidRPr="00C12947" w:rsidRDefault="004512A5" w:rsidP="004C2235">
      <w:pPr>
        <w:pStyle w:val="af6"/>
        <w:spacing w:after="0"/>
        <w:rPr>
          <w:sz w:val="26"/>
          <w:szCs w:val="26"/>
        </w:rPr>
      </w:pPr>
      <w:r w:rsidRPr="00C12947">
        <w:rPr>
          <w:sz w:val="26"/>
          <w:szCs w:val="26"/>
        </w:rPr>
        <w:t xml:space="preserve">Прогноз поступления </w:t>
      </w:r>
      <w:r w:rsidRPr="00C12947">
        <w:rPr>
          <w:i/>
          <w:iCs/>
          <w:sz w:val="26"/>
          <w:szCs w:val="26"/>
        </w:rPr>
        <w:t>налога на доходы физических лиц с доходов, источником которых является налоговый агент</w:t>
      </w:r>
      <w:r w:rsidRPr="00C12947">
        <w:rPr>
          <w:sz w:val="26"/>
          <w:szCs w:val="26"/>
        </w:rPr>
        <w:t xml:space="preserve"> (101 02 010), определен </w:t>
      </w:r>
      <w:r w:rsidR="00DE48A5">
        <w:rPr>
          <w:sz w:val="26"/>
          <w:szCs w:val="26"/>
        </w:rPr>
        <w:t xml:space="preserve">исходя из оценки исполнения </w:t>
      </w:r>
      <w:r w:rsidR="008C2A7E">
        <w:rPr>
          <w:sz w:val="26"/>
          <w:szCs w:val="26"/>
        </w:rPr>
        <w:t xml:space="preserve"> и </w:t>
      </w:r>
      <w:r w:rsidRPr="00C12947">
        <w:rPr>
          <w:sz w:val="26"/>
          <w:szCs w:val="26"/>
        </w:rPr>
        <w:t>темпов прироста.</w:t>
      </w:r>
    </w:p>
    <w:p w:rsidR="004512A5" w:rsidRPr="00C12947" w:rsidRDefault="004512A5" w:rsidP="00D8435C">
      <w:pPr>
        <w:pStyle w:val="211"/>
        <w:spacing w:after="0" w:line="240" w:lineRule="auto"/>
        <w:ind w:firstLine="708"/>
        <w:jc w:val="both"/>
        <w:rPr>
          <w:sz w:val="26"/>
          <w:szCs w:val="26"/>
        </w:rPr>
      </w:pPr>
      <w:r w:rsidRPr="00C12947">
        <w:rPr>
          <w:sz w:val="26"/>
          <w:szCs w:val="26"/>
        </w:rPr>
        <w:lastRenderedPageBreak/>
        <w:t>Поступление налога на доходы физических лиц на 20</w:t>
      </w:r>
      <w:r w:rsidR="005933BB" w:rsidRPr="005933BB">
        <w:rPr>
          <w:sz w:val="26"/>
          <w:szCs w:val="26"/>
        </w:rPr>
        <w:t>2</w:t>
      </w:r>
      <w:r w:rsidR="00915603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 прогнозируется в сумме </w:t>
      </w:r>
      <w:r w:rsidR="00915603">
        <w:rPr>
          <w:sz w:val="26"/>
          <w:szCs w:val="26"/>
        </w:rPr>
        <w:t>215,4</w:t>
      </w:r>
      <w:r w:rsidRPr="00C12947">
        <w:rPr>
          <w:sz w:val="26"/>
          <w:szCs w:val="26"/>
        </w:rPr>
        <w:t xml:space="preserve"> тыс. рублей.          </w:t>
      </w:r>
    </w:p>
    <w:p w:rsidR="004512A5" w:rsidRPr="00C12947" w:rsidRDefault="005933BB" w:rsidP="004C2235">
      <w:pPr>
        <w:pStyle w:val="211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Поступление  налога на 202</w:t>
      </w:r>
      <w:r w:rsidR="00915603">
        <w:rPr>
          <w:sz w:val="26"/>
          <w:szCs w:val="26"/>
        </w:rPr>
        <w:t>5</w:t>
      </w:r>
      <w:r w:rsidR="004512A5" w:rsidRPr="00C12947">
        <w:rPr>
          <w:sz w:val="26"/>
          <w:szCs w:val="26"/>
        </w:rPr>
        <w:t xml:space="preserve"> год прогнозируются в сумме </w:t>
      </w:r>
      <w:r w:rsidR="00915603">
        <w:rPr>
          <w:sz w:val="26"/>
          <w:szCs w:val="26"/>
        </w:rPr>
        <w:t xml:space="preserve">229,1 </w:t>
      </w:r>
      <w:r w:rsidR="004512A5" w:rsidRPr="00C12947">
        <w:rPr>
          <w:sz w:val="26"/>
          <w:szCs w:val="26"/>
        </w:rPr>
        <w:t xml:space="preserve">тыс. рублей. </w:t>
      </w:r>
    </w:p>
    <w:p w:rsidR="004512A5" w:rsidRPr="00C12947" w:rsidRDefault="00DE48A5" w:rsidP="004C2235">
      <w:pPr>
        <w:pStyle w:val="211"/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Поступление налога на 202</w:t>
      </w:r>
      <w:r w:rsidR="00915603">
        <w:rPr>
          <w:sz w:val="26"/>
          <w:szCs w:val="26"/>
        </w:rPr>
        <w:t>6</w:t>
      </w:r>
      <w:r w:rsidR="004512A5" w:rsidRPr="00C12947">
        <w:rPr>
          <w:sz w:val="26"/>
          <w:szCs w:val="26"/>
        </w:rPr>
        <w:t xml:space="preserve"> год прогнозируется в сумме </w:t>
      </w:r>
      <w:r w:rsidR="00915603">
        <w:rPr>
          <w:sz w:val="26"/>
          <w:szCs w:val="26"/>
        </w:rPr>
        <w:t>243,7</w:t>
      </w:r>
      <w:r w:rsidR="004512A5" w:rsidRPr="00C12947">
        <w:rPr>
          <w:sz w:val="26"/>
          <w:szCs w:val="26"/>
        </w:rPr>
        <w:t xml:space="preserve"> тыс. рублей.</w:t>
      </w:r>
    </w:p>
    <w:p w:rsidR="004512A5" w:rsidRPr="00C12947" w:rsidRDefault="004512A5" w:rsidP="004C2235">
      <w:pPr>
        <w:pStyle w:val="af6"/>
        <w:spacing w:after="0"/>
        <w:ind w:firstLine="709"/>
        <w:rPr>
          <w:sz w:val="26"/>
          <w:szCs w:val="26"/>
        </w:rPr>
      </w:pPr>
      <w:r w:rsidRPr="00C12947">
        <w:rPr>
          <w:sz w:val="26"/>
          <w:szCs w:val="26"/>
        </w:rPr>
        <w:t> </w:t>
      </w:r>
    </w:p>
    <w:p w:rsidR="004512A5" w:rsidRPr="00C12947" w:rsidRDefault="004512A5" w:rsidP="0064657F">
      <w:pPr>
        <w:pStyle w:val="3"/>
        <w:rPr>
          <w:sz w:val="26"/>
          <w:szCs w:val="26"/>
        </w:rPr>
      </w:pPr>
      <w:bookmarkStart w:id="76" w:name="_Toc403556494"/>
      <w:r w:rsidRPr="00C12947">
        <w:rPr>
          <w:sz w:val="26"/>
          <w:szCs w:val="26"/>
        </w:rPr>
        <w:t>Акцизы по подакцизным товарам (продукции), производимым на территории Российской Федерации</w:t>
      </w:r>
      <w:bookmarkEnd w:id="76"/>
    </w:p>
    <w:p w:rsidR="004512A5" w:rsidRDefault="004512A5" w:rsidP="004C2235">
      <w:pPr>
        <w:pStyle w:val="af6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Плановые суммы поступлений в </w:t>
      </w:r>
      <w:r w:rsidR="008C3C64">
        <w:rPr>
          <w:sz w:val="26"/>
          <w:szCs w:val="26"/>
        </w:rPr>
        <w:t xml:space="preserve">бюджет доходов от уплаты </w:t>
      </w:r>
      <w:r w:rsidRPr="00C12947">
        <w:rPr>
          <w:sz w:val="26"/>
          <w:szCs w:val="26"/>
        </w:rPr>
        <w:t xml:space="preserve"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</w:t>
      </w:r>
      <w:r>
        <w:rPr>
          <w:sz w:val="26"/>
          <w:szCs w:val="26"/>
        </w:rPr>
        <w:t>представлены в следующей таблице</w:t>
      </w:r>
      <w:r w:rsidRPr="00C12947">
        <w:rPr>
          <w:sz w:val="26"/>
          <w:szCs w:val="26"/>
        </w:rPr>
        <w:t>:</w:t>
      </w:r>
    </w:p>
    <w:p w:rsidR="004512A5" w:rsidRPr="00C12947" w:rsidRDefault="004512A5" w:rsidP="004C2235">
      <w:pPr>
        <w:pStyle w:val="af6"/>
        <w:spacing w:after="0"/>
        <w:ind w:firstLine="700"/>
        <w:jc w:val="both"/>
        <w:rPr>
          <w:sz w:val="26"/>
          <w:szCs w:val="26"/>
        </w:rPr>
      </w:pPr>
      <w:r>
        <w:rPr>
          <w:sz w:val="26"/>
          <w:szCs w:val="26"/>
        </w:rPr>
        <w:t>Структура акцизов по подстатьям бюджетной классификации</w:t>
      </w:r>
    </w:p>
    <w:p w:rsidR="004512A5" w:rsidRPr="00C12947" w:rsidRDefault="004512A5" w:rsidP="004C2235">
      <w:pPr>
        <w:pStyle w:val="af6"/>
        <w:spacing w:after="0"/>
        <w:ind w:firstLine="700"/>
        <w:jc w:val="right"/>
        <w:rPr>
          <w:sz w:val="26"/>
          <w:szCs w:val="26"/>
        </w:rPr>
      </w:pPr>
      <w:r w:rsidRPr="00C12947">
        <w:rPr>
          <w:sz w:val="26"/>
          <w:szCs w:val="26"/>
        </w:rPr>
        <w:t>тыс. рублей</w:t>
      </w:r>
    </w:p>
    <w:tbl>
      <w:tblPr>
        <w:tblW w:w="0" w:type="auto"/>
        <w:tblInd w:w="-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533"/>
        <w:gridCol w:w="3516"/>
        <w:gridCol w:w="1108"/>
        <w:gridCol w:w="1228"/>
        <w:gridCol w:w="1165"/>
      </w:tblGrid>
      <w:tr w:rsidR="004512A5" w:rsidRPr="00C12947">
        <w:tc>
          <w:tcPr>
            <w:tcW w:w="2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9A2E36" w:rsidRDefault="004512A5" w:rsidP="004C2235">
            <w:pPr>
              <w:pStyle w:val="afffd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9A2E36">
              <w:t>Код</w:t>
            </w:r>
          </w:p>
        </w:tc>
        <w:tc>
          <w:tcPr>
            <w:tcW w:w="351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9A2E36" w:rsidRDefault="004512A5" w:rsidP="004C2235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9A2E36">
              <w:t>Наименование</w:t>
            </w:r>
          </w:p>
        </w:tc>
        <w:tc>
          <w:tcPr>
            <w:tcW w:w="11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683779" w:rsidRDefault="00683779" w:rsidP="00915603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</w:pPr>
            <w:r>
              <w:t>202</w:t>
            </w:r>
            <w:r w:rsidR="00915603">
              <w:t>4</w:t>
            </w:r>
            <w:r>
              <w:t xml:space="preserve"> год</w:t>
            </w:r>
          </w:p>
        </w:tc>
        <w:tc>
          <w:tcPr>
            <w:tcW w:w="122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5933BB" w:rsidRDefault="00653F3D" w:rsidP="00915603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  <w:rPr>
                <w:lang w:val="en-US"/>
              </w:rPr>
            </w:pPr>
            <w:r>
              <w:t>2</w:t>
            </w:r>
            <w:r w:rsidR="00683779">
              <w:t>02</w:t>
            </w:r>
            <w:r w:rsidR="00915603">
              <w:t>5</w:t>
            </w:r>
            <w:r w:rsidR="00683779">
              <w:t xml:space="preserve"> год</w:t>
            </w:r>
          </w:p>
        </w:tc>
        <w:tc>
          <w:tcPr>
            <w:tcW w:w="116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5933BB" w:rsidRDefault="00683779" w:rsidP="00915603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  <w:rPr>
                <w:lang w:val="en-US"/>
              </w:rPr>
            </w:pPr>
            <w:r>
              <w:t>202</w:t>
            </w:r>
            <w:r w:rsidR="00915603">
              <w:t>6</w:t>
            </w:r>
            <w:r>
              <w:t xml:space="preserve"> год</w:t>
            </w:r>
          </w:p>
        </w:tc>
      </w:tr>
      <w:tr w:rsidR="004512A5" w:rsidRPr="00C12947">
        <w:trPr>
          <w:trHeight w:val="1940"/>
        </w:trPr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9A2E36" w:rsidRDefault="004512A5" w:rsidP="004C2235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</w:pPr>
            <w:r w:rsidRPr="009A2E36">
              <w:t>100 1 03 02230 01 0000 110</w:t>
            </w:r>
          </w:p>
          <w:p w:rsidR="004512A5" w:rsidRPr="009A2E36" w:rsidRDefault="004512A5" w:rsidP="004C2235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jc w:val="both"/>
            </w:pPr>
            <w:r w:rsidRPr="009A2E36">
              <w:t> 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4F1472" w:rsidRDefault="004512A5">
            <w:r w:rsidRPr="004F1472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местный бюджет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653F3D" w:rsidRPr="00915603" w:rsidRDefault="00915603" w:rsidP="00653F3D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316,0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683779" w:rsidRDefault="00915603" w:rsidP="004C2235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270,2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683779" w:rsidRDefault="00915603" w:rsidP="005933BB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268,6</w:t>
            </w:r>
          </w:p>
        </w:tc>
      </w:tr>
      <w:tr w:rsidR="004512A5" w:rsidRPr="00C12947"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9A2E36" w:rsidRDefault="004512A5" w:rsidP="004C2235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9A2E36">
              <w:t>100 1 03 02240 01 0000 110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4F1472" w:rsidRDefault="004512A5">
            <w:r w:rsidRPr="004F1472">
              <w:t>Доходы от уплаты акцизов на моторное масло для дизельных и (или) карбюраторных (инжекторных) двигателей, подлежащие распределению, между бюджетами   субъектов Российской Федерации и местными бюджетами с учетом установленных дифференцированных нормативов отчислений в местный бюджет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8C2A7E" w:rsidRDefault="00915603" w:rsidP="004F1472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1,5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8C2A7E" w:rsidRDefault="00915603" w:rsidP="004C2235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1,9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9A2E36" w:rsidRDefault="00915603" w:rsidP="004F1472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2,0</w:t>
            </w:r>
          </w:p>
        </w:tc>
      </w:tr>
      <w:tr w:rsidR="004512A5" w:rsidRPr="00C12947">
        <w:trPr>
          <w:trHeight w:val="2140"/>
        </w:trPr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9A2E36" w:rsidRDefault="004512A5" w:rsidP="004C2235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9A2E36">
              <w:t>100 1 03 02250 01 0000 110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4F1472" w:rsidRDefault="004512A5">
            <w:r w:rsidRPr="004F1472">
              <w:t>Доходы от уплаты акцизов на автомобильный бензин, подлежащие распределению, между бюджетами   субъектов Российской Федерации и местными бюджетами с учетом установленных дифференцированных нормативов отчислений в местный бюджет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683779" w:rsidRDefault="00915603" w:rsidP="004F1472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327,7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8C2A7E" w:rsidRDefault="00915603" w:rsidP="004C2235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350,4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8C2A7E" w:rsidRDefault="00915603" w:rsidP="004C2235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362,8</w:t>
            </w:r>
          </w:p>
        </w:tc>
      </w:tr>
      <w:tr w:rsidR="004512A5" w:rsidRPr="00C12947"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9A2E36" w:rsidRDefault="004512A5" w:rsidP="004C2235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9A2E36">
              <w:t>100 103 02260 01 0000 110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4F1472" w:rsidRDefault="004512A5">
            <w:r w:rsidRPr="004F1472">
              <w:t>Доходы от уплаты акцизов на прямогонный бензин, подлежащие распределению, между бюджетами   субъектов Российской Федерации и местными бюджетами с учетом установленных дифференцированных нормативов отчислений в местный бюджет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8C2A7E" w:rsidRDefault="00915603" w:rsidP="004C2235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-39,3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8C2A7E" w:rsidRDefault="00915603" w:rsidP="004C2235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-41,0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8C2A7E" w:rsidRDefault="00915603" w:rsidP="004F1472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>
              <w:t>-46,0</w:t>
            </w:r>
          </w:p>
        </w:tc>
      </w:tr>
    </w:tbl>
    <w:p w:rsidR="004512A5" w:rsidRPr="00C12947" w:rsidRDefault="004512A5" w:rsidP="004C2235">
      <w:pPr>
        <w:pStyle w:val="af6"/>
        <w:spacing w:after="0"/>
        <w:ind w:firstLine="697"/>
        <w:jc w:val="both"/>
        <w:rPr>
          <w:sz w:val="26"/>
          <w:szCs w:val="26"/>
        </w:rPr>
      </w:pPr>
    </w:p>
    <w:p w:rsidR="004512A5" w:rsidRPr="00C12947" w:rsidRDefault="004512A5" w:rsidP="0064657F">
      <w:pPr>
        <w:pStyle w:val="3"/>
        <w:rPr>
          <w:sz w:val="26"/>
          <w:szCs w:val="26"/>
        </w:rPr>
      </w:pPr>
      <w:bookmarkStart w:id="77" w:name="_Toc403556495"/>
      <w:r w:rsidRPr="00C12947">
        <w:rPr>
          <w:sz w:val="26"/>
          <w:szCs w:val="26"/>
        </w:rPr>
        <w:t>Налоги на совокупный доход</w:t>
      </w:r>
      <w:bookmarkEnd w:id="77"/>
    </w:p>
    <w:p w:rsidR="004512A5" w:rsidRPr="00C12947" w:rsidRDefault="004512A5" w:rsidP="004C2235">
      <w:pPr>
        <w:pStyle w:val="af6"/>
        <w:spacing w:after="0"/>
        <w:ind w:firstLine="709"/>
        <w:rPr>
          <w:sz w:val="26"/>
          <w:szCs w:val="26"/>
        </w:rPr>
      </w:pPr>
      <w:r w:rsidRPr="00C12947">
        <w:rPr>
          <w:sz w:val="26"/>
          <w:szCs w:val="26"/>
        </w:rPr>
        <w:t xml:space="preserve">Сумма </w:t>
      </w:r>
      <w:r w:rsidRPr="00C12947">
        <w:rPr>
          <w:i/>
          <w:iCs/>
          <w:sz w:val="26"/>
          <w:szCs w:val="26"/>
        </w:rPr>
        <w:t>единого сельскохозяйственного налога</w:t>
      </w:r>
      <w:r w:rsidRPr="00C12947">
        <w:rPr>
          <w:sz w:val="26"/>
          <w:szCs w:val="26"/>
        </w:rPr>
        <w:t xml:space="preserve"> определена на основе:</w:t>
      </w:r>
    </w:p>
    <w:p w:rsidR="004512A5" w:rsidRPr="00C12947" w:rsidRDefault="004512A5" w:rsidP="004C2235">
      <w:pPr>
        <w:pStyle w:val="af6"/>
        <w:spacing w:after="0"/>
        <w:ind w:left="1080"/>
        <w:rPr>
          <w:sz w:val="26"/>
          <w:szCs w:val="26"/>
        </w:rPr>
      </w:pPr>
      <w:r w:rsidRPr="00C12947">
        <w:rPr>
          <w:rFonts w:ascii="Symbol" w:hAnsi="Symbol" w:cs="Symbol"/>
          <w:sz w:val="26"/>
          <w:szCs w:val="26"/>
        </w:rPr>
        <w:t></w:t>
      </w:r>
      <w:r w:rsidRPr="00C12947">
        <w:rPr>
          <w:rFonts w:ascii="Symbol" w:hAnsi="Symbol" w:cs="Symbol"/>
          <w:sz w:val="26"/>
          <w:szCs w:val="26"/>
        </w:rPr>
        <w:t></w:t>
      </w:r>
      <w:r w:rsidRPr="00C12947">
        <w:rPr>
          <w:sz w:val="26"/>
          <w:szCs w:val="26"/>
        </w:rPr>
        <w:t xml:space="preserve">информации УФНС по краю, предоставленной в соответствии </w:t>
      </w:r>
      <w:r w:rsidRPr="00C12947">
        <w:rPr>
          <w:sz w:val="26"/>
          <w:szCs w:val="26"/>
        </w:rPr>
        <w:br/>
        <w:t>с приказом № 65н;</w:t>
      </w:r>
    </w:p>
    <w:p w:rsidR="004512A5" w:rsidRPr="00C12947" w:rsidRDefault="004512A5" w:rsidP="004C2235">
      <w:pPr>
        <w:ind w:firstLine="708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      - факт</w:t>
      </w:r>
      <w:r w:rsidR="006D208E">
        <w:rPr>
          <w:sz w:val="26"/>
          <w:szCs w:val="26"/>
        </w:rPr>
        <w:t>и</w:t>
      </w:r>
      <w:r w:rsidR="00DE48A5">
        <w:rPr>
          <w:sz w:val="26"/>
          <w:szCs w:val="26"/>
        </w:rPr>
        <w:t>ческого поступления налога за 1</w:t>
      </w:r>
      <w:r w:rsidR="00852CCC">
        <w:rPr>
          <w:sz w:val="26"/>
          <w:szCs w:val="26"/>
        </w:rPr>
        <w:t>0</w:t>
      </w:r>
      <w:r w:rsidRPr="00C12947">
        <w:rPr>
          <w:sz w:val="26"/>
          <w:szCs w:val="26"/>
        </w:rPr>
        <w:t xml:space="preserve"> месяцев 20</w:t>
      </w:r>
      <w:r w:rsidR="00683779">
        <w:rPr>
          <w:sz w:val="26"/>
          <w:szCs w:val="26"/>
        </w:rPr>
        <w:t>2</w:t>
      </w:r>
      <w:r w:rsidR="00915603">
        <w:rPr>
          <w:sz w:val="26"/>
          <w:szCs w:val="26"/>
        </w:rPr>
        <w:t>3</w:t>
      </w:r>
      <w:r w:rsidRPr="00C12947">
        <w:rPr>
          <w:sz w:val="26"/>
          <w:szCs w:val="26"/>
        </w:rPr>
        <w:t xml:space="preserve"> года.</w:t>
      </w:r>
    </w:p>
    <w:p w:rsidR="004512A5" w:rsidRPr="00C12947" w:rsidRDefault="004512A5" w:rsidP="004C2235">
      <w:pPr>
        <w:ind w:firstLine="709"/>
        <w:jc w:val="both"/>
        <w:rPr>
          <w:spacing w:val="4"/>
          <w:sz w:val="26"/>
          <w:szCs w:val="26"/>
        </w:rPr>
      </w:pPr>
      <w:r w:rsidRPr="00C12947">
        <w:rPr>
          <w:spacing w:val="4"/>
          <w:sz w:val="26"/>
          <w:szCs w:val="26"/>
        </w:rPr>
        <w:lastRenderedPageBreak/>
        <w:t>Поступление единого сельскохозяйственного налога прогнозируется на 20</w:t>
      </w:r>
      <w:r w:rsidR="005933BB" w:rsidRPr="005933BB">
        <w:rPr>
          <w:spacing w:val="4"/>
          <w:sz w:val="26"/>
          <w:szCs w:val="26"/>
        </w:rPr>
        <w:t>2</w:t>
      </w:r>
      <w:r w:rsidR="00915603">
        <w:rPr>
          <w:spacing w:val="4"/>
          <w:sz w:val="26"/>
          <w:szCs w:val="26"/>
        </w:rPr>
        <w:t xml:space="preserve">4 </w:t>
      </w:r>
      <w:r w:rsidRPr="00C12947">
        <w:rPr>
          <w:spacing w:val="4"/>
          <w:sz w:val="26"/>
          <w:szCs w:val="26"/>
        </w:rPr>
        <w:t xml:space="preserve">год в сумме </w:t>
      </w:r>
      <w:r w:rsidR="00915603">
        <w:rPr>
          <w:spacing w:val="4"/>
          <w:sz w:val="26"/>
          <w:szCs w:val="26"/>
        </w:rPr>
        <w:t>33,4</w:t>
      </w:r>
      <w:r w:rsidRPr="006D208E">
        <w:rPr>
          <w:spacing w:val="4"/>
          <w:sz w:val="26"/>
          <w:szCs w:val="26"/>
        </w:rPr>
        <w:t> тыс. рублей</w:t>
      </w:r>
      <w:r w:rsidR="005933BB">
        <w:rPr>
          <w:spacing w:val="4"/>
          <w:sz w:val="26"/>
          <w:szCs w:val="26"/>
        </w:rPr>
        <w:t>,</w:t>
      </w:r>
      <w:r w:rsidR="00915603">
        <w:rPr>
          <w:spacing w:val="4"/>
          <w:sz w:val="26"/>
          <w:szCs w:val="26"/>
        </w:rPr>
        <w:t xml:space="preserve"> </w:t>
      </w:r>
      <w:r w:rsidR="005933BB">
        <w:rPr>
          <w:spacing w:val="4"/>
          <w:sz w:val="26"/>
          <w:szCs w:val="26"/>
        </w:rPr>
        <w:t>в 202</w:t>
      </w:r>
      <w:r w:rsidR="00915603">
        <w:rPr>
          <w:spacing w:val="4"/>
          <w:sz w:val="26"/>
          <w:szCs w:val="26"/>
        </w:rPr>
        <w:t>5</w:t>
      </w:r>
      <w:r w:rsidR="00DE48A5">
        <w:rPr>
          <w:spacing w:val="4"/>
          <w:sz w:val="26"/>
          <w:szCs w:val="26"/>
        </w:rPr>
        <w:t>-202</w:t>
      </w:r>
      <w:r w:rsidR="00915603">
        <w:rPr>
          <w:spacing w:val="4"/>
          <w:sz w:val="26"/>
          <w:szCs w:val="26"/>
        </w:rPr>
        <w:t>6</w:t>
      </w:r>
      <w:r w:rsidRPr="00C12947">
        <w:rPr>
          <w:spacing w:val="4"/>
          <w:sz w:val="26"/>
          <w:szCs w:val="26"/>
        </w:rPr>
        <w:t xml:space="preserve"> годах  прогнозируется в сумме </w:t>
      </w:r>
      <w:r w:rsidR="00915603">
        <w:rPr>
          <w:spacing w:val="4"/>
          <w:sz w:val="26"/>
          <w:szCs w:val="26"/>
        </w:rPr>
        <w:t>34,7</w:t>
      </w:r>
      <w:r w:rsidRPr="00C9344D">
        <w:rPr>
          <w:spacing w:val="4"/>
          <w:sz w:val="26"/>
          <w:szCs w:val="26"/>
        </w:rPr>
        <w:t> тыс</w:t>
      </w:r>
      <w:r w:rsidRPr="00C12947">
        <w:rPr>
          <w:spacing w:val="4"/>
          <w:sz w:val="26"/>
          <w:szCs w:val="26"/>
        </w:rPr>
        <w:t xml:space="preserve">. рублей </w:t>
      </w:r>
      <w:r w:rsidRPr="00C9344D">
        <w:rPr>
          <w:spacing w:val="4"/>
          <w:sz w:val="26"/>
          <w:szCs w:val="26"/>
        </w:rPr>
        <w:t xml:space="preserve">и </w:t>
      </w:r>
      <w:r w:rsidR="00915603">
        <w:rPr>
          <w:spacing w:val="4"/>
          <w:sz w:val="26"/>
          <w:szCs w:val="26"/>
        </w:rPr>
        <w:t>36,1</w:t>
      </w:r>
      <w:r w:rsidRPr="00C12947">
        <w:rPr>
          <w:spacing w:val="4"/>
          <w:sz w:val="26"/>
          <w:szCs w:val="26"/>
        </w:rPr>
        <w:t> тыс. рублей соответственно.</w:t>
      </w:r>
    </w:p>
    <w:p w:rsidR="004512A5" w:rsidRPr="00C12947" w:rsidRDefault="004512A5" w:rsidP="004C2235">
      <w:pPr>
        <w:pStyle w:val="af6"/>
        <w:spacing w:after="0"/>
        <w:ind w:firstLine="709"/>
        <w:rPr>
          <w:sz w:val="26"/>
          <w:szCs w:val="26"/>
        </w:rPr>
      </w:pPr>
    </w:p>
    <w:p w:rsidR="004512A5" w:rsidRPr="00C12947" w:rsidRDefault="004512A5" w:rsidP="0064657F">
      <w:pPr>
        <w:pStyle w:val="3"/>
        <w:rPr>
          <w:sz w:val="26"/>
          <w:szCs w:val="26"/>
        </w:rPr>
      </w:pPr>
      <w:bookmarkStart w:id="78" w:name="_Toc403556496"/>
      <w:r w:rsidRPr="00C12947">
        <w:rPr>
          <w:sz w:val="26"/>
          <w:szCs w:val="26"/>
        </w:rPr>
        <w:t>Налог на имущество физических лиц</w:t>
      </w:r>
      <w:bookmarkEnd w:id="78"/>
    </w:p>
    <w:p w:rsidR="004512A5" w:rsidRPr="00C12947" w:rsidRDefault="004512A5" w:rsidP="00242600">
      <w:pPr>
        <w:pStyle w:val="af6"/>
        <w:spacing w:after="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Расчет прогноза на 20</w:t>
      </w:r>
      <w:r w:rsidR="005933BB" w:rsidRPr="005933BB">
        <w:rPr>
          <w:sz w:val="26"/>
          <w:szCs w:val="26"/>
        </w:rPr>
        <w:t>2</w:t>
      </w:r>
      <w:r w:rsidR="00915603">
        <w:rPr>
          <w:sz w:val="26"/>
          <w:szCs w:val="26"/>
        </w:rPr>
        <w:t>4</w:t>
      </w:r>
      <w:r w:rsidR="00DE48A5">
        <w:rPr>
          <w:sz w:val="26"/>
          <w:szCs w:val="26"/>
        </w:rPr>
        <w:t>-202</w:t>
      </w:r>
      <w:r w:rsidR="00915603">
        <w:rPr>
          <w:sz w:val="26"/>
          <w:szCs w:val="26"/>
        </w:rPr>
        <w:t>6</w:t>
      </w:r>
      <w:r w:rsidRPr="00C12947">
        <w:rPr>
          <w:sz w:val="26"/>
          <w:szCs w:val="26"/>
        </w:rPr>
        <w:t xml:space="preserve"> года произведен исходя из </w:t>
      </w:r>
      <w:r w:rsidR="00683779">
        <w:rPr>
          <w:sz w:val="26"/>
          <w:szCs w:val="26"/>
        </w:rPr>
        <w:t>оценки ожидаемого исполнения 202</w:t>
      </w:r>
      <w:r w:rsidR="00915603">
        <w:rPr>
          <w:sz w:val="26"/>
          <w:szCs w:val="26"/>
        </w:rPr>
        <w:t>3</w:t>
      </w:r>
      <w:r w:rsidR="00DE48A5">
        <w:rPr>
          <w:sz w:val="26"/>
          <w:szCs w:val="26"/>
        </w:rPr>
        <w:t xml:space="preserve"> года,</w:t>
      </w:r>
      <w:r>
        <w:rPr>
          <w:sz w:val="26"/>
          <w:szCs w:val="26"/>
        </w:rPr>
        <w:t xml:space="preserve"> с учетом роста платежей </w:t>
      </w:r>
      <w:r w:rsidRPr="00C12947">
        <w:rPr>
          <w:sz w:val="26"/>
          <w:szCs w:val="26"/>
        </w:rPr>
        <w:t>на величину индекса потребительских цен по РФ в п</w:t>
      </w:r>
      <w:r w:rsidR="00DE48A5">
        <w:rPr>
          <w:sz w:val="26"/>
          <w:szCs w:val="26"/>
        </w:rPr>
        <w:t>редшествующем календарном году.</w:t>
      </w:r>
    </w:p>
    <w:p w:rsidR="004512A5" w:rsidRPr="00C12947" w:rsidRDefault="004512A5" w:rsidP="004C2235">
      <w:pPr>
        <w:ind w:firstLine="480"/>
        <w:rPr>
          <w:sz w:val="26"/>
          <w:szCs w:val="26"/>
        </w:rPr>
      </w:pPr>
      <w:r w:rsidRPr="00C12947">
        <w:rPr>
          <w:sz w:val="26"/>
          <w:szCs w:val="26"/>
        </w:rPr>
        <w:t>Поступление налога на имущество физических лиц, взимаемых к объектам налогообложения, расположенным в граница</w:t>
      </w:r>
      <w:r w:rsidR="005933BB">
        <w:rPr>
          <w:sz w:val="26"/>
          <w:szCs w:val="26"/>
        </w:rPr>
        <w:t>х межселенных территорий</w:t>
      </w:r>
      <w:r w:rsidR="00915603">
        <w:rPr>
          <w:sz w:val="26"/>
          <w:szCs w:val="26"/>
        </w:rPr>
        <w:t xml:space="preserve"> </w:t>
      </w:r>
      <w:r w:rsidR="005933BB">
        <w:rPr>
          <w:sz w:val="26"/>
          <w:szCs w:val="26"/>
        </w:rPr>
        <w:t>на 20</w:t>
      </w:r>
      <w:r w:rsidR="005933BB" w:rsidRPr="005933BB">
        <w:rPr>
          <w:sz w:val="26"/>
          <w:szCs w:val="26"/>
        </w:rPr>
        <w:t>2</w:t>
      </w:r>
      <w:r w:rsidR="00915603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 прогнозируется в сумме </w:t>
      </w:r>
      <w:r w:rsidR="00915603">
        <w:rPr>
          <w:sz w:val="26"/>
          <w:szCs w:val="26"/>
        </w:rPr>
        <w:t>490,9</w:t>
      </w:r>
      <w:r w:rsidRPr="00C12947">
        <w:rPr>
          <w:sz w:val="26"/>
          <w:szCs w:val="26"/>
        </w:rPr>
        <w:t xml:space="preserve"> тыс. рублей.</w:t>
      </w:r>
    </w:p>
    <w:p w:rsidR="004512A5" w:rsidRPr="00C12947" w:rsidRDefault="005933BB" w:rsidP="004C2235">
      <w:pPr>
        <w:pStyle w:val="211"/>
        <w:spacing w:after="0" w:line="240" w:lineRule="auto"/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В прогнозе на 202</w:t>
      </w:r>
      <w:r w:rsidR="00915603">
        <w:rPr>
          <w:sz w:val="26"/>
          <w:szCs w:val="26"/>
        </w:rPr>
        <w:t>5</w:t>
      </w:r>
      <w:r w:rsidR="00C9344D">
        <w:rPr>
          <w:sz w:val="26"/>
          <w:szCs w:val="26"/>
        </w:rPr>
        <w:t>г</w:t>
      </w:r>
      <w:r w:rsidR="007007F1">
        <w:rPr>
          <w:sz w:val="26"/>
          <w:szCs w:val="26"/>
        </w:rPr>
        <w:t>.</w:t>
      </w:r>
      <w:r w:rsidR="00C9344D" w:rsidRPr="00C12947">
        <w:rPr>
          <w:sz w:val="26"/>
          <w:szCs w:val="26"/>
        </w:rPr>
        <w:t>поступление налог</w:t>
      </w:r>
      <w:r w:rsidR="00C9344D">
        <w:rPr>
          <w:sz w:val="26"/>
          <w:szCs w:val="26"/>
        </w:rPr>
        <w:t xml:space="preserve">а на </w:t>
      </w:r>
      <w:r w:rsidR="00DE48A5">
        <w:rPr>
          <w:sz w:val="26"/>
          <w:szCs w:val="26"/>
        </w:rPr>
        <w:t xml:space="preserve">имущество учтено в размере </w:t>
      </w:r>
      <w:r w:rsidR="00915603">
        <w:rPr>
          <w:sz w:val="26"/>
          <w:szCs w:val="26"/>
        </w:rPr>
        <w:t xml:space="preserve">490,9 </w:t>
      </w:r>
      <w:r w:rsidR="00C9344D">
        <w:rPr>
          <w:sz w:val="26"/>
          <w:szCs w:val="26"/>
        </w:rPr>
        <w:t xml:space="preserve">тыс. рублей, на </w:t>
      </w:r>
      <w:r w:rsidR="00DE48A5">
        <w:rPr>
          <w:sz w:val="26"/>
          <w:szCs w:val="26"/>
        </w:rPr>
        <w:t>202</w:t>
      </w:r>
      <w:r w:rsidR="00915603">
        <w:rPr>
          <w:sz w:val="26"/>
          <w:szCs w:val="26"/>
        </w:rPr>
        <w:t>5</w:t>
      </w:r>
      <w:r w:rsidR="00C9344D">
        <w:rPr>
          <w:sz w:val="26"/>
          <w:szCs w:val="26"/>
        </w:rPr>
        <w:t xml:space="preserve"> год  в размере </w:t>
      </w:r>
      <w:r w:rsidR="00915603">
        <w:rPr>
          <w:sz w:val="26"/>
          <w:szCs w:val="26"/>
        </w:rPr>
        <w:t>490,9</w:t>
      </w:r>
      <w:r w:rsidR="004512A5" w:rsidRPr="00C9344D">
        <w:rPr>
          <w:sz w:val="26"/>
          <w:szCs w:val="26"/>
        </w:rPr>
        <w:t xml:space="preserve"> тыс</w:t>
      </w:r>
      <w:r w:rsidR="00C9344D">
        <w:rPr>
          <w:sz w:val="26"/>
          <w:szCs w:val="26"/>
        </w:rPr>
        <w:t>. руб</w:t>
      </w:r>
      <w:r w:rsidR="004512A5" w:rsidRPr="00C12947">
        <w:rPr>
          <w:sz w:val="26"/>
          <w:szCs w:val="26"/>
        </w:rPr>
        <w:t>.</w:t>
      </w:r>
    </w:p>
    <w:p w:rsidR="004512A5" w:rsidRPr="00C12947" w:rsidRDefault="004512A5" w:rsidP="004C2235">
      <w:pPr>
        <w:pStyle w:val="3"/>
        <w:rPr>
          <w:sz w:val="26"/>
          <w:szCs w:val="26"/>
        </w:rPr>
      </w:pPr>
    </w:p>
    <w:p w:rsidR="004512A5" w:rsidRPr="00C12947" w:rsidRDefault="004512A5" w:rsidP="0064657F">
      <w:pPr>
        <w:pStyle w:val="3"/>
        <w:rPr>
          <w:sz w:val="26"/>
          <w:szCs w:val="26"/>
        </w:rPr>
      </w:pPr>
      <w:bookmarkStart w:id="79" w:name="_Toc403556497"/>
      <w:r w:rsidRPr="00C12947">
        <w:rPr>
          <w:sz w:val="26"/>
          <w:szCs w:val="26"/>
        </w:rPr>
        <w:t>Земельный налог</w:t>
      </w:r>
      <w:bookmarkEnd w:id="79"/>
    </w:p>
    <w:p w:rsidR="004512A5" w:rsidRPr="00C12947" w:rsidRDefault="004512A5" w:rsidP="004C2235">
      <w:pPr>
        <w:pStyle w:val="af6"/>
        <w:spacing w:after="0"/>
        <w:rPr>
          <w:sz w:val="26"/>
          <w:szCs w:val="26"/>
        </w:rPr>
      </w:pPr>
      <w:r w:rsidRPr="00C12947">
        <w:rPr>
          <w:sz w:val="26"/>
          <w:szCs w:val="26"/>
        </w:rPr>
        <w:t xml:space="preserve">        При расчете прогноза поступления земельного налога учтено:</w:t>
      </w:r>
    </w:p>
    <w:p w:rsidR="004512A5" w:rsidRPr="00C12947" w:rsidRDefault="004512A5" w:rsidP="004C2235">
      <w:pPr>
        <w:pStyle w:val="af6"/>
        <w:spacing w:after="0"/>
        <w:rPr>
          <w:sz w:val="26"/>
          <w:szCs w:val="26"/>
        </w:rPr>
      </w:pPr>
      <w:r w:rsidRPr="00C12947">
        <w:rPr>
          <w:sz w:val="26"/>
          <w:szCs w:val="26"/>
        </w:rPr>
        <w:t>• данные о фак</w:t>
      </w:r>
      <w:r w:rsidR="00C9344D">
        <w:rPr>
          <w:sz w:val="26"/>
          <w:szCs w:val="26"/>
        </w:rPr>
        <w:t>тическом поступлении налога за 10</w:t>
      </w:r>
      <w:r w:rsidRPr="00C12947">
        <w:rPr>
          <w:sz w:val="26"/>
          <w:szCs w:val="26"/>
        </w:rPr>
        <w:t xml:space="preserve"> месяцев 20</w:t>
      </w:r>
      <w:r w:rsidR="00B96B73">
        <w:rPr>
          <w:sz w:val="26"/>
          <w:szCs w:val="26"/>
        </w:rPr>
        <w:t>2</w:t>
      </w:r>
      <w:r w:rsidR="00915603">
        <w:rPr>
          <w:sz w:val="26"/>
          <w:szCs w:val="26"/>
        </w:rPr>
        <w:t>3</w:t>
      </w:r>
      <w:r w:rsidR="007007F1">
        <w:rPr>
          <w:sz w:val="26"/>
          <w:szCs w:val="26"/>
        </w:rPr>
        <w:t xml:space="preserve"> года и ожидаемая оценка на</w:t>
      </w:r>
      <w:r w:rsidRPr="00C12947">
        <w:rPr>
          <w:sz w:val="26"/>
          <w:szCs w:val="26"/>
        </w:rPr>
        <w:t xml:space="preserve"> 20</w:t>
      </w:r>
      <w:r w:rsidR="00262DD9" w:rsidRPr="00262DD9">
        <w:rPr>
          <w:sz w:val="26"/>
          <w:szCs w:val="26"/>
        </w:rPr>
        <w:t>2</w:t>
      </w:r>
      <w:r w:rsidR="00915603">
        <w:rPr>
          <w:sz w:val="26"/>
          <w:szCs w:val="26"/>
        </w:rPr>
        <w:t>3</w:t>
      </w:r>
      <w:r w:rsidRPr="00C12947">
        <w:rPr>
          <w:sz w:val="26"/>
          <w:szCs w:val="26"/>
        </w:rPr>
        <w:t>год;</w:t>
      </w:r>
    </w:p>
    <w:p w:rsidR="004512A5" w:rsidRPr="00C12947" w:rsidRDefault="004512A5" w:rsidP="004C2235">
      <w:pPr>
        <w:pStyle w:val="af6"/>
        <w:spacing w:after="0"/>
        <w:rPr>
          <w:sz w:val="26"/>
          <w:szCs w:val="26"/>
        </w:rPr>
      </w:pPr>
      <w:r w:rsidRPr="00C12947">
        <w:rPr>
          <w:sz w:val="26"/>
          <w:szCs w:val="26"/>
        </w:rPr>
        <w:t>• информация УФНС по краю, предоставленная в соответствии с приказом № 65н.</w:t>
      </w:r>
    </w:p>
    <w:p w:rsidR="004512A5" w:rsidRPr="00C12947" w:rsidRDefault="004512A5" w:rsidP="004C2235">
      <w:pPr>
        <w:pStyle w:val="af6"/>
        <w:spacing w:after="0"/>
        <w:jc w:val="both"/>
        <w:rPr>
          <w:sz w:val="26"/>
          <w:szCs w:val="26"/>
        </w:rPr>
      </w:pPr>
    </w:p>
    <w:p w:rsidR="004512A5" w:rsidRPr="00C12947" w:rsidRDefault="004512A5" w:rsidP="004C2235">
      <w:pPr>
        <w:ind w:firstLine="480"/>
        <w:rPr>
          <w:sz w:val="26"/>
          <w:szCs w:val="26"/>
        </w:rPr>
      </w:pPr>
      <w:r w:rsidRPr="00C12947">
        <w:rPr>
          <w:sz w:val="26"/>
          <w:szCs w:val="26"/>
        </w:rPr>
        <w:t xml:space="preserve">Поступление земельного налога </w:t>
      </w:r>
      <w:r>
        <w:rPr>
          <w:sz w:val="26"/>
          <w:szCs w:val="26"/>
        </w:rPr>
        <w:t>в</w:t>
      </w:r>
      <w:r w:rsidRPr="00C12947">
        <w:rPr>
          <w:sz w:val="26"/>
          <w:szCs w:val="26"/>
        </w:rPr>
        <w:t xml:space="preserve"> 20</w:t>
      </w:r>
      <w:r w:rsidR="006F3EE6">
        <w:rPr>
          <w:sz w:val="26"/>
          <w:szCs w:val="26"/>
        </w:rPr>
        <w:t>2</w:t>
      </w:r>
      <w:r w:rsidR="00915603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</w:t>
      </w:r>
      <w:r w:rsidR="00C758E6">
        <w:rPr>
          <w:sz w:val="26"/>
          <w:szCs w:val="26"/>
        </w:rPr>
        <w:t>у</w:t>
      </w:r>
      <w:r w:rsidRPr="00C12947">
        <w:rPr>
          <w:sz w:val="26"/>
          <w:szCs w:val="26"/>
        </w:rPr>
        <w:t xml:space="preserve"> прогнозируется в сумме </w:t>
      </w:r>
      <w:r w:rsidR="00915603">
        <w:rPr>
          <w:sz w:val="26"/>
          <w:szCs w:val="26"/>
        </w:rPr>
        <w:t>316</w:t>
      </w:r>
      <w:r w:rsidR="006F3EE6">
        <w:rPr>
          <w:sz w:val="26"/>
          <w:szCs w:val="26"/>
        </w:rPr>
        <w:t>,0</w:t>
      </w:r>
      <w:r w:rsidRPr="00C12947">
        <w:rPr>
          <w:sz w:val="26"/>
          <w:szCs w:val="26"/>
        </w:rPr>
        <w:t xml:space="preserve"> тыс. рублей.</w:t>
      </w:r>
    </w:p>
    <w:p w:rsidR="004512A5" w:rsidRPr="00C12947" w:rsidRDefault="00653F3D" w:rsidP="004C2235">
      <w:pPr>
        <w:pStyle w:val="211"/>
        <w:spacing w:after="0" w:line="240" w:lineRule="auto"/>
        <w:ind w:firstLine="60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62DD9">
        <w:rPr>
          <w:sz w:val="26"/>
          <w:szCs w:val="26"/>
        </w:rPr>
        <w:t xml:space="preserve"> прогнозе на 202</w:t>
      </w:r>
      <w:r w:rsidR="00915603">
        <w:rPr>
          <w:sz w:val="26"/>
          <w:szCs w:val="26"/>
        </w:rPr>
        <w:t>5</w:t>
      </w:r>
      <w:r w:rsidR="00852CCC">
        <w:rPr>
          <w:sz w:val="26"/>
          <w:szCs w:val="26"/>
        </w:rPr>
        <w:t>-202</w:t>
      </w:r>
      <w:r w:rsidR="00915603">
        <w:rPr>
          <w:sz w:val="26"/>
          <w:szCs w:val="26"/>
        </w:rPr>
        <w:t>6</w:t>
      </w:r>
      <w:r w:rsidR="004512A5" w:rsidRPr="00C12947">
        <w:rPr>
          <w:sz w:val="26"/>
          <w:szCs w:val="26"/>
        </w:rPr>
        <w:t xml:space="preserve">  годы поступление налога  учтено в размере </w:t>
      </w:r>
      <w:r w:rsidR="00915603">
        <w:rPr>
          <w:sz w:val="26"/>
          <w:szCs w:val="26"/>
        </w:rPr>
        <w:t>316</w:t>
      </w:r>
      <w:r w:rsidR="006F3EE6">
        <w:rPr>
          <w:sz w:val="26"/>
          <w:szCs w:val="26"/>
        </w:rPr>
        <w:t>,0</w:t>
      </w:r>
      <w:r w:rsidR="004512A5" w:rsidRPr="00C12947">
        <w:rPr>
          <w:sz w:val="26"/>
          <w:szCs w:val="26"/>
        </w:rPr>
        <w:t xml:space="preserve"> тыс. рублей и </w:t>
      </w:r>
      <w:r w:rsidR="00915603">
        <w:rPr>
          <w:sz w:val="26"/>
          <w:szCs w:val="26"/>
        </w:rPr>
        <w:t>316</w:t>
      </w:r>
      <w:r w:rsidR="006F3EE6">
        <w:rPr>
          <w:sz w:val="26"/>
          <w:szCs w:val="26"/>
        </w:rPr>
        <w:t>,0</w:t>
      </w:r>
      <w:r w:rsidR="00915603">
        <w:rPr>
          <w:sz w:val="26"/>
          <w:szCs w:val="26"/>
        </w:rPr>
        <w:t xml:space="preserve"> </w:t>
      </w:r>
      <w:r w:rsidR="004512A5" w:rsidRPr="00C12947">
        <w:rPr>
          <w:sz w:val="26"/>
          <w:szCs w:val="26"/>
        </w:rPr>
        <w:t>тыс. рублей соответственно.</w:t>
      </w:r>
    </w:p>
    <w:p w:rsidR="004512A5" w:rsidRPr="00C12947" w:rsidRDefault="004512A5" w:rsidP="004C2235">
      <w:pPr>
        <w:pStyle w:val="3"/>
        <w:rPr>
          <w:sz w:val="26"/>
          <w:szCs w:val="26"/>
        </w:rPr>
      </w:pPr>
    </w:p>
    <w:p w:rsidR="004512A5" w:rsidRPr="00C12947" w:rsidRDefault="004512A5" w:rsidP="0064657F">
      <w:pPr>
        <w:pStyle w:val="3"/>
        <w:rPr>
          <w:sz w:val="26"/>
          <w:szCs w:val="26"/>
        </w:rPr>
      </w:pPr>
      <w:bookmarkStart w:id="80" w:name="_Toc403556498"/>
      <w:r w:rsidRPr="00C12947">
        <w:rPr>
          <w:sz w:val="26"/>
          <w:szCs w:val="26"/>
        </w:rPr>
        <w:t>Государственная пошлина</w:t>
      </w:r>
      <w:bookmarkEnd w:id="80"/>
    </w:p>
    <w:p w:rsidR="004512A5" w:rsidRPr="00C12947" w:rsidRDefault="004512A5" w:rsidP="004C2235">
      <w:pPr>
        <w:pStyle w:val="af6"/>
        <w:spacing w:after="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        Расчет суммы поступления государственной пошлины произведен </w:t>
      </w:r>
      <w:r w:rsidRPr="00C12947">
        <w:rPr>
          <w:sz w:val="26"/>
          <w:szCs w:val="26"/>
        </w:rPr>
        <w:br/>
        <w:t>на основе оценки поступления за 20</w:t>
      </w:r>
      <w:r w:rsidR="00B96B73">
        <w:rPr>
          <w:sz w:val="26"/>
          <w:szCs w:val="26"/>
        </w:rPr>
        <w:t>2</w:t>
      </w:r>
      <w:r w:rsidR="00915603">
        <w:rPr>
          <w:sz w:val="26"/>
          <w:szCs w:val="26"/>
        </w:rPr>
        <w:t>3</w:t>
      </w:r>
      <w:r w:rsidRPr="00C12947">
        <w:rPr>
          <w:sz w:val="26"/>
          <w:szCs w:val="26"/>
        </w:rPr>
        <w:t xml:space="preserve"> год с учетом роста платежей на величину сводного индекса потребительских цен ежегодно. </w:t>
      </w:r>
    </w:p>
    <w:p w:rsidR="004512A5" w:rsidRPr="00C12947" w:rsidRDefault="004512A5" w:rsidP="004C2235">
      <w:pPr>
        <w:pStyle w:val="af6"/>
        <w:spacing w:after="0"/>
        <w:rPr>
          <w:sz w:val="26"/>
          <w:szCs w:val="26"/>
        </w:rPr>
      </w:pPr>
      <w:r w:rsidRPr="00C12947">
        <w:rPr>
          <w:sz w:val="26"/>
          <w:szCs w:val="26"/>
        </w:rPr>
        <w:t>         Поступление государственной пошлины на 20</w:t>
      </w:r>
      <w:r w:rsidR="00262DD9" w:rsidRPr="00262DD9">
        <w:rPr>
          <w:sz w:val="26"/>
          <w:szCs w:val="26"/>
        </w:rPr>
        <w:t>2</w:t>
      </w:r>
      <w:r w:rsidR="00915603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 прогнозируется в сумме </w:t>
      </w:r>
      <w:r w:rsidR="00915603">
        <w:rPr>
          <w:sz w:val="26"/>
          <w:szCs w:val="26"/>
        </w:rPr>
        <w:t>1,5</w:t>
      </w:r>
      <w:r w:rsidRPr="00C12947">
        <w:rPr>
          <w:sz w:val="26"/>
          <w:szCs w:val="26"/>
        </w:rPr>
        <w:t xml:space="preserve"> тыс. рублей.</w:t>
      </w:r>
    </w:p>
    <w:p w:rsidR="004512A5" w:rsidRPr="00C12947" w:rsidRDefault="00262DD9" w:rsidP="004C2235">
      <w:pPr>
        <w:pStyle w:val="af6"/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         В прогнозе на 202</w:t>
      </w:r>
      <w:r w:rsidR="00915603">
        <w:rPr>
          <w:sz w:val="26"/>
          <w:szCs w:val="26"/>
        </w:rPr>
        <w:t>5</w:t>
      </w:r>
      <w:r w:rsidR="00D36BD2">
        <w:rPr>
          <w:sz w:val="26"/>
          <w:szCs w:val="26"/>
        </w:rPr>
        <w:t>-202</w:t>
      </w:r>
      <w:r w:rsidR="00915603">
        <w:rPr>
          <w:sz w:val="26"/>
          <w:szCs w:val="26"/>
        </w:rPr>
        <w:t>6</w:t>
      </w:r>
      <w:r w:rsidR="004512A5" w:rsidRPr="00C12947">
        <w:rPr>
          <w:sz w:val="26"/>
          <w:szCs w:val="26"/>
        </w:rPr>
        <w:t xml:space="preserve"> годы поступление государственной пошлины учтено в размере</w:t>
      </w:r>
      <w:r w:rsidR="00915603">
        <w:rPr>
          <w:sz w:val="26"/>
          <w:szCs w:val="26"/>
        </w:rPr>
        <w:t xml:space="preserve"> 1,6 </w:t>
      </w:r>
      <w:r w:rsidR="004512A5" w:rsidRPr="00C12947">
        <w:rPr>
          <w:sz w:val="26"/>
          <w:szCs w:val="26"/>
        </w:rPr>
        <w:t>тыс. рублей ежегодно.</w:t>
      </w:r>
    </w:p>
    <w:p w:rsidR="004512A5" w:rsidRPr="00C12947" w:rsidRDefault="004512A5" w:rsidP="004C2235">
      <w:pPr>
        <w:pStyle w:val="211"/>
        <w:spacing w:after="0" w:line="240" w:lineRule="auto"/>
        <w:jc w:val="both"/>
        <w:rPr>
          <w:sz w:val="26"/>
          <w:szCs w:val="26"/>
        </w:rPr>
      </w:pPr>
    </w:p>
    <w:p w:rsidR="00C9344D" w:rsidRDefault="00C9344D" w:rsidP="00C758E6">
      <w:bookmarkStart w:id="81" w:name="__RefHeading__77_1517008273"/>
      <w:bookmarkStart w:id="82" w:name="_Toc403556500"/>
      <w:bookmarkEnd w:id="81"/>
    </w:p>
    <w:p w:rsidR="00C9344D" w:rsidRPr="00C758E6" w:rsidRDefault="00C9344D" w:rsidP="00C758E6"/>
    <w:p w:rsidR="004512A5" w:rsidRDefault="004512A5" w:rsidP="004C2235">
      <w:pPr>
        <w:pStyle w:val="1"/>
        <w:spacing w:before="0" w:after="0" w:line="240" w:lineRule="auto"/>
        <w:rPr>
          <w:sz w:val="26"/>
          <w:szCs w:val="26"/>
        </w:rPr>
      </w:pPr>
    </w:p>
    <w:p w:rsidR="004512A5" w:rsidRPr="00D36BD2" w:rsidRDefault="00262DD9" w:rsidP="006F3EE6">
      <w:pPr>
        <w:pStyle w:val="1"/>
        <w:spacing w:before="0" w:after="0" w:line="240" w:lineRule="auto"/>
        <w:ind w:left="0" w:firstLine="0"/>
      </w:pPr>
      <w:r>
        <w:t xml:space="preserve">Расходы бюджета </w:t>
      </w:r>
      <w:r w:rsidRPr="006F3EE6">
        <w:t xml:space="preserve">на </w:t>
      </w:r>
      <w:bookmarkEnd w:id="82"/>
      <w:r w:rsidR="006F3EE6" w:rsidRPr="006F3EE6">
        <w:t>202</w:t>
      </w:r>
      <w:r w:rsidR="00915603">
        <w:t>4</w:t>
      </w:r>
      <w:r w:rsidR="006F3EE6" w:rsidRPr="006F3EE6">
        <w:t xml:space="preserve"> год и плановый период 202</w:t>
      </w:r>
      <w:r w:rsidR="00915603">
        <w:t>5</w:t>
      </w:r>
      <w:r w:rsidR="006F3EE6" w:rsidRPr="006F3EE6">
        <w:t>-202</w:t>
      </w:r>
      <w:r w:rsidR="00915603">
        <w:t>6</w:t>
      </w:r>
    </w:p>
    <w:p w:rsidR="004512A5" w:rsidRPr="00D36BD2" w:rsidRDefault="004512A5" w:rsidP="00D36BD2">
      <w:pPr>
        <w:jc w:val="center"/>
        <w:rPr>
          <w:sz w:val="28"/>
          <w:szCs w:val="28"/>
        </w:rPr>
      </w:pPr>
    </w:p>
    <w:p w:rsidR="004512A5" w:rsidRPr="00C12947" w:rsidRDefault="004512A5" w:rsidP="004C2235">
      <w:pPr>
        <w:pStyle w:val="2"/>
        <w:rPr>
          <w:sz w:val="26"/>
          <w:szCs w:val="26"/>
        </w:rPr>
      </w:pPr>
      <w:bookmarkStart w:id="83" w:name="__RefHeading__79_1517008273"/>
      <w:bookmarkStart w:id="84" w:name="_Toc403556501"/>
      <w:bookmarkEnd w:id="83"/>
      <w:r w:rsidRPr="00C12947">
        <w:rPr>
          <w:sz w:val="26"/>
          <w:szCs w:val="26"/>
        </w:rPr>
        <w:t xml:space="preserve">2.1. </w:t>
      </w:r>
      <w:r w:rsidRPr="00C12947">
        <w:rPr>
          <w:b w:val="0"/>
          <w:bCs w:val="0"/>
          <w:sz w:val="26"/>
          <w:szCs w:val="26"/>
        </w:rPr>
        <w:t>Ф</w:t>
      </w:r>
      <w:r w:rsidRPr="00C12947">
        <w:rPr>
          <w:sz w:val="26"/>
          <w:szCs w:val="26"/>
        </w:rPr>
        <w:t xml:space="preserve">ормирование расходов на оплату труда работников </w:t>
      </w:r>
      <w:r w:rsidRPr="00C12947">
        <w:rPr>
          <w:sz w:val="26"/>
          <w:szCs w:val="26"/>
        </w:rPr>
        <w:br/>
        <w:t xml:space="preserve">Администрации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  Ачинского района</w:t>
      </w:r>
      <w:bookmarkEnd w:id="84"/>
    </w:p>
    <w:p w:rsidR="004512A5" w:rsidRPr="00C12947" w:rsidRDefault="004512A5" w:rsidP="004C2235">
      <w:pPr>
        <w:pStyle w:val="af9"/>
        <w:rPr>
          <w:sz w:val="26"/>
          <w:szCs w:val="26"/>
        </w:rPr>
      </w:pPr>
    </w:p>
    <w:p w:rsidR="006F3EE6" w:rsidRPr="006F3EE6" w:rsidRDefault="009E3569" w:rsidP="006F3EE6">
      <w:pPr>
        <w:pStyle w:val="ConsPlusNormal0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6F3EE6">
        <w:rPr>
          <w:rFonts w:ascii="Times New Roman" w:hAnsi="Times New Roman" w:cs="Times New Roman"/>
          <w:sz w:val="26"/>
          <w:szCs w:val="26"/>
        </w:rPr>
        <w:t>Заработная плата работников администрации Ястребовского сельсовета увеличивается (индексируется</w:t>
      </w:r>
      <w:r w:rsidR="006F3EE6" w:rsidRPr="006F3EE6">
        <w:rPr>
          <w:rFonts w:ascii="Times New Roman" w:hAnsi="Times New Roman" w:cs="Times New Roman"/>
          <w:sz w:val="26"/>
          <w:szCs w:val="26"/>
        </w:rPr>
        <w:t>):</w:t>
      </w:r>
    </w:p>
    <w:p w:rsidR="006F3EE6" w:rsidRPr="006F3EE6" w:rsidRDefault="006F3EE6" w:rsidP="006F3EE6">
      <w:pPr>
        <w:pStyle w:val="ConsPlusNormal0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6F3EE6">
        <w:rPr>
          <w:rFonts w:ascii="Times New Roman" w:hAnsi="Times New Roman" w:cs="Times New Roman"/>
          <w:sz w:val="28"/>
        </w:rPr>
        <w:t xml:space="preserve"> в 202</w:t>
      </w:r>
      <w:r w:rsidR="00915603">
        <w:rPr>
          <w:rFonts w:ascii="Times New Roman" w:hAnsi="Times New Roman" w:cs="Times New Roman"/>
          <w:sz w:val="28"/>
        </w:rPr>
        <w:t>4</w:t>
      </w:r>
      <w:r w:rsidRPr="006F3EE6">
        <w:rPr>
          <w:rFonts w:ascii="Times New Roman" w:hAnsi="Times New Roman" w:cs="Times New Roman"/>
          <w:sz w:val="28"/>
        </w:rPr>
        <w:t xml:space="preserve"> году </w:t>
      </w:r>
      <w:r w:rsidR="00915603">
        <w:rPr>
          <w:rFonts w:ascii="Times New Roman" w:hAnsi="Times New Roman" w:cs="Times New Roman"/>
          <w:sz w:val="28"/>
        </w:rPr>
        <w:t xml:space="preserve">с 1 июля </w:t>
      </w:r>
      <w:r w:rsidRPr="006F3EE6">
        <w:rPr>
          <w:rFonts w:ascii="Times New Roman" w:hAnsi="Times New Roman" w:cs="Times New Roman"/>
          <w:sz w:val="28"/>
        </w:rPr>
        <w:t xml:space="preserve">на </w:t>
      </w:r>
      <w:r w:rsidR="00915603">
        <w:rPr>
          <w:rFonts w:ascii="Times New Roman" w:hAnsi="Times New Roman" w:cs="Times New Roman"/>
          <w:sz w:val="28"/>
        </w:rPr>
        <w:t>6,3</w:t>
      </w:r>
      <w:r w:rsidRPr="006F3EE6">
        <w:rPr>
          <w:rFonts w:ascii="Times New Roman" w:hAnsi="Times New Roman" w:cs="Times New Roman"/>
          <w:sz w:val="28"/>
        </w:rPr>
        <w:t xml:space="preserve"> процента;</w:t>
      </w:r>
    </w:p>
    <w:p w:rsidR="006F3EE6" w:rsidRPr="006F3EE6" w:rsidRDefault="006F3EE6" w:rsidP="006F3EE6">
      <w:pPr>
        <w:pStyle w:val="ConsPlusNormal0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6F3EE6">
        <w:rPr>
          <w:rFonts w:ascii="Times New Roman" w:hAnsi="Times New Roman" w:cs="Times New Roman"/>
          <w:sz w:val="28"/>
        </w:rPr>
        <w:t>в плановом периоде 202</w:t>
      </w:r>
      <w:r w:rsidR="00915603">
        <w:rPr>
          <w:rFonts w:ascii="Times New Roman" w:hAnsi="Times New Roman" w:cs="Times New Roman"/>
          <w:sz w:val="28"/>
        </w:rPr>
        <w:t>5</w:t>
      </w:r>
      <w:r w:rsidRPr="006F3EE6">
        <w:rPr>
          <w:rFonts w:ascii="Times New Roman" w:hAnsi="Times New Roman" w:cs="Times New Roman"/>
          <w:sz w:val="28"/>
        </w:rPr>
        <w:t>–202</w:t>
      </w:r>
      <w:r w:rsidR="00915603">
        <w:rPr>
          <w:rFonts w:ascii="Times New Roman" w:hAnsi="Times New Roman" w:cs="Times New Roman"/>
          <w:sz w:val="28"/>
        </w:rPr>
        <w:t>6</w:t>
      </w:r>
      <w:r w:rsidRPr="006F3EE6">
        <w:rPr>
          <w:rFonts w:ascii="Times New Roman" w:hAnsi="Times New Roman" w:cs="Times New Roman"/>
          <w:sz w:val="28"/>
        </w:rPr>
        <w:t xml:space="preserve"> годов на коэффициент, равный 1.</w:t>
      </w:r>
    </w:p>
    <w:p w:rsidR="009E3569" w:rsidRPr="006F3EE6" w:rsidRDefault="009E3569" w:rsidP="004C2235">
      <w:pPr>
        <w:pStyle w:val="af9"/>
        <w:rPr>
          <w:sz w:val="26"/>
          <w:szCs w:val="26"/>
        </w:rPr>
      </w:pPr>
    </w:p>
    <w:p w:rsidR="004512A5" w:rsidRDefault="004512A5" w:rsidP="004C2235">
      <w:pPr>
        <w:pStyle w:val="2"/>
        <w:rPr>
          <w:sz w:val="26"/>
          <w:szCs w:val="26"/>
        </w:rPr>
      </w:pPr>
      <w:bookmarkStart w:id="85" w:name="__RefHeading__81_1517008273"/>
      <w:bookmarkStart w:id="86" w:name="_Toc403556502"/>
      <w:bookmarkEnd w:id="85"/>
      <w:r w:rsidRPr="00C12947">
        <w:rPr>
          <w:sz w:val="26"/>
          <w:szCs w:val="26"/>
        </w:rPr>
        <w:lastRenderedPageBreak/>
        <w:t xml:space="preserve">2.2. Муниципальные программы Администрации </w:t>
      </w:r>
      <w:r>
        <w:rPr>
          <w:sz w:val="26"/>
          <w:szCs w:val="26"/>
        </w:rPr>
        <w:t xml:space="preserve">Ястребовского </w:t>
      </w:r>
      <w:r w:rsidRPr="00C12947">
        <w:rPr>
          <w:sz w:val="26"/>
          <w:szCs w:val="26"/>
        </w:rPr>
        <w:t>сельсовета Ачинского района</w:t>
      </w:r>
      <w:bookmarkStart w:id="87" w:name="__RefHeading__83_1517008273"/>
      <w:bookmarkEnd w:id="86"/>
      <w:bookmarkEnd w:id="87"/>
    </w:p>
    <w:p w:rsidR="004512A5" w:rsidRPr="00242600" w:rsidRDefault="004512A5" w:rsidP="00242600"/>
    <w:p w:rsidR="004512A5" w:rsidRPr="00242600" w:rsidRDefault="0032124B" w:rsidP="00242600">
      <w:pPr>
        <w:jc w:val="center"/>
        <w:rPr>
          <w:b/>
          <w:bCs/>
        </w:rPr>
      </w:pPr>
      <w:r>
        <w:rPr>
          <w:b/>
          <w:bCs/>
          <w:sz w:val="26"/>
          <w:szCs w:val="26"/>
        </w:rPr>
        <w:t>Программа 1 «</w:t>
      </w:r>
      <w:r w:rsidR="004512A5" w:rsidRPr="00242600">
        <w:rPr>
          <w:b/>
          <w:bCs/>
          <w:sz w:val="26"/>
          <w:szCs w:val="26"/>
        </w:rPr>
        <w:t xml:space="preserve">Содействие развитию органов местного самоуправления, реализация полномочий администрации </w:t>
      </w:r>
      <w:r w:rsidR="004512A5">
        <w:rPr>
          <w:b/>
          <w:bCs/>
          <w:sz w:val="26"/>
          <w:szCs w:val="26"/>
        </w:rPr>
        <w:t>Ястребовского</w:t>
      </w:r>
      <w:r w:rsidR="004512A5" w:rsidRPr="00242600">
        <w:rPr>
          <w:b/>
          <w:bCs/>
          <w:sz w:val="26"/>
          <w:szCs w:val="26"/>
        </w:rPr>
        <w:t xml:space="preserve">  сельсовета</w:t>
      </w:r>
    </w:p>
    <w:p w:rsidR="004512A5" w:rsidRPr="0032124B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На реализацию муниципальной программы </w:t>
      </w:r>
      <w:r w:rsidRPr="007007F1">
        <w:rPr>
          <w:sz w:val="26"/>
          <w:szCs w:val="26"/>
        </w:rPr>
        <w:t>«Содействие развитию органов местного самоуправления, реализация полномочий администрации Ястребовского  сельсовета»</w:t>
      </w:r>
      <w:r w:rsidRPr="00C12947">
        <w:rPr>
          <w:sz w:val="26"/>
          <w:szCs w:val="26"/>
        </w:rPr>
        <w:t xml:space="preserve"> (далее – Программа) на 201</w:t>
      </w:r>
      <w:r w:rsidR="0032124B">
        <w:rPr>
          <w:sz w:val="26"/>
          <w:szCs w:val="26"/>
        </w:rPr>
        <w:t>4</w:t>
      </w:r>
      <w:r w:rsidR="006138D2">
        <w:rPr>
          <w:sz w:val="26"/>
          <w:szCs w:val="26"/>
        </w:rPr>
        <w:t>-202</w:t>
      </w:r>
      <w:r w:rsidR="009C69FC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годы в целом предусмотрены расходы </w:t>
      </w:r>
      <w:r w:rsidRPr="0032124B">
        <w:rPr>
          <w:sz w:val="26"/>
          <w:szCs w:val="26"/>
        </w:rPr>
        <w:t xml:space="preserve">в сумме </w:t>
      </w:r>
      <w:r w:rsidR="00BB5FB6">
        <w:rPr>
          <w:sz w:val="26"/>
          <w:szCs w:val="26"/>
        </w:rPr>
        <w:t>15468,2</w:t>
      </w:r>
      <w:r w:rsidRPr="0032124B">
        <w:rPr>
          <w:sz w:val="26"/>
          <w:szCs w:val="26"/>
        </w:rPr>
        <w:t xml:space="preserve"> тыс. рублей, в том числе по годам:</w:t>
      </w:r>
    </w:p>
    <w:p w:rsidR="004512A5" w:rsidRPr="0032124B" w:rsidRDefault="004512A5" w:rsidP="004C2235">
      <w:pPr>
        <w:snapToGrid w:val="0"/>
        <w:rPr>
          <w:sz w:val="26"/>
          <w:szCs w:val="26"/>
        </w:rPr>
      </w:pPr>
      <w:r w:rsidRPr="0032124B">
        <w:rPr>
          <w:sz w:val="26"/>
          <w:szCs w:val="26"/>
        </w:rPr>
        <w:t>в</w:t>
      </w:r>
      <w:r w:rsidR="0032124B" w:rsidRPr="0032124B">
        <w:rPr>
          <w:sz w:val="26"/>
          <w:szCs w:val="26"/>
        </w:rPr>
        <w:t xml:space="preserve"> 2014 году всего 394,8</w:t>
      </w:r>
      <w:r w:rsidRPr="0032124B">
        <w:rPr>
          <w:sz w:val="26"/>
          <w:szCs w:val="26"/>
        </w:rPr>
        <w:t xml:space="preserve"> тыс. рублей;</w:t>
      </w:r>
    </w:p>
    <w:p w:rsidR="004512A5" w:rsidRPr="0032124B" w:rsidRDefault="0032124B" w:rsidP="004C2235">
      <w:pPr>
        <w:snapToGrid w:val="0"/>
        <w:rPr>
          <w:sz w:val="26"/>
          <w:szCs w:val="26"/>
        </w:rPr>
      </w:pPr>
      <w:r w:rsidRPr="0032124B">
        <w:rPr>
          <w:sz w:val="26"/>
          <w:szCs w:val="26"/>
        </w:rPr>
        <w:t>в 2015 году всего 294,8 тыс. рублей;</w:t>
      </w:r>
    </w:p>
    <w:p w:rsidR="004512A5" w:rsidRPr="0032124B" w:rsidRDefault="0032124B" w:rsidP="004C2235">
      <w:pPr>
        <w:jc w:val="both"/>
        <w:rPr>
          <w:sz w:val="26"/>
          <w:szCs w:val="26"/>
        </w:rPr>
      </w:pPr>
      <w:r w:rsidRPr="0032124B">
        <w:rPr>
          <w:sz w:val="26"/>
          <w:szCs w:val="26"/>
        </w:rPr>
        <w:t>в 2016</w:t>
      </w:r>
      <w:r w:rsidR="004512A5" w:rsidRPr="0032124B">
        <w:rPr>
          <w:sz w:val="26"/>
          <w:szCs w:val="26"/>
        </w:rPr>
        <w:t xml:space="preserve"> году всего </w:t>
      </w:r>
      <w:r w:rsidRPr="0032124B">
        <w:rPr>
          <w:sz w:val="26"/>
          <w:szCs w:val="26"/>
        </w:rPr>
        <w:t>466,7тыс. рублей;</w:t>
      </w:r>
    </w:p>
    <w:p w:rsidR="0032124B" w:rsidRPr="0032124B" w:rsidRDefault="0032124B" w:rsidP="004C2235">
      <w:pPr>
        <w:jc w:val="both"/>
        <w:rPr>
          <w:sz w:val="26"/>
          <w:szCs w:val="26"/>
        </w:rPr>
      </w:pPr>
      <w:r w:rsidRPr="0032124B">
        <w:rPr>
          <w:sz w:val="26"/>
          <w:szCs w:val="26"/>
        </w:rPr>
        <w:t>в 2017 году всего 454,7тыс. рублей;</w:t>
      </w:r>
    </w:p>
    <w:p w:rsidR="0032124B" w:rsidRPr="0032124B" w:rsidRDefault="00EC5D42" w:rsidP="004C22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2018 году всего </w:t>
      </w:r>
      <w:r w:rsidR="00BB5FB6">
        <w:rPr>
          <w:sz w:val="26"/>
          <w:szCs w:val="26"/>
        </w:rPr>
        <w:t>4373,8</w:t>
      </w:r>
      <w:r w:rsidR="009C69FC">
        <w:rPr>
          <w:sz w:val="26"/>
          <w:szCs w:val="26"/>
        </w:rPr>
        <w:t xml:space="preserve"> </w:t>
      </w:r>
      <w:r w:rsidR="0032124B" w:rsidRPr="0032124B">
        <w:rPr>
          <w:sz w:val="26"/>
          <w:szCs w:val="26"/>
        </w:rPr>
        <w:t>тыс. рублей;</w:t>
      </w:r>
    </w:p>
    <w:p w:rsidR="0032124B" w:rsidRPr="0032124B" w:rsidRDefault="0032124B" w:rsidP="0032124B">
      <w:pPr>
        <w:jc w:val="both"/>
        <w:rPr>
          <w:sz w:val="26"/>
          <w:szCs w:val="26"/>
        </w:rPr>
      </w:pPr>
      <w:r w:rsidRPr="0032124B">
        <w:rPr>
          <w:sz w:val="26"/>
          <w:szCs w:val="26"/>
        </w:rPr>
        <w:t xml:space="preserve">в 2019 году всего </w:t>
      </w:r>
      <w:r w:rsidR="00653F3D">
        <w:rPr>
          <w:sz w:val="26"/>
          <w:szCs w:val="26"/>
        </w:rPr>
        <w:t xml:space="preserve">959,9 </w:t>
      </w:r>
      <w:r w:rsidRPr="0032124B">
        <w:rPr>
          <w:sz w:val="26"/>
          <w:szCs w:val="26"/>
        </w:rPr>
        <w:t xml:space="preserve">тыс. рублей; </w:t>
      </w:r>
    </w:p>
    <w:p w:rsidR="0032124B" w:rsidRDefault="00653F3D" w:rsidP="004C22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 году всего </w:t>
      </w:r>
      <w:r w:rsidR="00B96B73">
        <w:rPr>
          <w:sz w:val="26"/>
          <w:szCs w:val="26"/>
        </w:rPr>
        <w:t>878,2</w:t>
      </w:r>
      <w:r w:rsidR="00BB5FB6">
        <w:rPr>
          <w:sz w:val="26"/>
          <w:szCs w:val="26"/>
        </w:rPr>
        <w:t xml:space="preserve"> </w:t>
      </w:r>
      <w:r w:rsidR="0032124B" w:rsidRPr="0032124B">
        <w:rPr>
          <w:sz w:val="26"/>
          <w:szCs w:val="26"/>
        </w:rPr>
        <w:t>тыс. рублей.</w:t>
      </w:r>
    </w:p>
    <w:p w:rsidR="00653F3D" w:rsidRPr="00683779" w:rsidRDefault="00653F3D" w:rsidP="004C22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всего </w:t>
      </w:r>
      <w:r w:rsidR="00BB5FB6">
        <w:rPr>
          <w:sz w:val="26"/>
          <w:szCs w:val="26"/>
        </w:rPr>
        <w:t xml:space="preserve">725,7 </w:t>
      </w:r>
      <w:r w:rsidRPr="0032124B">
        <w:rPr>
          <w:sz w:val="26"/>
          <w:szCs w:val="26"/>
        </w:rPr>
        <w:t>тыс. рублей</w:t>
      </w:r>
      <w:r>
        <w:rPr>
          <w:sz w:val="26"/>
          <w:szCs w:val="26"/>
        </w:rPr>
        <w:t>.</w:t>
      </w:r>
    </w:p>
    <w:p w:rsidR="00262DD9" w:rsidRPr="00262DD9" w:rsidRDefault="00762C79" w:rsidP="004C2235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262DD9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="00262DD9">
        <w:rPr>
          <w:sz w:val="26"/>
          <w:szCs w:val="26"/>
        </w:rPr>
        <w:t xml:space="preserve"> году всего </w:t>
      </w:r>
      <w:r w:rsidR="00BB5FB6">
        <w:rPr>
          <w:sz w:val="26"/>
          <w:szCs w:val="26"/>
        </w:rPr>
        <w:t>760,5</w:t>
      </w:r>
      <w:r w:rsidR="00262DD9">
        <w:rPr>
          <w:sz w:val="26"/>
          <w:szCs w:val="26"/>
        </w:rPr>
        <w:t xml:space="preserve"> тыс. рублей.</w:t>
      </w:r>
    </w:p>
    <w:p w:rsidR="00653F3D" w:rsidRDefault="00762C79" w:rsidP="004C223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году всего </w:t>
      </w:r>
      <w:r w:rsidR="00BB5FB6">
        <w:rPr>
          <w:sz w:val="26"/>
          <w:szCs w:val="26"/>
        </w:rPr>
        <w:t>856,2</w:t>
      </w:r>
      <w:r>
        <w:rPr>
          <w:sz w:val="26"/>
          <w:szCs w:val="26"/>
        </w:rPr>
        <w:t xml:space="preserve"> тыс. рублей.</w:t>
      </w:r>
    </w:p>
    <w:p w:rsidR="009C69FC" w:rsidRDefault="009C69FC" w:rsidP="009C69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всего </w:t>
      </w:r>
      <w:r w:rsidR="00BB5FB6">
        <w:rPr>
          <w:sz w:val="26"/>
          <w:szCs w:val="26"/>
        </w:rPr>
        <w:t>872,4</w:t>
      </w:r>
      <w:r>
        <w:rPr>
          <w:sz w:val="26"/>
          <w:szCs w:val="26"/>
        </w:rPr>
        <w:t xml:space="preserve"> тыс. рублей.</w:t>
      </w:r>
    </w:p>
    <w:p w:rsidR="00BB5FB6" w:rsidRDefault="00BB5FB6" w:rsidP="009C69FC">
      <w:pPr>
        <w:jc w:val="both"/>
        <w:rPr>
          <w:sz w:val="26"/>
          <w:szCs w:val="26"/>
        </w:rPr>
      </w:pPr>
      <w:r>
        <w:rPr>
          <w:sz w:val="26"/>
          <w:szCs w:val="26"/>
        </w:rPr>
        <w:t>в 2025 году всего 872,4 тыс. рублей</w:t>
      </w:r>
    </w:p>
    <w:p w:rsidR="00BB5FB6" w:rsidRDefault="00BB5FB6" w:rsidP="009C69FC">
      <w:pPr>
        <w:jc w:val="both"/>
        <w:rPr>
          <w:sz w:val="26"/>
          <w:szCs w:val="26"/>
        </w:rPr>
      </w:pPr>
      <w:r>
        <w:rPr>
          <w:sz w:val="26"/>
          <w:szCs w:val="26"/>
        </w:rPr>
        <w:t>в 2026 году всего 872,4 тыс. рублей</w:t>
      </w:r>
    </w:p>
    <w:p w:rsidR="009C69FC" w:rsidRDefault="009C69FC" w:rsidP="004C2235">
      <w:pPr>
        <w:jc w:val="both"/>
        <w:rPr>
          <w:sz w:val="26"/>
          <w:szCs w:val="26"/>
        </w:rPr>
      </w:pPr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Цель Программы: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</w:r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Задачи Программы:</w:t>
      </w:r>
    </w:p>
    <w:p w:rsidR="004512A5" w:rsidRPr="00C12947" w:rsidRDefault="004512A5" w:rsidP="004C2235">
      <w:pPr>
        <w:numPr>
          <w:ilvl w:val="0"/>
          <w:numId w:val="2"/>
        </w:numPr>
        <w:snapToGrid w:val="0"/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>Руководство и управление в сфере установленных функции администрации сельсовета, а также отдельных государственных полномочий, в соответствии с законами.</w:t>
      </w:r>
    </w:p>
    <w:p w:rsidR="004512A5" w:rsidRPr="00C12947" w:rsidRDefault="004512A5" w:rsidP="004C2235">
      <w:pPr>
        <w:numPr>
          <w:ilvl w:val="0"/>
          <w:numId w:val="2"/>
        </w:numPr>
        <w:snapToGrid w:val="0"/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 xml:space="preserve">Финансовое обеспечение переданных администрации сельсовета государственных полномочий. </w:t>
      </w:r>
    </w:p>
    <w:p w:rsidR="004512A5" w:rsidRPr="00C12947" w:rsidRDefault="004512A5" w:rsidP="004C2235">
      <w:pPr>
        <w:numPr>
          <w:ilvl w:val="0"/>
          <w:numId w:val="2"/>
        </w:numPr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>Создание условий для повышения качества упра</w:t>
      </w:r>
      <w:r>
        <w:rPr>
          <w:sz w:val="26"/>
          <w:szCs w:val="26"/>
        </w:rPr>
        <w:t>вления муниципальными финансами</w:t>
      </w:r>
      <w:r w:rsidRPr="00C12947">
        <w:rPr>
          <w:sz w:val="26"/>
          <w:szCs w:val="26"/>
        </w:rPr>
        <w:t>.</w:t>
      </w:r>
    </w:p>
    <w:p w:rsidR="004512A5" w:rsidRPr="00C12947" w:rsidRDefault="004512A5" w:rsidP="004C2235">
      <w:pPr>
        <w:numPr>
          <w:ilvl w:val="0"/>
          <w:numId w:val="2"/>
        </w:numPr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>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</w:r>
    </w:p>
    <w:p w:rsidR="004512A5" w:rsidRPr="00C12947" w:rsidRDefault="004512A5" w:rsidP="004C2235">
      <w:pPr>
        <w:numPr>
          <w:ilvl w:val="0"/>
          <w:numId w:val="2"/>
        </w:numPr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 xml:space="preserve">Снижение рисков коррупционных проявлений в органах местного самоуправления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</w:t>
      </w:r>
    </w:p>
    <w:p w:rsidR="004512A5" w:rsidRPr="00C12947" w:rsidRDefault="004512A5" w:rsidP="004C2235">
      <w:pPr>
        <w:numPr>
          <w:ilvl w:val="0"/>
          <w:numId w:val="2"/>
        </w:numPr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>Развитие молодежной политики,  физической культуры и спорта на территории  сельсовета.</w:t>
      </w:r>
    </w:p>
    <w:p w:rsidR="004512A5" w:rsidRDefault="004512A5" w:rsidP="004C2235">
      <w:pPr>
        <w:numPr>
          <w:ilvl w:val="0"/>
          <w:numId w:val="2"/>
        </w:numPr>
        <w:ind w:left="-3" w:right="-3" w:firstLine="0"/>
        <w:rPr>
          <w:sz w:val="26"/>
          <w:szCs w:val="26"/>
        </w:rPr>
      </w:pPr>
      <w:r w:rsidRPr="00C12947">
        <w:rPr>
          <w:sz w:val="26"/>
          <w:szCs w:val="26"/>
        </w:rPr>
        <w:t>Реализация административного законодательства на территории сельсовета, профилактика административных правонарушений</w:t>
      </w:r>
      <w:r>
        <w:rPr>
          <w:sz w:val="26"/>
          <w:szCs w:val="26"/>
        </w:rPr>
        <w:t>.</w:t>
      </w:r>
    </w:p>
    <w:p w:rsidR="00902530" w:rsidRDefault="00902530" w:rsidP="004C2235">
      <w:pPr>
        <w:numPr>
          <w:ilvl w:val="0"/>
          <w:numId w:val="2"/>
        </w:numPr>
        <w:ind w:left="-3" w:right="-3" w:firstLine="0"/>
        <w:rPr>
          <w:sz w:val="26"/>
          <w:szCs w:val="26"/>
        </w:rPr>
      </w:pPr>
      <w:r>
        <w:rPr>
          <w:sz w:val="26"/>
          <w:szCs w:val="26"/>
        </w:rPr>
        <w:t>Приобретение жилья молодым семьям.</w:t>
      </w:r>
    </w:p>
    <w:p w:rsidR="004512A5" w:rsidRPr="00C12947" w:rsidRDefault="004512A5" w:rsidP="004E184D">
      <w:pPr>
        <w:widowControl w:val="0"/>
        <w:snapToGrid w:val="0"/>
        <w:spacing w:line="100" w:lineRule="atLeast"/>
        <w:rPr>
          <w:sz w:val="26"/>
          <w:szCs w:val="26"/>
        </w:rPr>
      </w:pPr>
      <w:r w:rsidRPr="00C12947">
        <w:rPr>
          <w:sz w:val="26"/>
          <w:szCs w:val="26"/>
        </w:rPr>
        <w:t>Программа подпрограмм не имеет.</w:t>
      </w:r>
    </w:p>
    <w:p w:rsidR="004512A5" w:rsidRPr="00C12947" w:rsidRDefault="004512A5" w:rsidP="00C758E6">
      <w:pPr>
        <w:pStyle w:val="1ff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2947">
        <w:rPr>
          <w:rFonts w:ascii="Times New Roman" w:hAnsi="Times New Roman" w:cs="Times New Roman"/>
          <w:sz w:val="26"/>
          <w:szCs w:val="26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значения.</w:t>
      </w:r>
    </w:p>
    <w:p w:rsidR="004512A5" w:rsidRPr="00C12947" w:rsidRDefault="004512A5" w:rsidP="00C758E6">
      <w:pPr>
        <w:pStyle w:val="1ff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2947">
        <w:rPr>
          <w:rFonts w:ascii="Times New Roman" w:hAnsi="Times New Roman" w:cs="Times New Roman"/>
          <w:sz w:val="26"/>
          <w:szCs w:val="26"/>
        </w:rPr>
        <w:lastRenderedPageBreak/>
        <w:t xml:space="preserve"> Программа </w:t>
      </w:r>
      <w:r w:rsidRPr="00C12947">
        <w:rPr>
          <w:rFonts w:ascii="Times New Roman" w:hAnsi="Times New Roman" w:cs="Times New Roman"/>
          <w:sz w:val="26"/>
          <w:szCs w:val="26"/>
        </w:rPr>
        <w:tab/>
        <w:t xml:space="preserve">полностью соответствует приоритетам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Ястребовского</w:t>
      </w:r>
      <w:r w:rsidRPr="00C12947">
        <w:rPr>
          <w:rFonts w:ascii="Times New Roman" w:hAnsi="Times New Roman" w:cs="Times New Roman"/>
          <w:sz w:val="26"/>
          <w:szCs w:val="26"/>
        </w:rPr>
        <w:t xml:space="preserve">   сельсовета</w:t>
      </w:r>
      <w:r w:rsidRPr="00C12947">
        <w:rPr>
          <w:rFonts w:ascii="Times New Roman" w:hAnsi="Times New Roman" w:cs="Times New Roman"/>
          <w:sz w:val="26"/>
          <w:szCs w:val="26"/>
        </w:rPr>
        <w:tab/>
        <w:t xml:space="preserve"> на среднесрочную перспективу.</w:t>
      </w:r>
    </w:p>
    <w:p w:rsidR="004512A5" w:rsidRPr="00C12947" w:rsidRDefault="004512A5" w:rsidP="00C758E6">
      <w:pPr>
        <w:pStyle w:val="1ff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2947">
        <w:rPr>
          <w:rFonts w:ascii="Times New Roman" w:hAnsi="Times New Roman" w:cs="Times New Roman"/>
          <w:sz w:val="26"/>
          <w:szCs w:val="26"/>
        </w:rPr>
        <w:t xml:space="preserve"> Реализация Программы направлена на:</w:t>
      </w:r>
    </w:p>
    <w:p w:rsidR="004512A5" w:rsidRPr="00C12947" w:rsidRDefault="004512A5" w:rsidP="00C758E6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создание условий для финансово- экономической самостоятельности, совершенствование межбюджетных отношений, 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Реализация программы осуществляется мероприятиями программы, </w:t>
      </w:r>
      <w:r w:rsidR="00C758E6">
        <w:rPr>
          <w:sz w:val="26"/>
          <w:szCs w:val="26"/>
        </w:rPr>
        <w:t>которые</w:t>
      </w:r>
      <w:r w:rsidR="00262DD9">
        <w:rPr>
          <w:sz w:val="26"/>
          <w:szCs w:val="26"/>
        </w:rPr>
        <w:t xml:space="preserve"> позволят  достичь в 202</w:t>
      </w:r>
      <w:r w:rsidR="009C69FC">
        <w:rPr>
          <w:sz w:val="26"/>
          <w:szCs w:val="26"/>
        </w:rPr>
        <w:t>2</w:t>
      </w:r>
      <w:r w:rsidR="006138D2">
        <w:rPr>
          <w:sz w:val="26"/>
          <w:szCs w:val="26"/>
        </w:rPr>
        <w:t>- 202</w:t>
      </w:r>
      <w:r w:rsidR="009C69FC">
        <w:rPr>
          <w:sz w:val="26"/>
          <w:szCs w:val="26"/>
        </w:rPr>
        <w:t>4</w:t>
      </w:r>
      <w:r>
        <w:rPr>
          <w:sz w:val="26"/>
          <w:szCs w:val="26"/>
        </w:rPr>
        <w:t xml:space="preserve"> годах следующих результатов: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По мероприятию: Руководство и управление в сфере установленных функций органов местного самоуправления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обеспечение деятельности специалистов администрации;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оформление технической документации и прав собственности на муниципальное имущество;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осуществление части полномочий по обеспечению деятельности органов местного самоуправления  (межбюджетные трансферты)</w:t>
      </w:r>
    </w:p>
    <w:p w:rsidR="004512A5" w:rsidRDefault="004512A5" w:rsidP="00C758E6">
      <w:pPr>
        <w:autoSpaceDE w:val="0"/>
        <w:jc w:val="both"/>
        <w:rPr>
          <w:sz w:val="26"/>
          <w:szCs w:val="26"/>
        </w:rPr>
      </w:pPr>
      <w:r>
        <w:rPr>
          <w:sz w:val="26"/>
          <w:szCs w:val="26"/>
        </w:rPr>
        <w:t>- исполнение полномочий органов местного самоуправления по передаче межбюджетных отношений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По мероприятию:  Мероприятия по профилактике наркомании, алкоголизма и пьянства на территории сельсовета: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приостановление роста злоупотребления наркотиками, алкоголизма и пьянства, повышение уровня психического здоровья населения</w:t>
      </w:r>
    </w:p>
    <w:p w:rsidR="004512A5" w:rsidRDefault="004512A5" w:rsidP="00C758E6">
      <w:pPr>
        <w:autoSpaceDE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По мероприятию социальные выплаты (пенсионное обеспечение):</w:t>
      </w:r>
    </w:p>
    <w:p w:rsidR="004512A5" w:rsidRDefault="004512A5" w:rsidP="00C758E6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4512A5" w:rsidRDefault="004512A5" w:rsidP="00C758E6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По мероприятию  Снижение рисков коррупционных проявлений:</w:t>
      </w:r>
    </w:p>
    <w:p w:rsidR="004512A5" w:rsidRDefault="004512A5" w:rsidP="00C758E6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изготовление агитационного материала, установка системы видеонаблюдения в администрации.</w:t>
      </w:r>
    </w:p>
    <w:p w:rsidR="004512A5" w:rsidRDefault="004512A5" w:rsidP="00C758E6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По мероприятию:  Развитие молодежной политики, физической культуре и спорту:</w:t>
      </w:r>
    </w:p>
    <w:p w:rsidR="004512A5" w:rsidRDefault="004512A5" w:rsidP="00C758E6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проведение мероприятий, акций, спортивных соревнований направленных на  развитие патриотического воспитания молодежи, здорового образа жизни, повышение культурного уровня населения.</w:t>
      </w:r>
    </w:p>
    <w:p w:rsidR="004512A5" w:rsidRDefault="004512A5" w:rsidP="00AF0915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По мероприятию Реализация административного законодательства на территории сельсовета:</w:t>
      </w:r>
    </w:p>
    <w:p w:rsidR="004512A5" w:rsidRDefault="004512A5" w:rsidP="00AF0915">
      <w:pPr>
        <w:snapToGrid w:val="0"/>
        <w:ind w:firstLine="615"/>
        <w:jc w:val="both"/>
        <w:rPr>
          <w:sz w:val="26"/>
          <w:szCs w:val="26"/>
        </w:rPr>
      </w:pPr>
      <w:r>
        <w:rPr>
          <w:sz w:val="26"/>
          <w:szCs w:val="26"/>
        </w:rPr>
        <w:t>- организация деятельности административных комиссий;</w:t>
      </w:r>
    </w:p>
    <w:p w:rsidR="0032124B" w:rsidRDefault="0032124B" w:rsidP="00AF0915">
      <w:pPr>
        <w:snapToGrid w:val="0"/>
        <w:ind w:firstLine="615"/>
        <w:jc w:val="both"/>
        <w:rPr>
          <w:sz w:val="26"/>
          <w:szCs w:val="26"/>
        </w:rPr>
      </w:pPr>
    </w:p>
    <w:p w:rsidR="0032124B" w:rsidRPr="0032124B" w:rsidRDefault="0032124B" w:rsidP="00AF0915">
      <w:pPr>
        <w:snapToGrid w:val="0"/>
        <w:ind w:firstLine="615"/>
        <w:jc w:val="both"/>
        <w:rPr>
          <w:b/>
          <w:sz w:val="26"/>
          <w:szCs w:val="26"/>
        </w:rPr>
      </w:pPr>
      <w:r w:rsidRPr="0032124B">
        <w:rPr>
          <w:b/>
          <w:sz w:val="26"/>
          <w:szCs w:val="26"/>
        </w:rPr>
        <w:t>Программа 2 «</w:t>
      </w:r>
      <w:r w:rsidR="00D17CE2">
        <w:rPr>
          <w:b/>
          <w:sz w:val="26"/>
          <w:szCs w:val="26"/>
        </w:rPr>
        <w:t>Защита населения территории Ястребовского сельсовета от чрезвычайных ситуаций природного и техногенного характера»</w:t>
      </w:r>
    </w:p>
    <w:p w:rsidR="00D17CE2" w:rsidRDefault="00D17CE2" w:rsidP="00D17CE2">
      <w:pPr>
        <w:ind w:firstLine="720"/>
        <w:jc w:val="both"/>
        <w:rPr>
          <w:sz w:val="26"/>
          <w:szCs w:val="26"/>
        </w:rPr>
      </w:pPr>
    </w:p>
    <w:p w:rsidR="00D17CE2" w:rsidRPr="0032124B" w:rsidRDefault="00D17CE2" w:rsidP="00D17CE2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На реализацию муниципальной программы </w:t>
      </w:r>
      <w:r w:rsidRPr="00D17CE2">
        <w:rPr>
          <w:sz w:val="26"/>
          <w:szCs w:val="26"/>
        </w:rPr>
        <w:t>«Защита населения территори</w:t>
      </w:r>
      <w:r w:rsidR="0076401C">
        <w:rPr>
          <w:sz w:val="26"/>
          <w:szCs w:val="26"/>
        </w:rPr>
        <w:t>и Ястребовского сельсовета от ч</w:t>
      </w:r>
      <w:r w:rsidRPr="00D17CE2">
        <w:rPr>
          <w:sz w:val="26"/>
          <w:szCs w:val="26"/>
        </w:rPr>
        <w:t>резвычайных ситуаций природного итехногенного характера</w:t>
      </w:r>
      <w:r w:rsidRPr="00C12947">
        <w:rPr>
          <w:sz w:val="26"/>
          <w:szCs w:val="26"/>
        </w:rPr>
        <w:t xml:space="preserve"> (далее – Программа) на 201</w:t>
      </w:r>
      <w:r>
        <w:rPr>
          <w:sz w:val="26"/>
          <w:szCs w:val="26"/>
        </w:rPr>
        <w:t>4-202</w:t>
      </w:r>
      <w:r w:rsidR="00BB5FB6">
        <w:rPr>
          <w:sz w:val="26"/>
          <w:szCs w:val="26"/>
        </w:rPr>
        <w:t>6</w:t>
      </w:r>
      <w:r w:rsidRPr="00C12947">
        <w:rPr>
          <w:sz w:val="26"/>
          <w:szCs w:val="26"/>
        </w:rPr>
        <w:t xml:space="preserve"> годы в целом предусмотрены расходы </w:t>
      </w:r>
      <w:r w:rsidRPr="0032124B">
        <w:rPr>
          <w:sz w:val="26"/>
          <w:szCs w:val="26"/>
        </w:rPr>
        <w:t xml:space="preserve">в сумме </w:t>
      </w:r>
      <w:r w:rsidR="00BB5FB6">
        <w:rPr>
          <w:sz w:val="26"/>
          <w:szCs w:val="26"/>
        </w:rPr>
        <w:t>23610,7</w:t>
      </w:r>
      <w:r w:rsidRPr="0032124B">
        <w:rPr>
          <w:sz w:val="26"/>
          <w:szCs w:val="26"/>
        </w:rPr>
        <w:t xml:space="preserve"> тыс. рублейпо годам:</w:t>
      </w:r>
    </w:p>
    <w:p w:rsidR="00D17CE2" w:rsidRPr="0032124B" w:rsidRDefault="00D17CE2" w:rsidP="00D17CE2">
      <w:pPr>
        <w:snapToGrid w:val="0"/>
        <w:rPr>
          <w:sz w:val="26"/>
          <w:szCs w:val="26"/>
        </w:rPr>
      </w:pPr>
      <w:r w:rsidRPr="0032124B">
        <w:rPr>
          <w:sz w:val="26"/>
          <w:szCs w:val="26"/>
        </w:rPr>
        <w:t>в</w:t>
      </w:r>
      <w:r>
        <w:rPr>
          <w:sz w:val="26"/>
          <w:szCs w:val="26"/>
        </w:rPr>
        <w:t xml:space="preserve"> 2014 году всего 531,5</w:t>
      </w:r>
      <w:r w:rsidRPr="0032124B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в том числе из краевого бюджета 0,0 тыс рублей</w:t>
      </w:r>
      <w:r w:rsidRPr="0032124B">
        <w:rPr>
          <w:sz w:val="26"/>
          <w:szCs w:val="26"/>
        </w:rPr>
        <w:t>;</w:t>
      </w:r>
    </w:p>
    <w:p w:rsidR="00D17CE2" w:rsidRPr="0032124B" w:rsidRDefault="00D17CE2" w:rsidP="00D17CE2">
      <w:pPr>
        <w:snapToGrid w:val="0"/>
        <w:rPr>
          <w:sz w:val="26"/>
          <w:szCs w:val="26"/>
        </w:rPr>
      </w:pPr>
      <w:r>
        <w:rPr>
          <w:sz w:val="26"/>
          <w:szCs w:val="26"/>
        </w:rPr>
        <w:t>в 2015 году всего 788,3</w:t>
      </w:r>
      <w:r w:rsidRPr="0032124B">
        <w:rPr>
          <w:sz w:val="26"/>
          <w:szCs w:val="26"/>
        </w:rPr>
        <w:t xml:space="preserve"> тыс. рублей;</w:t>
      </w:r>
      <w:r>
        <w:rPr>
          <w:sz w:val="26"/>
          <w:szCs w:val="26"/>
        </w:rPr>
        <w:t>в том числе из краевого бюджета 0,0 тыс рублей</w:t>
      </w:r>
      <w:r w:rsidRPr="0032124B">
        <w:rPr>
          <w:sz w:val="26"/>
          <w:szCs w:val="26"/>
        </w:rPr>
        <w:t>;</w:t>
      </w:r>
    </w:p>
    <w:p w:rsidR="00D17CE2" w:rsidRPr="0032124B" w:rsidRDefault="00D17CE2" w:rsidP="00D17CE2">
      <w:pPr>
        <w:jc w:val="both"/>
        <w:rPr>
          <w:sz w:val="26"/>
          <w:szCs w:val="26"/>
        </w:rPr>
      </w:pPr>
      <w:r w:rsidRPr="0032124B">
        <w:rPr>
          <w:sz w:val="26"/>
          <w:szCs w:val="26"/>
        </w:rPr>
        <w:t xml:space="preserve">в 2016 году всего </w:t>
      </w:r>
      <w:r>
        <w:rPr>
          <w:sz w:val="26"/>
          <w:szCs w:val="26"/>
        </w:rPr>
        <w:t>1318,7</w:t>
      </w:r>
      <w:r w:rsidRPr="0032124B">
        <w:rPr>
          <w:sz w:val="26"/>
          <w:szCs w:val="26"/>
        </w:rPr>
        <w:t xml:space="preserve">тыс. рублей; </w:t>
      </w:r>
      <w:r>
        <w:rPr>
          <w:sz w:val="26"/>
          <w:szCs w:val="26"/>
        </w:rPr>
        <w:t xml:space="preserve">в том числе из краевого бюджета </w:t>
      </w:r>
      <w:r w:rsidR="00645117">
        <w:rPr>
          <w:sz w:val="26"/>
          <w:szCs w:val="26"/>
        </w:rPr>
        <w:t>0,0</w:t>
      </w:r>
      <w:r>
        <w:rPr>
          <w:sz w:val="26"/>
          <w:szCs w:val="26"/>
        </w:rPr>
        <w:t xml:space="preserve"> тыс рублей</w:t>
      </w:r>
      <w:r w:rsidRPr="0032124B">
        <w:rPr>
          <w:sz w:val="26"/>
          <w:szCs w:val="26"/>
        </w:rPr>
        <w:t>;</w:t>
      </w:r>
    </w:p>
    <w:p w:rsidR="00D17CE2" w:rsidRPr="0032124B" w:rsidRDefault="00D17CE2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2017 году всего 1110,7 </w:t>
      </w:r>
      <w:r w:rsidRPr="0032124B">
        <w:rPr>
          <w:sz w:val="26"/>
          <w:szCs w:val="26"/>
        </w:rPr>
        <w:t>тыс. рублей;</w:t>
      </w:r>
      <w:r>
        <w:rPr>
          <w:sz w:val="26"/>
          <w:szCs w:val="26"/>
        </w:rPr>
        <w:t xml:space="preserve">в том числе из краевого бюджета </w:t>
      </w:r>
      <w:r w:rsidR="00645117">
        <w:rPr>
          <w:sz w:val="26"/>
          <w:szCs w:val="26"/>
        </w:rPr>
        <w:t>8</w:t>
      </w:r>
      <w:r w:rsidR="001818B9">
        <w:rPr>
          <w:sz w:val="26"/>
          <w:szCs w:val="26"/>
        </w:rPr>
        <w:t>0,0</w:t>
      </w:r>
      <w:r>
        <w:rPr>
          <w:sz w:val="26"/>
          <w:szCs w:val="26"/>
        </w:rPr>
        <w:t xml:space="preserve"> тыс рублей</w:t>
      </w:r>
      <w:r w:rsidRPr="0032124B">
        <w:rPr>
          <w:sz w:val="26"/>
          <w:szCs w:val="26"/>
        </w:rPr>
        <w:t>;</w:t>
      </w:r>
    </w:p>
    <w:p w:rsidR="00D17CE2" w:rsidRPr="0032124B" w:rsidRDefault="00D17CE2" w:rsidP="00D17CE2">
      <w:pPr>
        <w:jc w:val="both"/>
        <w:rPr>
          <w:sz w:val="26"/>
          <w:szCs w:val="26"/>
        </w:rPr>
      </w:pPr>
      <w:r w:rsidRPr="0032124B">
        <w:rPr>
          <w:sz w:val="26"/>
          <w:szCs w:val="26"/>
        </w:rPr>
        <w:t xml:space="preserve">в 2018 году всего </w:t>
      </w:r>
      <w:r w:rsidR="00BB5FB6">
        <w:rPr>
          <w:sz w:val="26"/>
          <w:szCs w:val="26"/>
        </w:rPr>
        <w:t>995,3</w:t>
      </w:r>
      <w:r w:rsidR="001818B9">
        <w:rPr>
          <w:sz w:val="26"/>
          <w:szCs w:val="26"/>
        </w:rPr>
        <w:t xml:space="preserve"> </w:t>
      </w:r>
      <w:r w:rsidRPr="0032124B">
        <w:rPr>
          <w:sz w:val="26"/>
          <w:szCs w:val="26"/>
        </w:rPr>
        <w:t>тыс. рублей;</w:t>
      </w:r>
      <w:r w:rsidR="006451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том числе из краевого бюджета </w:t>
      </w:r>
      <w:r w:rsidR="00645117">
        <w:rPr>
          <w:sz w:val="26"/>
          <w:szCs w:val="26"/>
        </w:rPr>
        <w:t>34,6</w:t>
      </w:r>
      <w:r>
        <w:rPr>
          <w:sz w:val="26"/>
          <w:szCs w:val="26"/>
        </w:rPr>
        <w:t xml:space="preserve"> тыс рублей;</w:t>
      </w:r>
    </w:p>
    <w:p w:rsidR="00D17CE2" w:rsidRPr="0032124B" w:rsidRDefault="00D17CE2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всего </w:t>
      </w:r>
      <w:r w:rsidR="00645117">
        <w:rPr>
          <w:sz w:val="26"/>
          <w:szCs w:val="26"/>
        </w:rPr>
        <w:t>1917,1</w:t>
      </w:r>
      <w:r w:rsidRPr="0032124B">
        <w:rPr>
          <w:sz w:val="26"/>
          <w:szCs w:val="26"/>
        </w:rPr>
        <w:t xml:space="preserve"> тыс. рублей; </w:t>
      </w:r>
      <w:r>
        <w:rPr>
          <w:sz w:val="26"/>
          <w:szCs w:val="26"/>
        </w:rPr>
        <w:t xml:space="preserve">из краевого бюджета </w:t>
      </w:r>
      <w:r w:rsidR="00645117">
        <w:rPr>
          <w:sz w:val="26"/>
          <w:szCs w:val="26"/>
        </w:rPr>
        <w:t>51,9</w:t>
      </w:r>
      <w:r>
        <w:rPr>
          <w:sz w:val="26"/>
          <w:szCs w:val="26"/>
        </w:rPr>
        <w:t xml:space="preserve"> тыс рублей;</w:t>
      </w:r>
    </w:p>
    <w:p w:rsidR="001818B9" w:rsidRDefault="00902530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>в 2020</w:t>
      </w:r>
      <w:r w:rsidR="00D17CE2">
        <w:rPr>
          <w:sz w:val="26"/>
          <w:szCs w:val="26"/>
        </w:rPr>
        <w:t xml:space="preserve"> году всего </w:t>
      </w:r>
      <w:r w:rsidR="00645117">
        <w:rPr>
          <w:sz w:val="26"/>
          <w:szCs w:val="26"/>
        </w:rPr>
        <w:t xml:space="preserve">1637,9 </w:t>
      </w:r>
      <w:r w:rsidR="00D17CE2" w:rsidRPr="0032124B">
        <w:rPr>
          <w:sz w:val="26"/>
          <w:szCs w:val="26"/>
        </w:rPr>
        <w:t>тыс. рублей</w:t>
      </w:r>
      <w:r w:rsidR="00645117" w:rsidRPr="0032124B">
        <w:rPr>
          <w:sz w:val="26"/>
          <w:szCs w:val="26"/>
        </w:rPr>
        <w:t xml:space="preserve">; </w:t>
      </w:r>
      <w:r w:rsidR="00645117">
        <w:rPr>
          <w:sz w:val="26"/>
          <w:szCs w:val="26"/>
        </w:rPr>
        <w:t>из краевого бюджета 986,5 тыс рублей;</w:t>
      </w:r>
    </w:p>
    <w:p w:rsidR="00645117" w:rsidRDefault="00902530" w:rsidP="006451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всего </w:t>
      </w:r>
      <w:r w:rsidR="00645117">
        <w:rPr>
          <w:sz w:val="26"/>
          <w:szCs w:val="26"/>
        </w:rPr>
        <w:t xml:space="preserve">1623,9 </w:t>
      </w:r>
      <w:r w:rsidRPr="0032124B">
        <w:rPr>
          <w:sz w:val="26"/>
          <w:szCs w:val="26"/>
        </w:rPr>
        <w:t>тыс. рублей</w:t>
      </w:r>
      <w:r w:rsidR="00645117" w:rsidRPr="0032124B">
        <w:rPr>
          <w:sz w:val="26"/>
          <w:szCs w:val="26"/>
        </w:rPr>
        <w:t xml:space="preserve">; </w:t>
      </w:r>
      <w:r w:rsidR="00645117">
        <w:rPr>
          <w:sz w:val="26"/>
          <w:szCs w:val="26"/>
        </w:rPr>
        <w:t>из краевого бюджета 121,0 тыс рублей;</w:t>
      </w:r>
    </w:p>
    <w:p w:rsidR="003D02B4" w:rsidRDefault="003D02B4" w:rsidP="003D02B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всего </w:t>
      </w:r>
      <w:r w:rsidR="00645117">
        <w:rPr>
          <w:sz w:val="26"/>
          <w:szCs w:val="26"/>
        </w:rPr>
        <w:t xml:space="preserve">1912,4 </w:t>
      </w:r>
      <w:r w:rsidRPr="0032124B">
        <w:rPr>
          <w:sz w:val="26"/>
          <w:szCs w:val="26"/>
        </w:rPr>
        <w:t xml:space="preserve">тыс. </w:t>
      </w:r>
      <w:r w:rsidR="00645117" w:rsidRPr="0032124B">
        <w:rPr>
          <w:sz w:val="26"/>
          <w:szCs w:val="26"/>
        </w:rPr>
        <w:t xml:space="preserve">рублей; </w:t>
      </w:r>
      <w:r w:rsidR="00645117">
        <w:rPr>
          <w:sz w:val="26"/>
          <w:szCs w:val="26"/>
        </w:rPr>
        <w:t>из краевого бюджета 121,0 тыс рублей;</w:t>
      </w:r>
    </w:p>
    <w:p w:rsidR="00762C79" w:rsidRDefault="00762C79" w:rsidP="00762C7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году всего </w:t>
      </w:r>
      <w:r w:rsidR="00645117">
        <w:rPr>
          <w:sz w:val="26"/>
          <w:szCs w:val="26"/>
        </w:rPr>
        <w:t>2783,2</w:t>
      </w:r>
      <w:r w:rsidR="001818B9">
        <w:rPr>
          <w:sz w:val="26"/>
          <w:szCs w:val="26"/>
        </w:rPr>
        <w:t xml:space="preserve"> </w:t>
      </w:r>
      <w:r w:rsidRPr="0032124B">
        <w:rPr>
          <w:sz w:val="26"/>
          <w:szCs w:val="26"/>
        </w:rPr>
        <w:t xml:space="preserve">тыс. </w:t>
      </w:r>
      <w:r w:rsidR="00645117" w:rsidRPr="0032124B">
        <w:rPr>
          <w:sz w:val="26"/>
          <w:szCs w:val="26"/>
        </w:rPr>
        <w:t xml:space="preserve">рублей; </w:t>
      </w:r>
      <w:r w:rsidR="00645117">
        <w:rPr>
          <w:sz w:val="26"/>
          <w:szCs w:val="26"/>
        </w:rPr>
        <w:t xml:space="preserve">из краевого бюджета </w:t>
      </w:r>
      <w:r w:rsidR="0090519B">
        <w:rPr>
          <w:sz w:val="26"/>
          <w:szCs w:val="26"/>
        </w:rPr>
        <w:t>241,5</w:t>
      </w:r>
      <w:r w:rsidR="00645117">
        <w:rPr>
          <w:sz w:val="26"/>
          <w:szCs w:val="26"/>
        </w:rPr>
        <w:t xml:space="preserve"> тыс рублей;</w:t>
      </w:r>
    </w:p>
    <w:p w:rsidR="001818B9" w:rsidRDefault="001818B9" w:rsidP="00181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всего </w:t>
      </w:r>
      <w:r w:rsidR="0090519B">
        <w:rPr>
          <w:sz w:val="26"/>
          <w:szCs w:val="26"/>
        </w:rPr>
        <w:t xml:space="preserve">2905,9 </w:t>
      </w:r>
      <w:r w:rsidRPr="0032124B">
        <w:rPr>
          <w:sz w:val="26"/>
          <w:szCs w:val="26"/>
        </w:rPr>
        <w:t xml:space="preserve">тыс. </w:t>
      </w:r>
      <w:r w:rsidR="0090519B" w:rsidRPr="0032124B">
        <w:rPr>
          <w:sz w:val="26"/>
          <w:szCs w:val="26"/>
        </w:rPr>
        <w:t xml:space="preserve">рублей; </w:t>
      </w:r>
      <w:r w:rsidR="0090519B">
        <w:rPr>
          <w:sz w:val="26"/>
          <w:szCs w:val="26"/>
        </w:rPr>
        <w:t>из краевого бюджета 153,3 тыс рублей;</w:t>
      </w:r>
    </w:p>
    <w:p w:rsidR="0090519B" w:rsidRDefault="0090519B" w:rsidP="0090519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2025 году всего 3092,9 </w:t>
      </w:r>
      <w:r w:rsidRPr="0032124B">
        <w:rPr>
          <w:sz w:val="26"/>
          <w:szCs w:val="26"/>
        </w:rPr>
        <w:t xml:space="preserve">тыс. рублей; </w:t>
      </w:r>
      <w:r>
        <w:rPr>
          <w:sz w:val="26"/>
          <w:szCs w:val="26"/>
        </w:rPr>
        <w:t>из краевого бюджета 170,3 тыс рублей;</w:t>
      </w:r>
    </w:p>
    <w:p w:rsidR="0090519B" w:rsidRDefault="0090519B" w:rsidP="0090519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2026 году всего 2992,9 </w:t>
      </w:r>
      <w:r w:rsidRPr="0032124B">
        <w:rPr>
          <w:sz w:val="26"/>
          <w:szCs w:val="26"/>
        </w:rPr>
        <w:t xml:space="preserve">тыс. рублей; </w:t>
      </w:r>
      <w:r>
        <w:rPr>
          <w:sz w:val="26"/>
          <w:szCs w:val="26"/>
        </w:rPr>
        <w:t>из краевого бюджета 170,3 тыс рублей.</w:t>
      </w:r>
    </w:p>
    <w:p w:rsidR="0090519B" w:rsidRDefault="0090519B" w:rsidP="001818B9">
      <w:pPr>
        <w:jc w:val="both"/>
        <w:rPr>
          <w:sz w:val="26"/>
          <w:szCs w:val="26"/>
        </w:rPr>
      </w:pPr>
    </w:p>
    <w:p w:rsidR="00DA4D02" w:rsidRDefault="00DA4D02" w:rsidP="00D17CE2">
      <w:pPr>
        <w:jc w:val="both"/>
        <w:rPr>
          <w:sz w:val="26"/>
          <w:szCs w:val="26"/>
        </w:rPr>
      </w:pPr>
    </w:p>
    <w:p w:rsidR="00C64316" w:rsidRDefault="00C64316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Целью программы – создание эффективной системы защиты населения и территорий поселений Ястребовского </w:t>
      </w:r>
      <w:r w:rsidR="00902530">
        <w:rPr>
          <w:sz w:val="26"/>
          <w:szCs w:val="26"/>
        </w:rPr>
        <w:t>сельсовета от ч</w:t>
      </w:r>
      <w:r w:rsidR="00743054">
        <w:rPr>
          <w:sz w:val="26"/>
          <w:szCs w:val="26"/>
        </w:rPr>
        <w:t>резвычайных ситуаций природного и  техногенного характера, оповещения населения.</w:t>
      </w:r>
    </w:p>
    <w:p w:rsidR="00743054" w:rsidRDefault="00743054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Разработка и реализация программы позволяет комплексно подойти к решению задач на территории сел</w:t>
      </w:r>
      <w:r w:rsidR="00902530">
        <w:rPr>
          <w:sz w:val="26"/>
          <w:szCs w:val="26"/>
        </w:rPr>
        <w:t>ьсовета о защите населения от ч</w:t>
      </w:r>
      <w:r>
        <w:rPr>
          <w:sz w:val="26"/>
          <w:szCs w:val="26"/>
        </w:rPr>
        <w:t>резвычайных ситуаций природного и техногенного характера, более эффективно использовать финансовые и материальные ресурсы бюджета Ястребовского сельсовета.</w:t>
      </w:r>
    </w:p>
    <w:p w:rsidR="00743054" w:rsidRDefault="00743054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К приоритетным направлениям реализации пр</w:t>
      </w:r>
      <w:r w:rsidR="00902530">
        <w:rPr>
          <w:sz w:val="26"/>
          <w:szCs w:val="26"/>
        </w:rPr>
        <w:t>ограммы в защите населения от ч</w:t>
      </w:r>
      <w:r>
        <w:rPr>
          <w:sz w:val="26"/>
          <w:szCs w:val="26"/>
        </w:rPr>
        <w:t>резвычайных ситуаций природного и техногенного характера относятся:</w:t>
      </w:r>
    </w:p>
    <w:p w:rsidR="00743054" w:rsidRDefault="00743054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</w:t>
      </w:r>
    </w:p>
    <w:p w:rsidR="00743054" w:rsidRDefault="00743054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Программа полностью соответствует приоритетам социально-экономического развития Ястребовского сельсовета на среднесрочную перспективу.</w:t>
      </w:r>
    </w:p>
    <w:p w:rsidR="00743054" w:rsidRDefault="00743054" w:rsidP="00D17C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Программа включает в себя 2 подпрограммы:</w:t>
      </w:r>
    </w:p>
    <w:p w:rsidR="00743054" w:rsidRDefault="006E131B" w:rsidP="00743054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«Обеспечение первичных мер пожарной безопасности на территории Ястребовского сельсовета»</w:t>
      </w:r>
    </w:p>
    <w:p w:rsidR="006E131B" w:rsidRDefault="006E131B" w:rsidP="00743054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>« Профилактика терроризма и экстремизма на территории Ястребовского сельсовета».</w:t>
      </w:r>
    </w:p>
    <w:p w:rsidR="006E131B" w:rsidRDefault="006E131B" w:rsidP="006E131B">
      <w:pPr>
        <w:ind w:left="720"/>
        <w:jc w:val="both"/>
        <w:rPr>
          <w:sz w:val="26"/>
          <w:szCs w:val="26"/>
        </w:rPr>
      </w:pPr>
    </w:p>
    <w:p w:rsidR="006E131B" w:rsidRDefault="006E131B" w:rsidP="006E131B">
      <w:pPr>
        <w:snapToGrid w:val="0"/>
        <w:ind w:left="60" w:right="-14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подпрограмма</w:t>
      </w:r>
      <w:r w:rsidR="00555F65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«</w:t>
      </w:r>
      <w:r w:rsidRPr="006E131B">
        <w:rPr>
          <w:b/>
          <w:sz w:val="26"/>
          <w:szCs w:val="26"/>
        </w:rPr>
        <w:t>Обеспечение первичных мер пожарной безопасности на территории Ястребовского сельсовета»</w:t>
      </w:r>
    </w:p>
    <w:p w:rsidR="006E131B" w:rsidRPr="00205A12" w:rsidRDefault="006E131B" w:rsidP="006E131B">
      <w:pPr>
        <w:snapToGrid w:val="0"/>
        <w:ind w:left="60" w:right="-144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Общий объем бюджетных ассигнований на ре</w:t>
      </w:r>
      <w:r>
        <w:rPr>
          <w:sz w:val="26"/>
          <w:szCs w:val="26"/>
        </w:rPr>
        <w:t>ализацию подпрограммы Ястребовского</w:t>
      </w:r>
      <w:r w:rsidRPr="00C12947">
        <w:rPr>
          <w:sz w:val="26"/>
          <w:szCs w:val="26"/>
        </w:rPr>
        <w:t xml:space="preserve"> сельсовета Ачинского района</w:t>
      </w:r>
      <w:r>
        <w:rPr>
          <w:sz w:val="26"/>
          <w:szCs w:val="26"/>
        </w:rPr>
        <w:t xml:space="preserve"> «</w:t>
      </w:r>
      <w:r w:rsidRPr="006E131B">
        <w:rPr>
          <w:b/>
          <w:sz w:val="26"/>
          <w:szCs w:val="26"/>
        </w:rPr>
        <w:t>Обеспечение первичных мер пожарной безопасности на территории Ястребовского сельсовета»</w:t>
      </w:r>
      <w:r w:rsidRPr="00C12947">
        <w:rPr>
          <w:sz w:val="26"/>
          <w:szCs w:val="26"/>
        </w:rPr>
        <w:t>на 201</w:t>
      </w:r>
      <w:r>
        <w:rPr>
          <w:sz w:val="26"/>
          <w:szCs w:val="26"/>
        </w:rPr>
        <w:t>4-202</w:t>
      </w:r>
      <w:r w:rsidR="00430733">
        <w:rPr>
          <w:sz w:val="26"/>
          <w:szCs w:val="26"/>
        </w:rPr>
        <w:t>6</w:t>
      </w:r>
      <w:r w:rsidRPr="00C12947">
        <w:rPr>
          <w:sz w:val="26"/>
          <w:szCs w:val="26"/>
        </w:rPr>
        <w:t xml:space="preserve"> годы в целом </w:t>
      </w:r>
      <w:r w:rsidRPr="00205A12">
        <w:rPr>
          <w:sz w:val="26"/>
          <w:szCs w:val="26"/>
        </w:rPr>
        <w:t xml:space="preserve">предусмотрены расходы в сумме </w:t>
      </w:r>
      <w:r w:rsidR="00430733">
        <w:rPr>
          <w:sz w:val="26"/>
          <w:szCs w:val="26"/>
        </w:rPr>
        <w:t>23570,8</w:t>
      </w:r>
      <w:r w:rsidRPr="00205A12">
        <w:rPr>
          <w:sz w:val="26"/>
          <w:szCs w:val="26"/>
        </w:rPr>
        <w:t xml:space="preserve"> тыс. рублей, в том числе средства краевого бюджета – </w:t>
      </w:r>
      <w:r w:rsidR="00430733">
        <w:rPr>
          <w:sz w:val="26"/>
          <w:szCs w:val="26"/>
        </w:rPr>
        <w:t>1230,4</w:t>
      </w:r>
      <w:r w:rsidRPr="00205A12">
        <w:rPr>
          <w:sz w:val="26"/>
          <w:szCs w:val="26"/>
        </w:rPr>
        <w:t xml:space="preserve"> тыс. рублей по годам:</w:t>
      </w:r>
    </w:p>
    <w:p w:rsidR="006E131B" w:rsidRPr="00205A12" w:rsidRDefault="006E131B" w:rsidP="006E131B">
      <w:pPr>
        <w:snapToGrid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2014 году всего </w:t>
      </w:r>
      <w:r>
        <w:rPr>
          <w:sz w:val="26"/>
          <w:szCs w:val="26"/>
        </w:rPr>
        <w:t>531,5</w:t>
      </w:r>
      <w:r w:rsidR="00430733">
        <w:rPr>
          <w:sz w:val="26"/>
          <w:szCs w:val="26"/>
        </w:rPr>
        <w:t xml:space="preserve"> </w:t>
      </w:r>
      <w:r w:rsidRPr="00205A12">
        <w:rPr>
          <w:sz w:val="26"/>
          <w:szCs w:val="26"/>
        </w:rPr>
        <w:t xml:space="preserve">тыс. рублей, в том числе средства краевого бюджета </w:t>
      </w:r>
      <w:r w:rsidR="00430733">
        <w:rPr>
          <w:sz w:val="26"/>
          <w:szCs w:val="26"/>
        </w:rPr>
        <w:t xml:space="preserve">0,0 </w:t>
      </w:r>
      <w:r w:rsidRPr="00205A12">
        <w:rPr>
          <w:sz w:val="26"/>
          <w:szCs w:val="26"/>
        </w:rPr>
        <w:t>тыс. рублей;</w:t>
      </w:r>
    </w:p>
    <w:p w:rsidR="006E131B" w:rsidRPr="00205A12" w:rsidRDefault="006E131B" w:rsidP="006E131B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2015 году всего </w:t>
      </w:r>
      <w:r>
        <w:rPr>
          <w:sz w:val="26"/>
          <w:szCs w:val="26"/>
        </w:rPr>
        <w:t>788,3</w:t>
      </w:r>
      <w:r w:rsidR="00430733">
        <w:rPr>
          <w:sz w:val="26"/>
          <w:szCs w:val="26"/>
        </w:rPr>
        <w:t xml:space="preserve"> </w:t>
      </w:r>
      <w:r w:rsidRPr="00205A12">
        <w:rPr>
          <w:sz w:val="26"/>
          <w:szCs w:val="26"/>
        </w:rPr>
        <w:t xml:space="preserve">тыс. рублей, в том числе средства краевого бюджета </w:t>
      </w:r>
      <w:r>
        <w:rPr>
          <w:sz w:val="26"/>
          <w:szCs w:val="26"/>
        </w:rPr>
        <w:t>0,0</w:t>
      </w:r>
      <w:r w:rsidRPr="00205A12">
        <w:rPr>
          <w:sz w:val="26"/>
          <w:szCs w:val="26"/>
        </w:rPr>
        <w:t xml:space="preserve"> тыс. рублей;</w:t>
      </w:r>
    </w:p>
    <w:p w:rsidR="006E131B" w:rsidRPr="00205A12" w:rsidRDefault="006E131B" w:rsidP="006E131B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2016 году всего </w:t>
      </w:r>
      <w:r w:rsidR="00430733">
        <w:rPr>
          <w:sz w:val="26"/>
          <w:szCs w:val="26"/>
        </w:rPr>
        <w:t>1318,7</w:t>
      </w:r>
      <w:r w:rsidRPr="00205A12">
        <w:rPr>
          <w:sz w:val="26"/>
          <w:szCs w:val="26"/>
        </w:rPr>
        <w:t xml:space="preserve"> тыс. рублей, в том числе </w:t>
      </w:r>
      <w:r w:rsidR="00555F65">
        <w:rPr>
          <w:sz w:val="26"/>
          <w:szCs w:val="26"/>
        </w:rPr>
        <w:t xml:space="preserve">средства краевого бюджета </w:t>
      </w:r>
      <w:r w:rsidR="00430733">
        <w:rPr>
          <w:sz w:val="26"/>
          <w:szCs w:val="26"/>
        </w:rPr>
        <w:t>0,0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6E131B" w:rsidRPr="00205A12" w:rsidRDefault="006E131B" w:rsidP="006E131B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lastRenderedPageBreak/>
        <w:t xml:space="preserve">в 2017 году всего </w:t>
      </w:r>
      <w:r w:rsidR="00497164">
        <w:rPr>
          <w:sz w:val="26"/>
          <w:szCs w:val="26"/>
        </w:rPr>
        <w:t>1099,7</w:t>
      </w:r>
      <w:r w:rsidRPr="00205A12">
        <w:rPr>
          <w:sz w:val="26"/>
          <w:szCs w:val="26"/>
        </w:rPr>
        <w:t xml:space="preserve"> тыс. рублей, в том числе </w:t>
      </w:r>
      <w:r w:rsidR="00555F65">
        <w:rPr>
          <w:sz w:val="26"/>
          <w:szCs w:val="26"/>
        </w:rPr>
        <w:t xml:space="preserve">средства краевого бюджета </w:t>
      </w:r>
      <w:r w:rsidR="00497164">
        <w:rPr>
          <w:sz w:val="26"/>
          <w:szCs w:val="26"/>
        </w:rPr>
        <w:t>80,0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6E131B" w:rsidRPr="00205A12" w:rsidRDefault="00555F65" w:rsidP="006E131B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2018 году всего </w:t>
      </w:r>
      <w:r w:rsidR="00F9552D">
        <w:rPr>
          <w:sz w:val="26"/>
          <w:szCs w:val="26"/>
        </w:rPr>
        <w:t>990,4</w:t>
      </w:r>
      <w:r w:rsidR="006E131B" w:rsidRPr="00205A12">
        <w:rPr>
          <w:sz w:val="26"/>
          <w:szCs w:val="26"/>
        </w:rPr>
        <w:t xml:space="preserve"> тыс. рублей, в том чис</w:t>
      </w:r>
      <w:r>
        <w:rPr>
          <w:sz w:val="26"/>
          <w:szCs w:val="26"/>
        </w:rPr>
        <w:t xml:space="preserve">ле средства краевого бюджета </w:t>
      </w:r>
      <w:r w:rsidR="00F9552D">
        <w:rPr>
          <w:sz w:val="26"/>
          <w:szCs w:val="26"/>
        </w:rPr>
        <w:t>34,6</w:t>
      </w:r>
      <w:r w:rsidR="006E131B"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6E131B" w:rsidRPr="00205A12" w:rsidRDefault="00555F65" w:rsidP="006E131B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2019 году всего </w:t>
      </w:r>
      <w:r w:rsidR="00F9552D">
        <w:rPr>
          <w:sz w:val="26"/>
          <w:szCs w:val="26"/>
        </w:rPr>
        <w:t>1914,1</w:t>
      </w:r>
      <w:r w:rsidR="006E131B"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 xml:space="preserve">сле средства краевого бюджета </w:t>
      </w:r>
      <w:r w:rsidR="00F9552D">
        <w:rPr>
          <w:sz w:val="26"/>
          <w:szCs w:val="26"/>
        </w:rPr>
        <w:t>51,9</w:t>
      </w:r>
      <w:r w:rsidR="006E131B"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6E131B" w:rsidRDefault="00555F65" w:rsidP="006E131B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2020 году всего </w:t>
      </w:r>
      <w:r w:rsidR="00F9552D">
        <w:rPr>
          <w:sz w:val="26"/>
          <w:szCs w:val="26"/>
        </w:rPr>
        <w:t>1634,9</w:t>
      </w:r>
      <w:r w:rsidR="006E131B"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 xml:space="preserve">сле средства краевого бюджета </w:t>
      </w:r>
      <w:r w:rsidR="003D02B4">
        <w:rPr>
          <w:sz w:val="26"/>
          <w:szCs w:val="26"/>
        </w:rPr>
        <w:t>86,</w:t>
      </w:r>
      <w:r w:rsidR="00F9552D">
        <w:rPr>
          <w:sz w:val="26"/>
          <w:szCs w:val="26"/>
        </w:rPr>
        <w:t>5</w:t>
      </w:r>
      <w:r w:rsidR="006E131B"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EC5D42" w:rsidRPr="00205A12" w:rsidRDefault="00EC5D42" w:rsidP="00EC5D42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2021 году всего </w:t>
      </w:r>
      <w:r w:rsidR="00F9552D">
        <w:rPr>
          <w:sz w:val="26"/>
          <w:szCs w:val="26"/>
        </w:rPr>
        <w:t xml:space="preserve">1620,9 </w:t>
      </w:r>
      <w:r w:rsidRPr="00205A12">
        <w:rPr>
          <w:sz w:val="26"/>
          <w:szCs w:val="26"/>
        </w:rPr>
        <w:t>тыс. рублей, в том чи</w:t>
      </w:r>
      <w:r>
        <w:rPr>
          <w:sz w:val="26"/>
          <w:szCs w:val="26"/>
        </w:rPr>
        <w:t xml:space="preserve">сле средства краевого бюджета </w:t>
      </w:r>
      <w:r w:rsidR="003D02B4">
        <w:rPr>
          <w:sz w:val="26"/>
          <w:szCs w:val="26"/>
        </w:rPr>
        <w:t>121,</w:t>
      </w:r>
      <w:r w:rsidR="00F9552D">
        <w:rPr>
          <w:sz w:val="26"/>
          <w:szCs w:val="26"/>
        </w:rPr>
        <w:t>0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F9552D" w:rsidRPr="00205A12" w:rsidRDefault="00F9552D" w:rsidP="00F9552D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2022 году всего 1909,4 </w:t>
      </w:r>
      <w:r w:rsidRPr="00205A12">
        <w:rPr>
          <w:sz w:val="26"/>
          <w:szCs w:val="26"/>
        </w:rPr>
        <w:t>тыс. рублей, в том чи</w:t>
      </w:r>
      <w:r>
        <w:rPr>
          <w:sz w:val="26"/>
          <w:szCs w:val="26"/>
        </w:rPr>
        <w:t>сле средства краевого бюджета 121,0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4558DB" w:rsidRPr="00205A12" w:rsidRDefault="00F9552D" w:rsidP="00F9552D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2023 году всего 2780,2 </w:t>
      </w:r>
      <w:r w:rsidRPr="00205A12">
        <w:rPr>
          <w:sz w:val="26"/>
          <w:szCs w:val="26"/>
        </w:rPr>
        <w:t>тыс. рублей, в том чи</w:t>
      </w:r>
      <w:r>
        <w:rPr>
          <w:sz w:val="26"/>
          <w:szCs w:val="26"/>
        </w:rPr>
        <w:t>сле средства краевого бюджета 241,5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F9552D" w:rsidRDefault="00F9552D" w:rsidP="00F9552D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всего 2902,9 </w:t>
      </w:r>
      <w:r w:rsidRPr="00205A12">
        <w:rPr>
          <w:sz w:val="26"/>
          <w:szCs w:val="26"/>
        </w:rPr>
        <w:t>тыс. рублей, в том чи</w:t>
      </w:r>
      <w:r>
        <w:rPr>
          <w:sz w:val="26"/>
          <w:szCs w:val="26"/>
        </w:rPr>
        <w:t>сле средства краевого бюджета 153,3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F9552D" w:rsidRDefault="00F9552D" w:rsidP="00F9552D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2025 году всего 3089,9 </w:t>
      </w:r>
      <w:r w:rsidRPr="00205A12">
        <w:rPr>
          <w:sz w:val="26"/>
          <w:szCs w:val="26"/>
        </w:rPr>
        <w:t>тыс. рублей, в том чи</w:t>
      </w:r>
      <w:r>
        <w:rPr>
          <w:sz w:val="26"/>
          <w:szCs w:val="26"/>
        </w:rPr>
        <w:t>сле средства краевого бюджета 170,3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;</w:t>
      </w:r>
    </w:p>
    <w:p w:rsidR="00F9552D" w:rsidRPr="00205A12" w:rsidRDefault="00F9552D" w:rsidP="00F9552D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2026 году всего 2989,9 </w:t>
      </w:r>
      <w:r w:rsidRPr="00205A12">
        <w:rPr>
          <w:sz w:val="26"/>
          <w:szCs w:val="26"/>
        </w:rPr>
        <w:t>тыс. рублей, в том чи</w:t>
      </w:r>
      <w:r>
        <w:rPr>
          <w:sz w:val="26"/>
          <w:szCs w:val="26"/>
        </w:rPr>
        <w:t>сле средства краевого бюджета 170,3</w:t>
      </w:r>
      <w:r w:rsidRPr="00205A12">
        <w:rPr>
          <w:sz w:val="26"/>
          <w:szCs w:val="26"/>
        </w:rPr>
        <w:t xml:space="preserve"> тыс. рублей</w:t>
      </w:r>
      <w:r w:rsidR="001838B1">
        <w:rPr>
          <w:sz w:val="26"/>
          <w:szCs w:val="26"/>
        </w:rPr>
        <w:t>.</w:t>
      </w:r>
    </w:p>
    <w:p w:rsidR="00EC5D42" w:rsidRPr="00205A12" w:rsidRDefault="00EC5D42" w:rsidP="00F9552D">
      <w:pPr>
        <w:widowControl w:val="0"/>
        <w:jc w:val="both"/>
        <w:rPr>
          <w:sz w:val="26"/>
          <w:szCs w:val="26"/>
        </w:rPr>
      </w:pPr>
    </w:p>
    <w:p w:rsidR="006E131B" w:rsidRDefault="006E131B" w:rsidP="006E131B">
      <w:pPr>
        <w:ind w:left="720"/>
        <w:jc w:val="both"/>
        <w:rPr>
          <w:sz w:val="26"/>
          <w:szCs w:val="26"/>
        </w:rPr>
      </w:pPr>
    </w:p>
    <w:p w:rsidR="006E131B" w:rsidRPr="006E131B" w:rsidRDefault="006E131B" w:rsidP="006E131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6E131B">
        <w:rPr>
          <w:sz w:val="26"/>
          <w:szCs w:val="26"/>
        </w:rPr>
        <w:t>Целью подпрограммы является повышения уровня пожарной безопасности, обеспечение оперативного реагирования на угрозы возникновения пожара. Достижение цели подпрограммы будет осуществляться выполнением следующей задачи:</w:t>
      </w:r>
    </w:p>
    <w:p w:rsidR="006E131B" w:rsidRPr="006E131B" w:rsidRDefault="006E131B" w:rsidP="006E131B">
      <w:pPr>
        <w:suppressAutoHyphens w:val="0"/>
        <w:ind w:firstLine="600"/>
        <w:jc w:val="both"/>
        <w:rPr>
          <w:sz w:val="26"/>
          <w:szCs w:val="26"/>
        </w:rPr>
      </w:pPr>
      <w:r w:rsidRPr="006E131B">
        <w:rPr>
          <w:sz w:val="26"/>
          <w:szCs w:val="26"/>
        </w:rPr>
        <w:t xml:space="preserve"> Реализация мероприятий по первичным мерам пожарной безопасности, реализация мероприятий нормативно-правовых актов в области пожарной безопасности по предотвращению пожаров на территории сельсовета.</w:t>
      </w:r>
    </w:p>
    <w:p w:rsidR="006E131B" w:rsidRPr="006E131B" w:rsidRDefault="006E131B" w:rsidP="006E131B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6E131B">
        <w:rPr>
          <w:sz w:val="26"/>
          <w:szCs w:val="26"/>
        </w:rPr>
        <w:tab/>
        <w:t xml:space="preserve">Мероприятия Подпрограммы  нацелены на решение задач по пожарной безопасности, содержание в исправном состоянии противопожарных пирсов в любое время года, оснащение территории общего пользования первичными средствами тушения пожара и противопожарным инвентарем  сложившейся на территории сельсовета  ситуации по развитию улично-дорожной среды внутри поселенческих дорог. </w:t>
      </w:r>
    </w:p>
    <w:p w:rsidR="006E131B" w:rsidRPr="006E131B" w:rsidRDefault="006E131B" w:rsidP="006E131B">
      <w:pPr>
        <w:tabs>
          <w:tab w:val="left" w:pos="0"/>
        </w:tabs>
        <w:ind w:firstLine="600"/>
        <w:contextualSpacing/>
        <w:jc w:val="both"/>
        <w:rPr>
          <w:sz w:val="26"/>
          <w:szCs w:val="26"/>
        </w:rPr>
      </w:pPr>
      <w:r w:rsidRPr="006E131B">
        <w:rPr>
          <w:sz w:val="26"/>
          <w:szCs w:val="26"/>
        </w:rPr>
        <w:t>Сроки выполнения Подпрограммы: 2014-202</w:t>
      </w:r>
      <w:r w:rsidR="001838B1">
        <w:rPr>
          <w:sz w:val="26"/>
          <w:szCs w:val="26"/>
        </w:rPr>
        <w:t>6</w:t>
      </w:r>
      <w:r w:rsidR="004558DB">
        <w:rPr>
          <w:sz w:val="26"/>
          <w:szCs w:val="26"/>
        </w:rPr>
        <w:t>,</w:t>
      </w:r>
      <w:r w:rsidRPr="006E131B">
        <w:rPr>
          <w:sz w:val="26"/>
          <w:szCs w:val="26"/>
        </w:rPr>
        <w:t xml:space="preserve"> годы.</w:t>
      </w:r>
    </w:p>
    <w:p w:rsidR="006E131B" w:rsidRPr="006E131B" w:rsidRDefault="006E131B" w:rsidP="006E131B">
      <w:pPr>
        <w:widowControl w:val="0"/>
        <w:spacing w:line="100" w:lineRule="atLeast"/>
        <w:jc w:val="both"/>
        <w:rPr>
          <w:sz w:val="26"/>
          <w:szCs w:val="26"/>
        </w:rPr>
      </w:pPr>
      <w:r w:rsidRPr="006E131B">
        <w:rPr>
          <w:sz w:val="26"/>
          <w:szCs w:val="26"/>
        </w:rPr>
        <w:t>Целевыми индикаторами, позволяющими измерить достижение цели Подпрограммы, являются:</w:t>
      </w:r>
    </w:p>
    <w:p w:rsidR="006E131B" w:rsidRPr="006E131B" w:rsidRDefault="006E131B" w:rsidP="006E131B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E131B">
        <w:rPr>
          <w:sz w:val="26"/>
          <w:szCs w:val="26"/>
        </w:rPr>
        <w:t>снижение количества пожаров на территории сельсовета</w:t>
      </w:r>
    </w:p>
    <w:p w:rsidR="006E131B" w:rsidRPr="006E131B" w:rsidRDefault="006E131B" w:rsidP="006E131B">
      <w:pPr>
        <w:autoSpaceDE w:val="0"/>
        <w:autoSpaceDN w:val="0"/>
        <w:adjustRightInd w:val="0"/>
        <w:ind w:firstLine="600"/>
        <w:jc w:val="both"/>
        <w:rPr>
          <w:sz w:val="26"/>
          <w:szCs w:val="26"/>
        </w:rPr>
      </w:pPr>
      <w:r w:rsidRPr="006E131B">
        <w:rPr>
          <w:sz w:val="26"/>
          <w:szCs w:val="26"/>
        </w:rPr>
        <w:t>Исходя из анализа существующего положения в области пожарной обеспеченности необходимо:</w:t>
      </w:r>
    </w:p>
    <w:p w:rsidR="006E131B" w:rsidRDefault="006E131B" w:rsidP="006E131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6E131B">
        <w:rPr>
          <w:sz w:val="26"/>
          <w:szCs w:val="26"/>
        </w:rPr>
        <w:t xml:space="preserve">Провести опашку минерализованной защитной противопожарной полосы вокруг населенных пунктов, обучить работников администрации, ответственных за пожарную безопасность мерам пожарной безопасности. Провести ремонт </w:t>
      </w:r>
      <w:r w:rsidR="00EC5D42">
        <w:rPr>
          <w:sz w:val="26"/>
          <w:szCs w:val="26"/>
        </w:rPr>
        <w:t>системы отопления в пожарном ДЭПО</w:t>
      </w:r>
      <w:r>
        <w:rPr>
          <w:sz w:val="28"/>
          <w:szCs w:val="28"/>
        </w:rPr>
        <w:t>.</w:t>
      </w:r>
    </w:p>
    <w:p w:rsidR="00555F65" w:rsidRDefault="00555F65" w:rsidP="00555F65">
      <w:pPr>
        <w:snapToGrid w:val="0"/>
        <w:ind w:left="60" w:right="-144"/>
        <w:jc w:val="center"/>
        <w:rPr>
          <w:sz w:val="26"/>
          <w:szCs w:val="26"/>
        </w:rPr>
      </w:pPr>
    </w:p>
    <w:p w:rsidR="00555F65" w:rsidRDefault="00555F65" w:rsidP="00555F65">
      <w:pPr>
        <w:numPr>
          <w:ilvl w:val="0"/>
          <w:numId w:val="1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Подпрограмма 2 </w:t>
      </w:r>
      <w:r w:rsidRPr="00555F65">
        <w:rPr>
          <w:b/>
          <w:sz w:val="26"/>
          <w:szCs w:val="26"/>
        </w:rPr>
        <w:t>« Профилактика терроризма и экстремизма на территории Ястребовского сельсовета».</w:t>
      </w:r>
    </w:p>
    <w:p w:rsidR="00555F65" w:rsidRDefault="00555F65" w:rsidP="00555F65">
      <w:pPr>
        <w:snapToGrid w:val="0"/>
        <w:ind w:left="60" w:right="-144"/>
        <w:jc w:val="center"/>
        <w:rPr>
          <w:sz w:val="26"/>
          <w:szCs w:val="26"/>
        </w:rPr>
      </w:pPr>
    </w:p>
    <w:p w:rsidR="00555F65" w:rsidRPr="00205A12" w:rsidRDefault="00555F65" w:rsidP="00555F65">
      <w:pPr>
        <w:snapToGrid w:val="0"/>
        <w:ind w:left="60" w:right="-144"/>
        <w:jc w:val="both"/>
        <w:rPr>
          <w:sz w:val="26"/>
          <w:szCs w:val="26"/>
        </w:rPr>
      </w:pPr>
      <w:r w:rsidRPr="00C12947">
        <w:rPr>
          <w:sz w:val="26"/>
          <w:szCs w:val="26"/>
        </w:rPr>
        <w:lastRenderedPageBreak/>
        <w:t>Общий объем бюджетных ассигнований на ре</w:t>
      </w:r>
      <w:r>
        <w:rPr>
          <w:sz w:val="26"/>
          <w:szCs w:val="26"/>
        </w:rPr>
        <w:t>ализацию подпрограммы Ястребовского</w:t>
      </w:r>
      <w:r w:rsidRPr="00C12947">
        <w:rPr>
          <w:sz w:val="26"/>
          <w:szCs w:val="26"/>
        </w:rPr>
        <w:t xml:space="preserve"> сельсовета Ачинского района</w:t>
      </w:r>
      <w:r w:rsidRPr="00555F65">
        <w:rPr>
          <w:b/>
          <w:sz w:val="26"/>
          <w:szCs w:val="26"/>
        </w:rPr>
        <w:t>« Профилактика терроризма и экстремизма на территории Ястребовского сельсовета</w:t>
      </w:r>
      <w:r>
        <w:rPr>
          <w:b/>
          <w:sz w:val="26"/>
          <w:szCs w:val="26"/>
        </w:rPr>
        <w:t xml:space="preserve">»  </w:t>
      </w:r>
      <w:r w:rsidRPr="00C12947">
        <w:rPr>
          <w:sz w:val="26"/>
          <w:szCs w:val="26"/>
        </w:rPr>
        <w:t>на 201</w:t>
      </w:r>
      <w:r>
        <w:rPr>
          <w:sz w:val="26"/>
          <w:szCs w:val="26"/>
        </w:rPr>
        <w:t>4-202</w:t>
      </w:r>
      <w:r w:rsidR="003072FC">
        <w:rPr>
          <w:sz w:val="26"/>
          <w:szCs w:val="26"/>
        </w:rPr>
        <w:t>6</w:t>
      </w:r>
      <w:r w:rsidRPr="00C12947">
        <w:rPr>
          <w:sz w:val="26"/>
          <w:szCs w:val="26"/>
        </w:rPr>
        <w:t xml:space="preserve"> годы в целом </w:t>
      </w:r>
      <w:r w:rsidR="001818B9">
        <w:rPr>
          <w:sz w:val="26"/>
          <w:szCs w:val="26"/>
        </w:rPr>
        <w:t xml:space="preserve">предусмотрены расходы в сумме </w:t>
      </w:r>
      <w:r w:rsidR="003072FC">
        <w:rPr>
          <w:sz w:val="26"/>
          <w:szCs w:val="26"/>
        </w:rPr>
        <w:t>39,9</w:t>
      </w:r>
      <w:r w:rsidRPr="00205A12">
        <w:rPr>
          <w:sz w:val="26"/>
          <w:szCs w:val="26"/>
        </w:rPr>
        <w:t xml:space="preserve"> тыс. рублей, в том числе средства краевого бюджета – </w:t>
      </w:r>
      <w:r>
        <w:rPr>
          <w:sz w:val="26"/>
          <w:szCs w:val="26"/>
        </w:rPr>
        <w:t>0,0</w:t>
      </w:r>
      <w:r w:rsidRPr="00205A12">
        <w:rPr>
          <w:sz w:val="26"/>
          <w:szCs w:val="26"/>
        </w:rPr>
        <w:t xml:space="preserve"> тыс. рублей по годам:</w:t>
      </w:r>
    </w:p>
    <w:p w:rsidR="00555F65" w:rsidRPr="00205A12" w:rsidRDefault="00555F65" w:rsidP="00555F65">
      <w:pPr>
        <w:snapToGrid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2014 году всего </w:t>
      </w:r>
      <w:r>
        <w:rPr>
          <w:sz w:val="26"/>
          <w:szCs w:val="26"/>
        </w:rPr>
        <w:t xml:space="preserve">0,0 </w:t>
      </w:r>
      <w:r w:rsidRPr="00205A12">
        <w:rPr>
          <w:sz w:val="26"/>
          <w:szCs w:val="26"/>
        </w:rPr>
        <w:t>тыс. рублей, в том числе</w:t>
      </w:r>
      <w:r>
        <w:rPr>
          <w:sz w:val="26"/>
          <w:szCs w:val="26"/>
        </w:rPr>
        <w:t xml:space="preserve"> средства краевого бюджета 0,0 </w:t>
      </w:r>
      <w:r w:rsidRPr="00205A12">
        <w:rPr>
          <w:sz w:val="26"/>
          <w:szCs w:val="26"/>
        </w:rPr>
        <w:t>тыс. рублей;</w:t>
      </w:r>
    </w:p>
    <w:p w:rsidR="00555F65" w:rsidRPr="00205A12" w:rsidRDefault="00555F65" w:rsidP="00555F65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2015 году всего </w:t>
      </w:r>
      <w:r>
        <w:rPr>
          <w:sz w:val="26"/>
          <w:szCs w:val="26"/>
        </w:rPr>
        <w:t xml:space="preserve">0,0 </w:t>
      </w:r>
      <w:r w:rsidRPr="00205A12">
        <w:rPr>
          <w:sz w:val="26"/>
          <w:szCs w:val="26"/>
        </w:rPr>
        <w:t xml:space="preserve">тыс. рублей, в том числе средства краевого бюджета </w:t>
      </w:r>
      <w:r>
        <w:rPr>
          <w:sz w:val="26"/>
          <w:szCs w:val="26"/>
        </w:rPr>
        <w:t>0,0</w:t>
      </w:r>
      <w:r w:rsidRPr="00205A12">
        <w:rPr>
          <w:sz w:val="26"/>
          <w:szCs w:val="26"/>
        </w:rPr>
        <w:t xml:space="preserve"> тыс. рублей;</w:t>
      </w:r>
    </w:p>
    <w:p w:rsidR="00555F65" w:rsidRPr="00205A12" w:rsidRDefault="00555F65" w:rsidP="00555F65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2016 году всего </w:t>
      </w:r>
      <w:r>
        <w:rPr>
          <w:sz w:val="26"/>
          <w:szCs w:val="26"/>
        </w:rPr>
        <w:t>0,0</w:t>
      </w:r>
      <w:r w:rsidRPr="00205A12">
        <w:rPr>
          <w:sz w:val="26"/>
          <w:szCs w:val="26"/>
        </w:rPr>
        <w:t xml:space="preserve"> тыс. рублей, в том числе </w:t>
      </w:r>
      <w:r>
        <w:rPr>
          <w:sz w:val="26"/>
          <w:szCs w:val="26"/>
        </w:rPr>
        <w:t>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555F65" w:rsidRPr="00205A12" w:rsidRDefault="00555F65" w:rsidP="00555F65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2017 году всего </w:t>
      </w:r>
      <w:r>
        <w:rPr>
          <w:sz w:val="26"/>
          <w:szCs w:val="26"/>
        </w:rPr>
        <w:t>11,0</w:t>
      </w:r>
      <w:r w:rsidRPr="00205A12">
        <w:rPr>
          <w:sz w:val="26"/>
          <w:szCs w:val="26"/>
        </w:rPr>
        <w:t xml:space="preserve"> тыс. рублей, в том числе </w:t>
      </w:r>
      <w:r>
        <w:rPr>
          <w:sz w:val="26"/>
          <w:szCs w:val="26"/>
        </w:rPr>
        <w:t>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555F65" w:rsidRPr="00205A12" w:rsidRDefault="00555F65" w:rsidP="00555F65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2018 году всего </w:t>
      </w:r>
      <w:r w:rsidR="003072FC">
        <w:rPr>
          <w:sz w:val="26"/>
          <w:szCs w:val="26"/>
        </w:rPr>
        <w:t>4,9</w:t>
      </w:r>
      <w:r w:rsidRPr="00205A12">
        <w:rPr>
          <w:sz w:val="26"/>
          <w:szCs w:val="26"/>
        </w:rPr>
        <w:t xml:space="preserve"> тыс. рублей, в том чис</w:t>
      </w:r>
      <w:r>
        <w:rPr>
          <w:sz w:val="26"/>
          <w:szCs w:val="26"/>
        </w:rPr>
        <w:t>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555F65" w:rsidRPr="00205A12" w:rsidRDefault="00555F65" w:rsidP="00555F65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2019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555F65" w:rsidRDefault="00555F65" w:rsidP="00555F65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2020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902530" w:rsidRPr="00205A12" w:rsidRDefault="00902530" w:rsidP="00902530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2021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C13705" w:rsidRPr="00205A12" w:rsidRDefault="00C13705" w:rsidP="00C13705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2022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4558DB" w:rsidRPr="00205A12" w:rsidRDefault="004558DB" w:rsidP="004558DB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2023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1818B9" w:rsidRPr="00205A12" w:rsidRDefault="001818B9" w:rsidP="001818B9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2024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3072FC" w:rsidRPr="00205A12" w:rsidRDefault="003072FC" w:rsidP="003072FC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2025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902530" w:rsidRPr="00205A12" w:rsidRDefault="003072FC" w:rsidP="003072FC">
      <w:pPr>
        <w:widowControl w:val="0"/>
        <w:ind w:left="60"/>
        <w:jc w:val="both"/>
        <w:rPr>
          <w:sz w:val="26"/>
          <w:szCs w:val="26"/>
        </w:rPr>
      </w:pPr>
      <w:r>
        <w:rPr>
          <w:sz w:val="26"/>
          <w:szCs w:val="26"/>
        </w:rPr>
        <w:t>в 2026 году всего 3,0</w:t>
      </w:r>
      <w:r w:rsidRPr="00205A12">
        <w:rPr>
          <w:sz w:val="26"/>
          <w:szCs w:val="26"/>
        </w:rPr>
        <w:t xml:space="preserve"> тыс. рублей, в том чи</w:t>
      </w:r>
      <w:r>
        <w:rPr>
          <w:sz w:val="26"/>
          <w:szCs w:val="26"/>
        </w:rPr>
        <w:t>сле средства краевого бюджета 0,0</w:t>
      </w:r>
      <w:r w:rsidRPr="00205A12">
        <w:rPr>
          <w:sz w:val="26"/>
          <w:szCs w:val="26"/>
        </w:rPr>
        <w:t xml:space="preserve"> тыс. рублей</w:t>
      </w:r>
    </w:p>
    <w:p w:rsidR="00555F65" w:rsidRDefault="00555F65" w:rsidP="00555F65">
      <w:pPr>
        <w:ind w:left="720"/>
        <w:jc w:val="both"/>
        <w:rPr>
          <w:sz w:val="26"/>
          <w:szCs w:val="26"/>
        </w:rPr>
      </w:pP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ab/>
        <w:t>Целью подпрограммы является противодействие терроризму и экстремизму,  защита жизни граждан, проживающих на территории Ястребовского сельсовета от террористических и экстремистских актов.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ab/>
        <w:t>В рамках Подпрограммы  предусматривается решение задач, направленных на уменьшение проявлений экстремизма и негативного отношения к лицам других национальностей, формирование в населенных пунктах поселения эффективной системы профилактики экстремизма и терроризма.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>- утверждение основ гражданской идентичности как начала, объединяющего всех жителей Ястребовского сельсовета;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>-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>- воспитание культуры толерантности и межнационального согласия;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почве;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lastRenderedPageBreak/>
        <w:t>- реализация на территории, мероприятий, направленных на формирование у жителей позитивных установок на этническое многообразие.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>- проведение информационной работы с населением, направленной на предупреждение террористической и экстремистской деятельности, повышение бдительности, уровня правовой осведомленности и правовой культуры граждан.</w:t>
      </w:r>
    </w:p>
    <w:p w:rsidR="00555F65" w:rsidRPr="00555F65" w:rsidRDefault="00555F65" w:rsidP="00555F65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p w:rsidR="00555F65" w:rsidRPr="00555F65" w:rsidRDefault="00555F65" w:rsidP="00555F65">
      <w:pPr>
        <w:tabs>
          <w:tab w:val="left" w:pos="0"/>
        </w:tabs>
        <w:ind w:firstLine="600"/>
        <w:contextualSpacing/>
        <w:jc w:val="both"/>
        <w:rPr>
          <w:sz w:val="26"/>
          <w:szCs w:val="26"/>
        </w:rPr>
      </w:pPr>
      <w:r w:rsidRPr="00555F65">
        <w:rPr>
          <w:sz w:val="26"/>
          <w:szCs w:val="26"/>
        </w:rPr>
        <w:t>Сроки выполнения Подпрограммы: 2014-202</w:t>
      </w:r>
      <w:r w:rsidR="008106E7">
        <w:rPr>
          <w:sz w:val="26"/>
          <w:szCs w:val="26"/>
        </w:rPr>
        <w:t>6</w:t>
      </w:r>
      <w:r w:rsidRPr="00555F65">
        <w:rPr>
          <w:sz w:val="26"/>
          <w:szCs w:val="26"/>
        </w:rPr>
        <w:t xml:space="preserve"> годы.</w:t>
      </w:r>
    </w:p>
    <w:p w:rsidR="00555F65" w:rsidRPr="00555F65" w:rsidRDefault="00555F65" w:rsidP="00555F65">
      <w:pPr>
        <w:widowControl w:val="0"/>
        <w:spacing w:line="100" w:lineRule="atLeast"/>
        <w:ind w:firstLine="600"/>
        <w:jc w:val="both"/>
        <w:rPr>
          <w:sz w:val="26"/>
          <w:szCs w:val="26"/>
        </w:rPr>
      </w:pPr>
    </w:p>
    <w:p w:rsidR="00555F65" w:rsidRPr="00555F65" w:rsidRDefault="00555F65" w:rsidP="00555F65">
      <w:pPr>
        <w:widowControl w:val="0"/>
        <w:spacing w:line="100" w:lineRule="atLeast"/>
        <w:ind w:firstLine="600"/>
        <w:jc w:val="both"/>
        <w:rPr>
          <w:sz w:val="26"/>
          <w:szCs w:val="26"/>
        </w:rPr>
      </w:pPr>
      <w:r w:rsidRPr="00555F65">
        <w:rPr>
          <w:sz w:val="26"/>
          <w:szCs w:val="26"/>
        </w:rPr>
        <w:t>Целевыми индикаторами, позволяющими измерить достижение цели Подпрограммы, являются:</w:t>
      </w:r>
    </w:p>
    <w:p w:rsidR="00555F65" w:rsidRPr="00555F65" w:rsidRDefault="00555F65" w:rsidP="00555F65">
      <w:pPr>
        <w:numPr>
          <w:ilvl w:val="0"/>
          <w:numId w:val="13"/>
        </w:numPr>
        <w:snapToGrid w:val="0"/>
        <w:jc w:val="both"/>
        <w:rPr>
          <w:sz w:val="26"/>
          <w:szCs w:val="26"/>
        </w:rPr>
      </w:pPr>
      <w:r w:rsidRPr="00555F65">
        <w:rPr>
          <w:sz w:val="26"/>
          <w:szCs w:val="26"/>
        </w:rPr>
        <w:t>число зарегистрированных нарушений общественного порядка экстремистского характера</w:t>
      </w:r>
    </w:p>
    <w:p w:rsidR="00D17CE2" w:rsidRPr="00555F65" w:rsidRDefault="00555F65" w:rsidP="006E131B">
      <w:pPr>
        <w:numPr>
          <w:ilvl w:val="0"/>
          <w:numId w:val="13"/>
        </w:numPr>
        <w:snapToGrid w:val="0"/>
        <w:jc w:val="both"/>
        <w:rPr>
          <w:sz w:val="26"/>
          <w:szCs w:val="26"/>
        </w:rPr>
      </w:pPr>
      <w:r w:rsidRPr="00555F65">
        <w:rPr>
          <w:sz w:val="26"/>
          <w:szCs w:val="26"/>
        </w:rPr>
        <w:t>число общественных, национальных и  религиозных объединений, склонных к проявлениям межэтнической напряженности,  терроризма и экстремизма.</w:t>
      </w:r>
    </w:p>
    <w:p w:rsidR="004512A5" w:rsidRPr="00C12947" w:rsidRDefault="004512A5" w:rsidP="006E131B">
      <w:pPr>
        <w:ind w:firstLine="720"/>
        <w:jc w:val="both"/>
        <w:rPr>
          <w:sz w:val="26"/>
          <w:szCs w:val="26"/>
        </w:rPr>
      </w:pPr>
    </w:p>
    <w:p w:rsidR="004512A5" w:rsidRPr="00C12947" w:rsidRDefault="0032124B" w:rsidP="004C2235">
      <w:pPr>
        <w:ind w:firstLine="720"/>
        <w:jc w:val="center"/>
        <w:rPr>
          <w:b/>
          <w:bCs/>
          <w:sz w:val="26"/>
          <w:szCs w:val="26"/>
        </w:rPr>
      </w:pPr>
      <w:r w:rsidRPr="006E131B">
        <w:rPr>
          <w:bCs/>
          <w:sz w:val="26"/>
          <w:szCs w:val="26"/>
        </w:rPr>
        <w:t xml:space="preserve">Программа 3 </w:t>
      </w:r>
      <w:r w:rsidR="004512A5" w:rsidRPr="00C12947">
        <w:rPr>
          <w:b/>
          <w:bCs/>
          <w:sz w:val="26"/>
          <w:szCs w:val="26"/>
        </w:rPr>
        <w:t xml:space="preserve">«Организация комплексного благоустройства территории </w:t>
      </w:r>
      <w:r w:rsidR="004512A5">
        <w:rPr>
          <w:b/>
          <w:bCs/>
          <w:sz w:val="26"/>
          <w:szCs w:val="26"/>
        </w:rPr>
        <w:t xml:space="preserve">Ястребовского </w:t>
      </w:r>
      <w:r w:rsidR="004512A5" w:rsidRPr="00C12947">
        <w:rPr>
          <w:b/>
          <w:bCs/>
          <w:sz w:val="26"/>
          <w:szCs w:val="26"/>
        </w:rPr>
        <w:t>сельсовета»</w:t>
      </w:r>
    </w:p>
    <w:p w:rsidR="004512A5" w:rsidRPr="00205A12" w:rsidRDefault="004512A5" w:rsidP="007F21C1">
      <w:pPr>
        <w:snapToGrid w:val="0"/>
        <w:ind w:left="60" w:right="-144"/>
        <w:rPr>
          <w:sz w:val="26"/>
          <w:szCs w:val="26"/>
        </w:rPr>
      </w:pPr>
      <w:r w:rsidRPr="00C12947">
        <w:rPr>
          <w:sz w:val="26"/>
          <w:szCs w:val="26"/>
        </w:rPr>
        <w:t xml:space="preserve">Общий объем бюджетных ассигнований на реализацию муниципальной программы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 Ачинского района</w:t>
      </w:r>
      <w:r w:rsidRPr="00B62E9F">
        <w:rPr>
          <w:sz w:val="26"/>
          <w:szCs w:val="26"/>
        </w:rPr>
        <w:t xml:space="preserve">«Организация комплексного благоустройства территории </w:t>
      </w:r>
      <w:r>
        <w:rPr>
          <w:sz w:val="26"/>
          <w:szCs w:val="26"/>
        </w:rPr>
        <w:t>Ястребовского</w:t>
      </w:r>
      <w:r w:rsidRPr="00B62E9F">
        <w:rPr>
          <w:sz w:val="26"/>
          <w:szCs w:val="26"/>
        </w:rPr>
        <w:t xml:space="preserve">  сельсовета»</w:t>
      </w:r>
      <w:r w:rsidRPr="00C12947">
        <w:rPr>
          <w:sz w:val="26"/>
          <w:szCs w:val="26"/>
        </w:rPr>
        <w:t xml:space="preserve"> на 201</w:t>
      </w:r>
      <w:r w:rsidR="00205A12">
        <w:rPr>
          <w:sz w:val="26"/>
          <w:szCs w:val="26"/>
        </w:rPr>
        <w:t>4</w:t>
      </w:r>
      <w:r w:rsidR="00285DA8">
        <w:rPr>
          <w:sz w:val="26"/>
          <w:szCs w:val="26"/>
        </w:rPr>
        <w:t>-202</w:t>
      </w:r>
      <w:r w:rsidR="0079523E">
        <w:rPr>
          <w:sz w:val="26"/>
          <w:szCs w:val="26"/>
        </w:rPr>
        <w:t>6</w:t>
      </w:r>
      <w:r w:rsidRPr="00C12947">
        <w:rPr>
          <w:sz w:val="26"/>
          <w:szCs w:val="26"/>
        </w:rPr>
        <w:t xml:space="preserve"> годы в целом </w:t>
      </w:r>
      <w:r w:rsidRPr="00205A12">
        <w:rPr>
          <w:sz w:val="26"/>
          <w:szCs w:val="26"/>
        </w:rPr>
        <w:t xml:space="preserve">предусмотрены расходы в сумме </w:t>
      </w:r>
      <w:r w:rsidR="0079523E">
        <w:rPr>
          <w:sz w:val="26"/>
          <w:szCs w:val="26"/>
        </w:rPr>
        <w:t xml:space="preserve">52385,6 </w:t>
      </w:r>
      <w:r w:rsidRPr="00205A12">
        <w:rPr>
          <w:sz w:val="26"/>
          <w:szCs w:val="26"/>
        </w:rPr>
        <w:t xml:space="preserve">тыс. рублей, в том числе средства краевого бюджета – </w:t>
      </w:r>
      <w:r w:rsidR="0079523E">
        <w:rPr>
          <w:sz w:val="26"/>
          <w:szCs w:val="26"/>
        </w:rPr>
        <w:t xml:space="preserve">14097,5 </w:t>
      </w:r>
      <w:r w:rsidRPr="00205A12">
        <w:rPr>
          <w:sz w:val="26"/>
          <w:szCs w:val="26"/>
        </w:rPr>
        <w:t xml:space="preserve"> тыс. рублей по годам:</w:t>
      </w:r>
    </w:p>
    <w:p w:rsidR="004512A5" w:rsidRPr="00205A12" w:rsidRDefault="004512A5" w:rsidP="00AF0915">
      <w:pPr>
        <w:snapToGrid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201</w:t>
      </w:r>
      <w:r w:rsidR="00205A12" w:rsidRPr="00205A12">
        <w:rPr>
          <w:sz w:val="26"/>
          <w:szCs w:val="26"/>
        </w:rPr>
        <w:t>4</w:t>
      </w:r>
      <w:r w:rsidRPr="00205A12">
        <w:rPr>
          <w:sz w:val="26"/>
          <w:szCs w:val="26"/>
        </w:rPr>
        <w:t xml:space="preserve"> году всего </w:t>
      </w:r>
      <w:r w:rsidR="0079523E">
        <w:rPr>
          <w:sz w:val="26"/>
          <w:szCs w:val="26"/>
        </w:rPr>
        <w:t xml:space="preserve">2653,7 </w:t>
      </w:r>
      <w:r w:rsidRPr="00205A12">
        <w:rPr>
          <w:sz w:val="26"/>
          <w:szCs w:val="26"/>
        </w:rPr>
        <w:t>тыс. рублей, в том чи</w:t>
      </w:r>
      <w:r w:rsidR="00205A12" w:rsidRPr="00205A12">
        <w:rPr>
          <w:sz w:val="26"/>
          <w:szCs w:val="26"/>
        </w:rPr>
        <w:t>сле средства краевого бюджета 354,6</w:t>
      </w:r>
      <w:r w:rsidRPr="00205A12">
        <w:rPr>
          <w:sz w:val="26"/>
          <w:szCs w:val="26"/>
        </w:rPr>
        <w:t>тыс. рублей;</w:t>
      </w:r>
    </w:p>
    <w:p w:rsidR="004512A5" w:rsidRPr="00205A12" w:rsidRDefault="004512A5" w:rsidP="00AF0915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201</w:t>
      </w:r>
      <w:r w:rsidR="00205A12" w:rsidRPr="00205A12">
        <w:rPr>
          <w:sz w:val="26"/>
          <w:szCs w:val="26"/>
        </w:rPr>
        <w:t>5</w:t>
      </w:r>
      <w:r w:rsidRPr="00205A12">
        <w:rPr>
          <w:sz w:val="26"/>
          <w:szCs w:val="26"/>
        </w:rPr>
        <w:t xml:space="preserve"> году всего </w:t>
      </w:r>
      <w:r w:rsidR="00205A12" w:rsidRPr="00205A12">
        <w:rPr>
          <w:sz w:val="26"/>
          <w:szCs w:val="26"/>
        </w:rPr>
        <w:t>7122,3</w:t>
      </w:r>
      <w:r w:rsidR="0079523E">
        <w:rPr>
          <w:sz w:val="26"/>
          <w:szCs w:val="26"/>
        </w:rPr>
        <w:t xml:space="preserve"> </w:t>
      </w:r>
      <w:r w:rsidRPr="00205A12">
        <w:rPr>
          <w:sz w:val="26"/>
          <w:szCs w:val="26"/>
        </w:rPr>
        <w:t>тыс. рублей, в том числ</w:t>
      </w:r>
      <w:r w:rsidR="00205A12" w:rsidRPr="00205A12">
        <w:rPr>
          <w:sz w:val="26"/>
          <w:szCs w:val="26"/>
        </w:rPr>
        <w:t>е средства краевого бюджета 976,3</w:t>
      </w:r>
      <w:r w:rsidRPr="00205A12">
        <w:rPr>
          <w:sz w:val="26"/>
          <w:szCs w:val="26"/>
        </w:rPr>
        <w:t xml:space="preserve"> тыс. рублей;</w:t>
      </w:r>
    </w:p>
    <w:p w:rsidR="004512A5" w:rsidRPr="00205A12" w:rsidRDefault="004512A5" w:rsidP="00AF0915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201</w:t>
      </w:r>
      <w:r w:rsidR="00205A12" w:rsidRPr="00205A12">
        <w:rPr>
          <w:sz w:val="26"/>
          <w:szCs w:val="26"/>
        </w:rPr>
        <w:t>6</w:t>
      </w:r>
      <w:r w:rsidRPr="00205A12">
        <w:rPr>
          <w:sz w:val="26"/>
          <w:szCs w:val="26"/>
        </w:rPr>
        <w:t xml:space="preserve"> году всего </w:t>
      </w:r>
      <w:r w:rsidR="0079523E">
        <w:rPr>
          <w:sz w:val="26"/>
          <w:szCs w:val="26"/>
        </w:rPr>
        <w:t xml:space="preserve">3039,5 </w:t>
      </w:r>
      <w:r w:rsidRPr="00205A12">
        <w:rPr>
          <w:sz w:val="26"/>
          <w:szCs w:val="26"/>
        </w:rPr>
        <w:t>тыс. рублей, в том числ</w:t>
      </w:r>
      <w:r w:rsidR="00205A12" w:rsidRPr="00205A12">
        <w:rPr>
          <w:sz w:val="26"/>
          <w:szCs w:val="26"/>
        </w:rPr>
        <w:t>е средства краевого бюджета 1210,1</w:t>
      </w:r>
      <w:r w:rsidRPr="00205A12">
        <w:rPr>
          <w:sz w:val="26"/>
          <w:szCs w:val="26"/>
        </w:rPr>
        <w:t xml:space="preserve"> тыс. рублей</w:t>
      </w:r>
    </w:p>
    <w:p w:rsidR="00285DA8" w:rsidRPr="00205A12" w:rsidRDefault="00205A12" w:rsidP="00285DA8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2017</w:t>
      </w:r>
      <w:r w:rsidR="00285DA8" w:rsidRPr="00205A12">
        <w:rPr>
          <w:sz w:val="26"/>
          <w:szCs w:val="26"/>
        </w:rPr>
        <w:t xml:space="preserve"> году всего </w:t>
      </w:r>
      <w:r w:rsidR="0079523E">
        <w:rPr>
          <w:sz w:val="26"/>
          <w:szCs w:val="26"/>
        </w:rPr>
        <w:t xml:space="preserve">3959,9 </w:t>
      </w:r>
      <w:r w:rsidR="00285DA8" w:rsidRPr="00205A12">
        <w:rPr>
          <w:sz w:val="26"/>
          <w:szCs w:val="26"/>
        </w:rPr>
        <w:t xml:space="preserve"> тыс. рублей, в том числ</w:t>
      </w:r>
      <w:r w:rsidRPr="00205A12">
        <w:rPr>
          <w:sz w:val="26"/>
          <w:szCs w:val="26"/>
        </w:rPr>
        <w:t>е средства краевого бюджета 1596,9</w:t>
      </w:r>
      <w:r w:rsidR="00285DA8" w:rsidRPr="00205A12">
        <w:rPr>
          <w:sz w:val="26"/>
          <w:szCs w:val="26"/>
        </w:rPr>
        <w:t xml:space="preserve"> тыс. рублей</w:t>
      </w:r>
    </w:p>
    <w:p w:rsidR="00205A12" w:rsidRPr="00205A12" w:rsidRDefault="00205A12" w:rsidP="00205A12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2018 году всего </w:t>
      </w:r>
      <w:r w:rsidR="0079523E">
        <w:rPr>
          <w:sz w:val="26"/>
          <w:szCs w:val="26"/>
        </w:rPr>
        <w:t xml:space="preserve">4319,5 </w:t>
      </w:r>
      <w:r w:rsidRPr="00205A12">
        <w:rPr>
          <w:sz w:val="26"/>
          <w:szCs w:val="26"/>
        </w:rPr>
        <w:t xml:space="preserve"> тыс. рублей, в том числе средства краевого бюджета </w:t>
      </w:r>
      <w:r w:rsidR="0079523E">
        <w:rPr>
          <w:sz w:val="26"/>
          <w:szCs w:val="26"/>
        </w:rPr>
        <w:t>1463,2</w:t>
      </w:r>
      <w:r w:rsidRPr="00205A12">
        <w:rPr>
          <w:sz w:val="26"/>
          <w:szCs w:val="26"/>
        </w:rPr>
        <w:t xml:space="preserve"> тыс. рублей</w:t>
      </w:r>
    </w:p>
    <w:p w:rsidR="00205A12" w:rsidRPr="00205A12" w:rsidRDefault="00205A12" w:rsidP="00205A12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2019 году всего </w:t>
      </w:r>
      <w:r w:rsidR="00AF0569">
        <w:rPr>
          <w:sz w:val="26"/>
          <w:szCs w:val="26"/>
        </w:rPr>
        <w:t>5368,9</w:t>
      </w:r>
      <w:r w:rsidR="00D120B7">
        <w:rPr>
          <w:sz w:val="26"/>
          <w:szCs w:val="26"/>
        </w:rPr>
        <w:t xml:space="preserve"> </w:t>
      </w:r>
      <w:r w:rsidRPr="00205A12">
        <w:rPr>
          <w:sz w:val="26"/>
          <w:szCs w:val="26"/>
        </w:rPr>
        <w:t xml:space="preserve">тыс. рублей, в том числе средства краевого бюджета </w:t>
      </w:r>
      <w:r w:rsidR="00F83532">
        <w:rPr>
          <w:sz w:val="26"/>
          <w:szCs w:val="26"/>
        </w:rPr>
        <w:t>37,9</w:t>
      </w:r>
      <w:r w:rsidRPr="00205A12">
        <w:rPr>
          <w:sz w:val="26"/>
          <w:szCs w:val="26"/>
        </w:rPr>
        <w:t xml:space="preserve"> тыс. рублей</w:t>
      </w:r>
    </w:p>
    <w:p w:rsidR="00205A12" w:rsidRDefault="00205A12" w:rsidP="00AF0569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 xml:space="preserve">в 2020 году всего </w:t>
      </w:r>
      <w:r w:rsidR="00AF0569">
        <w:rPr>
          <w:sz w:val="26"/>
          <w:szCs w:val="26"/>
        </w:rPr>
        <w:t>3808,9</w:t>
      </w:r>
      <w:r w:rsidRPr="00205A12">
        <w:rPr>
          <w:sz w:val="26"/>
          <w:szCs w:val="26"/>
        </w:rPr>
        <w:t xml:space="preserve"> тыс. </w:t>
      </w:r>
      <w:r w:rsidR="00AF0569" w:rsidRPr="00205A12">
        <w:rPr>
          <w:sz w:val="26"/>
          <w:szCs w:val="26"/>
        </w:rPr>
        <w:t xml:space="preserve">рублей, в том числе средства краевого бюджета </w:t>
      </w:r>
      <w:r w:rsidR="00AF0569">
        <w:rPr>
          <w:sz w:val="26"/>
          <w:szCs w:val="26"/>
        </w:rPr>
        <w:t>1739,8</w:t>
      </w:r>
      <w:r w:rsidR="00AF0569" w:rsidRPr="00205A12">
        <w:rPr>
          <w:sz w:val="26"/>
          <w:szCs w:val="26"/>
        </w:rPr>
        <w:t xml:space="preserve"> тыс. рублей</w:t>
      </w:r>
    </w:p>
    <w:p w:rsidR="00AF0569" w:rsidRPr="00205A12" w:rsidRDefault="00902530" w:rsidP="00AF0569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205A12">
        <w:rPr>
          <w:sz w:val="26"/>
          <w:szCs w:val="26"/>
        </w:rPr>
        <w:t xml:space="preserve"> году всего </w:t>
      </w:r>
      <w:r w:rsidR="00AF0569">
        <w:rPr>
          <w:sz w:val="26"/>
          <w:szCs w:val="26"/>
        </w:rPr>
        <w:t>5014,0</w:t>
      </w:r>
      <w:r w:rsidRPr="00205A12">
        <w:rPr>
          <w:sz w:val="26"/>
          <w:szCs w:val="26"/>
        </w:rPr>
        <w:t xml:space="preserve"> тыс. </w:t>
      </w:r>
      <w:r w:rsidR="00AF0569" w:rsidRPr="00205A12">
        <w:rPr>
          <w:sz w:val="26"/>
          <w:szCs w:val="26"/>
        </w:rPr>
        <w:t xml:space="preserve">рублей, в том числе средства краевого бюджета </w:t>
      </w:r>
      <w:r w:rsidR="00AF0569">
        <w:rPr>
          <w:sz w:val="26"/>
          <w:szCs w:val="26"/>
        </w:rPr>
        <w:t>2464,1</w:t>
      </w:r>
      <w:r w:rsidR="00AF0569" w:rsidRPr="00205A12">
        <w:rPr>
          <w:sz w:val="26"/>
          <w:szCs w:val="26"/>
        </w:rPr>
        <w:t xml:space="preserve"> тыс. рублей</w:t>
      </w:r>
    </w:p>
    <w:p w:rsidR="00C13705" w:rsidRPr="00205A12" w:rsidRDefault="00C13705" w:rsidP="00AF0569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205A12">
        <w:rPr>
          <w:sz w:val="26"/>
          <w:szCs w:val="26"/>
        </w:rPr>
        <w:t xml:space="preserve"> году всего </w:t>
      </w:r>
      <w:r w:rsidR="00AF0569">
        <w:rPr>
          <w:sz w:val="26"/>
          <w:szCs w:val="26"/>
        </w:rPr>
        <w:t>6175,0</w:t>
      </w:r>
      <w:r w:rsidR="00D120B7">
        <w:rPr>
          <w:sz w:val="26"/>
          <w:szCs w:val="26"/>
        </w:rPr>
        <w:t xml:space="preserve"> </w:t>
      </w:r>
      <w:r w:rsidRPr="00205A12">
        <w:rPr>
          <w:sz w:val="26"/>
          <w:szCs w:val="26"/>
        </w:rPr>
        <w:t xml:space="preserve">тыс. </w:t>
      </w:r>
      <w:r w:rsidR="00AF0569" w:rsidRPr="00205A12">
        <w:rPr>
          <w:sz w:val="26"/>
          <w:szCs w:val="26"/>
        </w:rPr>
        <w:t xml:space="preserve">рублей, в том числе средства краевого бюджета </w:t>
      </w:r>
      <w:r w:rsidR="00AF0569">
        <w:rPr>
          <w:sz w:val="26"/>
          <w:szCs w:val="26"/>
        </w:rPr>
        <w:t>4216,3</w:t>
      </w:r>
      <w:r w:rsidR="00AF0569" w:rsidRPr="00205A12">
        <w:rPr>
          <w:sz w:val="26"/>
          <w:szCs w:val="26"/>
        </w:rPr>
        <w:t xml:space="preserve"> тыс. рублей</w:t>
      </w:r>
    </w:p>
    <w:p w:rsidR="00D120B7" w:rsidRPr="00205A12" w:rsidRDefault="00D120B7" w:rsidP="00B2473C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202</w:t>
      </w:r>
      <w:r>
        <w:rPr>
          <w:sz w:val="26"/>
          <w:szCs w:val="26"/>
        </w:rPr>
        <w:t>3</w:t>
      </w:r>
      <w:r w:rsidRPr="00205A12">
        <w:rPr>
          <w:sz w:val="26"/>
          <w:szCs w:val="26"/>
        </w:rPr>
        <w:t xml:space="preserve"> году всего </w:t>
      </w:r>
      <w:r w:rsidR="00B2473C">
        <w:rPr>
          <w:sz w:val="26"/>
          <w:szCs w:val="26"/>
        </w:rPr>
        <w:t xml:space="preserve">2920,0 </w:t>
      </w:r>
      <w:r w:rsidRPr="00205A12">
        <w:rPr>
          <w:sz w:val="26"/>
          <w:szCs w:val="26"/>
        </w:rPr>
        <w:t xml:space="preserve">тыс. </w:t>
      </w:r>
      <w:r w:rsidR="00B2473C" w:rsidRPr="00205A12">
        <w:rPr>
          <w:sz w:val="26"/>
          <w:szCs w:val="26"/>
        </w:rPr>
        <w:t xml:space="preserve">рублей, в том числе средства краевого бюджета </w:t>
      </w:r>
      <w:r w:rsidR="00B2473C">
        <w:rPr>
          <w:sz w:val="26"/>
          <w:szCs w:val="26"/>
        </w:rPr>
        <w:t>38,3</w:t>
      </w:r>
      <w:r w:rsidR="00B2473C" w:rsidRPr="00205A12">
        <w:rPr>
          <w:sz w:val="26"/>
          <w:szCs w:val="26"/>
        </w:rPr>
        <w:t xml:space="preserve"> тыс. рублей</w:t>
      </w:r>
      <w:r w:rsidRPr="00205A12">
        <w:rPr>
          <w:sz w:val="26"/>
          <w:szCs w:val="26"/>
        </w:rPr>
        <w:t xml:space="preserve"> </w:t>
      </w:r>
    </w:p>
    <w:p w:rsidR="00B2473C" w:rsidRDefault="00D120B7" w:rsidP="00B2473C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202</w:t>
      </w:r>
      <w:r w:rsidR="00B2473C">
        <w:rPr>
          <w:sz w:val="26"/>
          <w:szCs w:val="26"/>
        </w:rPr>
        <w:t>4</w:t>
      </w:r>
      <w:r w:rsidRPr="00205A12">
        <w:rPr>
          <w:sz w:val="26"/>
          <w:szCs w:val="26"/>
        </w:rPr>
        <w:t xml:space="preserve"> году всего </w:t>
      </w:r>
      <w:r w:rsidR="00B2473C">
        <w:rPr>
          <w:sz w:val="26"/>
          <w:szCs w:val="26"/>
        </w:rPr>
        <w:t xml:space="preserve">2696,8 </w:t>
      </w:r>
      <w:r w:rsidRPr="00205A12">
        <w:rPr>
          <w:sz w:val="26"/>
          <w:szCs w:val="26"/>
        </w:rPr>
        <w:t xml:space="preserve">тыс. </w:t>
      </w:r>
      <w:r w:rsidR="00B2473C" w:rsidRPr="00205A12">
        <w:rPr>
          <w:sz w:val="26"/>
          <w:szCs w:val="26"/>
        </w:rPr>
        <w:t xml:space="preserve">рублей, в том числе средства краевого бюджета </w:t>
      </w:r>
      <w:r w:rsidR="00B2473C">
        <w:rPr>
          <w:sz w:val="26"/>
          <w:szCs w:val="26"/>
        </w:rPr>
        <w:t>0,0</w:t>
      </w:r>
      <w:r w:rsidR="00B2473C" w:rsidRPr="00205A12">
        <w:rPr>
          <w:sz w:val="26"/>
          <w:szCs w:val="26"/>
        </w:rPr>
        <w:t xml:space="preserve"> тыс. рублей</w:t>
      </w:r>
    </w:p>
    <w:p w:rsidR="00B2473C" w:rsidRDefault="00B2473C" w:rsidP="00B2473C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205A12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 xml:space="preserve">2698,8 </w:t>
      </w:r>
      <w:r w:rsidRPr="00205A12">
        <w:rPr>
          <w:sz w:val="26"/>
          <w:szCs w:val="26"/>
        </w:rPr>
        <w:t xml:space="preserve">тыс. рублей, в том числе средства краевого бюджета </w:t>
      </w:r>
      <w:r>
        <w:rPr>
          <w:sz w:val="26"/>
          <w:szCs w:val="26"/>
        </w:rPr>
        <w:t>0,0</w:t>
      </w:r>
      <w:r w:rsidRPr="00205A12">
        <w:rPr>
          <w:sz w:val="26"/>
          <w:szCs w:val="26"/>
        </w:rPr>
        <w:t xml:space="preserve"> тыс. рублей</w:t>
      </w:r>
    </w:p>
    <w:p w:rsidR="00D120B7" w:rsidRPr="00205A12" w:rsidRDefault="00B2473C" w:rsidP="00B2473C">
      <w:pPr>
        <w:widowControl w:val="0"/>
        <w:ind w:left="60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в 202</w:t>
      </w:r>
      <w:r>
        <w:rPr>
          <w:sz w:val="26"/>
          <w:szCs w:val="26"/>
        </w:rPr>
        <w:t>6</w:t>
      </w:r>
      <w:r w:rsidRPr="00205A12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 xml:space="preserve">2608,3 </w:t>
      </w:r>
      <w:r w:rsidRPr="00205A12">
        <w:rPr>
          <w:sz w:val="26"/>
          <w:szCs w:val="26"/>
        </w:rPr>
        <w:t xml:space="preserve">тыс. рублей, в том числе средства краевого бюджета </w:t>
      </w:r>
      <w:r>
        <w:rPr>
          <w:sz w:val="26"/>
          <w:szCs w:val="26"/>
        </w:rPr>
        <w:t>0,0 тыс. рублей.</w:t>
      </w:r>
    </w:p>
    <w:p w:rsidR="004512A5" w:rsidRPr="00205A12" w:rsidRDefault="004512A5" w:rsidP="004C2235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205A12">
        <w:rPr>
          <w:sz w:val="26"/>
          <w:szCs w:val="26"/>
        </w:rPr>
        <w:lastRenderedPageBreak/>
        <w:t>Имеющиеся объекты благоустройства, распо</w:t>
      </w:r>
      <w:r w:rsidR="00205A12">
        <w:rPr>
          <w:sz w:val="26"/>
          <w:szCs w:val="26"/>
        </w:rPr>
        <w:t>ложенные на территории Ястребовского сельсовета</w:t>
      </w:r>
      <w:r w:rsidRPr="00205A12">
        <w:rPr>
          <w:sz w:val="26"/>
          <w:szCs w:val="26"/>
        </w:rPr>
        <w:t>, не в полном объеме  обеспечивают растущие потребности и частично не соответствуют  требованиям, предъявляемым к качеству среды проживания. Неотъемлемой частью проблемы является надлежащее содержания уже имеющихся на территории объектов благоустройства.</w:t>
      </w:r>
    </w:p>
    <w:p w:rsidR="004512A5" w:rsidRPr="00205A12" w:rsidRDefault="004512A5" w:rsidP="00C14E3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05A12">
        <w:rPr>
          <w:sz w:val="26"/>
          <w:szCs w:val="26"/>
        </w:rPr>
        <w:t>Результатом реализации программы в полном объеме станет повышение уровня благоустройства территории населенных пунктов</w:t>
      </w:r>
      <w:r w:rsidR="00205A12" w:rsidRPr="00205A12">
        <w:rPr>
          <w:sz w:val="26"/>
          <w:szCs w:val="26"/>
        </w:rPr>
        <w:t xml:space="preserve"> Ястребовского сельсовета</w:t>
      </w:r>
      <w:r w:rsidRPr="00205A12">
        <w:rPr>
          <w:sz w:val="26"/>
          <w:szCs w:val="26"/>
        </w:rPr>
        <w:t xml:space="preserve">. </w:t>
      </w:r>
    </w:p>
    <w:p w:rsidR="004512A5" w:rsidRPr="00205A12" w:rsidRDefault="004512A5" w:rsidP="00C14E38">
      <w:pPr>
        <w:pStyle w:val="1ff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5A12">
        <w:rPr>
          <w:rFonts w:ascii="Times New Roman" w:hAnsi="Times New Roman" w:cs="Times New Roman"/>
          <w:sz w:val="26"/>
          <w:szCs w:val="26"/>
        </w:rPr>
        <w:t>Программа полностью соответствует приоритетам социально-экономического развития Ястребовского   сельсовета на среднесрочную перспективу. Реализация Программы направлена на:</w:t>
      </w:r>
    </w:p>
    <w:p w:rsidR="004512A5" w:rsidRPr="00CD37ED" w:rsidRDefault="004512A5" w:rsidP="00C14E38">
      <w:pPr>
        <w:pStyle w:val="1ff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37ED">
        <w:rPr>
          <w:rFonts w:ascii="Times New Roman" w:hAnsi="Times New Roman" w:cs="Times New Roman"/>
          <w:sz w:val="26"/>
          <w:szCs w:val="26"/>
        </w:rPr>
        <w:t>осуществление мероприятий по обеспечению безопасности  жизнедеятельности, сохранения окружающей среды и создание комфортных условий проживания.</w:t>
      </w:r>
    </w:p>
    <w:p w:rsidR="004512A5" w:rsidRPr="00674697" w:rsidRDefault="004512A5" w:rsidP="00C14E38">
      <w:pPr>
        <w:pStyle w:val="1ff3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D37ED">
        <w:rPr>
          <w:rFonts w:ascii="Times New Roman" w:hAnsi="Times New Roman" w:cs="Times New Roman"/>
          <w:sz w:val="26"/>
          <w:szCs w:val="26"/>
        </w:rPr>
        <w:t>привлечение общественных рабочих и населения к работам по благоустройству.</w:t>
      </w:r>
      <w:r w:rsidRPr="00CD37ED">
        <w:rPr>
          <w:rFonts w:ascii="Times New Roman" w:hAnsi="Times New Roman" w:cs="Times New Roman"/>
          <w:sz w:val="26"/>
          <w:szCs w:val="26"/>
        </w:rPr>
        <w:tab/>
      </w:r>
    </w:p>
    <w:p w:rsidR="004512A5" w:rsidRPr="00CD37ED" w:rsidRDefault="004512A5" w:rsidP="00C14E38">
      <w:pPr>
        <w:snapToGrid w:val="0"/>
        <w:rPr>
          <w:sz w:val="26"/>
          <w:szCs w:val="26"/>
        </w:rPr>
      </w:pPr>
      <w:r w:rsidRPr="00CD37ED">
        <w:rPr>
          <w:sz w:val="26"/>
          <w:szCs w:val="26"/>
        </w:rPr>
        <w:t>Целевые показатели и показатели результативности Программы:</w:t>
      </w:r>
    </w:p>
    <w:p w:rsidR="004512A5" w:rsidRPr="00CD37ED" w:rsidRDefault="004512A5" w:rsidP="00C14E38">
      <w:pPr>
        <w:snapToGrid w:val="0"/>
        <w:ind w:left="60"/>
        <w:rPr>
          <w:sz w:val="26"/>
          <w:szCs w:val="26"/>
        </w:rPr>
      </w:pPr>
      <w:r w:rsidRPr="00CD37ED">
        <w:rPr>
          <w:sz w:val="26"/>
          <w:szCs w:val="26"/>
        </w:rPr>
        <w:t>- Приведение в надлежащее состояние улично-дорожной сети, ежегодно  (2км).</w:t>
      </w:r>
    </w:p>
    <w:p w:rsidR="004512A5" w:rsidRPr="00CD37ED" w:rsidRDefault="004512A5" w:rsidP="00C14E38">
      <w:pPr>
        <w:snapToGrid w:val="0"/>
        <w:ind w:left="60"/>
        <w:rPr>
          <w:sz w:val="26"/>
          <w:szCs w:val="26"/>
        </w:rPr>
      </w:pPr>
      <w:r w:rsidRPr="00CD37ED">
        <w:rPr>
          <w:sz w:val="26"/>
          <w:szCs w:val="26"/>
        </w:rPr>
        <w:t>- Сохранность отремонтированных внутрипоселенческих дорог (97%).</w:t>
      </w:r>
    </w:p>
    <w:p w:rsidR="004512A5" w:rsidRPr="00CD37ED" w:rsidRDefault="004512A5" w:rsidP="00C14E38">
      <w:pPr>
        <w:snapToGrid w:val="0"/>
        <w:ind w:left="60"/>
        <w:rPr>
          <w:sz w:val="26"/>
          <w:szCs w:val="26"/>
        </w:rPr>
      </w:pPr>
      <w:r w:rsidRPr="00CD37ED">
        <w:rPr>
          <w:sz w:val="26"/>
          <w:szCs w:val="26"/>
        </w:rPr>
        <w:t>- Приведение сетей уличного  освещения в нормативное состояние с коэффициентом горения в вечернее и ночное время суток не ниже 100%.</w:t>
      </w:r>
    </w:p>
    <w:p w:rsidR="004512A5" w:rsidRPr="00CD37ED" w:rsidRDefault="004512A5" w:rsidP="00C14E38">
      <w:pPr>
        <w:snapToGrid w:val="0"/>
        <w:ind w:left="60"/>
        <w:rPr>
          <w:sz w:val="26"/>
          <w:szCs w:val="26"/>
        </w:rPr>
      </w:pPr>
      <w:r w:rsidRPr="00CD37ED">
        <w:rPr>
          <w:sz w:val="26"/>
          <w:szCs w:val="26"/>
        </w:rPr>
        <w:t>- Отсутствие просроченной кредиторской задолженности по оплате за уличное освещение.</w:t>
      </w:r>
    </w:p>
    <w:p w:rsidR="004512A5" w:rsidRPr="00CD37ED" w:rsidRDefault="004512A5" w:rsidP="00C14E38">
      <w:pPr>
        <w:snapToGrid w:val="0"/>
        <w:ind w:left="60"/>
        <w:rPr>
          <w:sz w:val="26"/>
          <w:szCs w:val="26"/>
        </w:rPr>
      </w:pPr>
      <w:r w:rsidRPr="00CD37ED">
        <w:rPr>
          <w:sz w:val="26"/>
          <w:szCs w:val="26"/>
        </w:rPr>
        <w:t>- Обеспечение площадками и контейнерами для мусора – 100%</w:t>
      </w:r>
    </w:p>
    <w:p w:rsidR="004512A5" w:rsidRPr="00CD37ED" w:rsidRDefault="004512A5" w:rsidP="00C14E38">
      <w:pPr>
        <w:snapToGrid w:val="0"/>
        <w:ind w:firstLine="654"/>
        <w:jc w:val="both"/>
        <w:rPr>
          <w:sz w:val="26"/>
          <w:szCs w:val="26"/>
        </w:rPr>
      </w:pPr>
      <w:r w:rsidRPr="00CD37ED">
        <w:rPr>
          <w:sz w:val="26"/>
          <w:szCs w:val="26"/>
        </w:rPr>
        <w:t>Программа включает 3 подпрограмм</w:t>
      </w:r>
      <w:r w:rsidR="00CD37ED" w:rsidRPr="00CD37ED">
        <w:rPr>
          <w:sz w:val="26"/>
          <w:szCs w:val="26"/>
        </w:rPr>
        <w:t>ы</w:t>
      </w:r>
      <w:r w:rsidRPr="00CD37ED">
        <w:rPr>
          <w:sz w:val="26"/>
          <w:szCs w:val="26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4512A5" w:rsidRPr="00CD37ED" w:rsidRDefault="00CD37ED" w:rsidP="00C14E38">
      <w:pPr>
        <w:snapToGrid w:val="0"/>
        <w:ind w:firstLine="654"/>
        <w:jc w:val="both"/>
        <w:rPr>
          <w:sz w:val="26"/>
          <w:szCs w:val="26"/>
        </w:rPr>
      </w:pPr>
      <w:r>
        <w:rPr>
          <w:sz w:val="26"/>
          <w:szCs w:val="26"/>
        </w:rPr>
        <w:t>Подпрограмма 1 «Ремонт и содержание автомобильных дорог местного значения Ястребовского сельсовета</w:t>
      </w:r>
      <w:r w:rsidR="004512A5" w:rsidRPr="00CD37ED">
        <w:rPr>
          <w:sz w:val="26"/>
          <w:szCs w:val="26"/>
        </w:rPr>
        <w:t>»;</w:t>
      </w:r>
    </w:p>
    <w:p w:rsidR="004512A5" w:rsidRPr="001A7447" w:rsidRDefault="004512A5" w:rsidP="00C14E38">
      <w:pPr>
        <w:snapToGrid w:val="0"/>
        <w:ind w:firstLine="654"/>
        <w:jc w:val="both"/>
        <w:rPr>
          <w:sz w:val="26"/>
          <w:szCs w:val="26"/>
        </w:rPr>
      </w:pPr>
      <w:r w:rsidRPr="001A7447">
        <w:rPr>
          <w:sz w:val="26"/>
          <w:szCs w:val="26"/>
        </w:rPr>
        <w:t>Подпрограмма 2 «</w:t>
      </w:r>
      <w:r w:rsidR="00CD37ED" w:rsidRPr="001A7447">
        <w:rPr>
          <w:sz w:val="26"/>
          <w:szCs w:val="26"/>
        </w:rPr>
        <w:t>Организация и с</w:t>
      </w:r>
      <w:r w:rsidR="001A7447" w:rsidRPr="001A7447">
        <w:rPr>
          <w:sz w:val="26"/>
          <w:szCs w:val="26"/>
        </w:rPr>
        <w:t>одержание улиц населенных пунктов Ястребовского сельсовета в целях улучшения условий проживания жителей села</w:t>
      </w:r>
      <w:r w:rsidRPr="001A7447">
        <w:rPr>
          <w:sz w:val="26"/>
          <w:szCs w:val="26"/>
        </w:rPr>
        <w:t>»;</w:t>
      </w:r>
    </w:p>
    <w:p w:rsidR="004512A5" w:rsidRDefault="008534F6" w:rsidP="0032124B">
      <w:pPr>
        <w:snapToGrid w:val="0"/>
        <w:ind w:firstLine="654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Подпрограмма 3 «Б</w:t>
      </w:r>
      <w:r w:rsidR="004512A5" w:rsidRPr="008534F6">
        <w:rPr>
          <w:sz w:val="26"/>
          <w:szCs w:val="26"/>
        </w:rPr>
        <w:t>лагоустройст</w:t>
      </w:r>
      <w:r w:rsidRPr="008534F6">
        <w:rPr>
          <w:sz w:val="26"/>
          <w:szCs w:val="26"/>
        </w:rPr>
        <w:t xml:space="preserve">во территории </w:t>
      </w:r>
      <w:r w:rsidR="004512A5" w:rsidRPr="008534F6">
        <w:rPr>
          <w:sz w:val="26"/>
          <w:szCs w:val="26"/>
        </w:rPr>
        <w:t xml:space="preserve"> Ястребовского  сельсовета</w:t>
      </w:r>
      <w:r w:rsidRPr="008534F6">
        <w:rPr>
          <w:sz w:val="26"/>
          <w:szCs w:val="26"/>
        </w:rPr>
        <w:t>»</w:t>
      </w:r>
    </w:p>
    <w:p w:rsidR="0032124B" w:rsidRPr="00C12947" w:rsidRDefault="0032124B" w:rsidP="0032124B">
      <w:pPr>
        <w:snapToGrid w:val="0"/>
        <w:ind w:firstLine="654"/>
        <w:jc w:val="both"/>
        <w:rPr>
          <w:sz w:val="26"/>
          <w:szCs w:val="26"/>
        </w:rPr>
      </w:pPr>
    </w:p>
    <w:p w:rsidR="00AA696A" w:rsidRPr="00AA696A" w:rsidRDefault="004512A5" w:rsidP="00AA696A">
      <w:pPr>
        <w:autoSpaceDE w:val="0"/>
        <w:autoSpaceDN w:val="0"/>
        <w:adjustRightInd w:val="0"/>
        <w:jc w:val="center"/>
        <w:rPr>
          <w:b/>
          <w:sz w:val="24"/>
          <w:szCs w:val="24"/>
          <w:shd w:val="clear" w:color="auto" w:fill="FFFFFF"/>
        </w:rPr>
      </w:pPr>
      <w:r w:rsidRPr="0032124B">
        <w:rPr>
          <w:bCs/>
          <w:sz w:val="26"/>
          <w:szCs w:val="26"/>
        </w:rPr>
        <w:t>Подпрограмма 1</w:t>
      </w:r>
      <w:r w:rsidRPr="00AA696A">
        <w:rPr>
          <w:b/>
          <w:sz w:val="24"/>
          <w:szCs w:val="24"/>
        </w:rPr>
        <w:t>«</w:t>
      </w:r>
      <w:r w:rsidR="00AA696A" w:rsidRPr="00AA696A">
        <w:rPr>
          <w:b/>
          <w:sz w:val="24"/>
          <w:szCs w:val="24"/>
          <w:shd w:val="clear" w:color="auto" w:fill="FFFFFF"/>
        </w:rPr>
        <w:t xml:space="preserve">Ремонт и содержание автомобильных дорог местного значения </w:t>
      </w:r>
    </w:p>
    <w:p w:rsidR="004512A5" w:rsidRPr="00AA696A" w:rsidRDefault="00AA696A" w:rsidP="00AA696A">
      <w:pPr>
        <w:pStyle w:val="1ff3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696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Ястребовского сельсовета</w:t>
      </w:r>
      <w:r w:rsidR="004512A5" w:rsidRPr="00AA696A">
        <w:rPr>
          <w:rFonts w:ascii="Times New Roman" w:hAnsi="Times New Roman" w:cs="Times New Roman"/>
          <w:b/>
          <w:sz w:val="24"/>
          <w:szCs w:val="24"/>
        </w:rPr>
        <w:t>»</w:t>
      </w:r>
    </w:p>
    <w:p w:rsidR="004512A5" w:rsidRPr="008534F6" w:rsidRDefault="004512A5" w:rsidP="004C2235">
      <w:pPr>
        <w:snapToGrid w:val="0"/>
        <w:rPr>
          <w:sz w:val="26"/>
          <w:szCs w:val="26"/>
        </w:rPr>
      </w:pPr>
      <w:r w:rsidRPr="008534F6">
        <w:rPr>
          <w:sz w:val="26"/>
          <w:szCs w:val="26"/>
        </w:rPr>
        <w:t>Объем бюджетных ассигнований на реализацию мероприятий подпрограммы на 201</w:t>
      </w:r>
      <w:r w:rsidR="008534F6" w:rsidRPr="008534F6">
        <w:rPr>
          <w:sz w:val="26"/>
          <w:szCs w:val="26"/>
        </w:rPr>
        <w:t>4</w:t>
      </w:r>
      <w:r w:rsidR="00AA696A" w:rsidRPr="008534F6">
        <w:rPr>
          <w:sz w:val="26"/>
          <w:szCs w:val="26"/>
        </w:rPr>
        <w:t>-202</w:t>
      </w:r>
      <w:r w:rsidR="00E303E2">
        <w:rPr>
          <w:sz w:val="26"/>
          <w:szCs w:val="26"/>
        </w:rPr>
        <w:t>6</w:t>
      </w:r>
      <w:r w:rsidRPr="008534F6">
        <w:rPr>
          <w:sz w:val="26"/>
          <w:szCs w:val="26"/>
        </w:rPr>
        <w:t xml:space="preserve"> годы в целом предусмотрены расходы в сумме </w:t>
      </w:r>
      <w:r w:rsidR="00D12C78">
        <w:rPr>
          <w:sz w:val="26"/>
          <w:szCs w:val="26"/>
        </w:rPr>
        <w:t xml:space="preserve">17115,4 </w:t>
      </w:r>
      <w:r w:rsidR="00AA696A" w:rsidRPr="008534F6">
        <w:rPr>
          <w:sz w:val="28"/>
          <w:szCs w:val="28"/>
        </w:rPr>
        <w:t>тыс.</w:t>
      </w:r>
      <w:r w:rsidRPr="008534F6">
        <w:rPr>
          <w:sz w:val="26"/>
          <w:szCs w:val="26"/>
        </w:rPr>
        <w:t xml:space="preserve"> рублей, в том числе</w:t>
      </w:r>
      <w:r w:rsidR="006D30F7">
        <w:rPr>
          <w:sz w:val="26"/>
          <w:szCs w:val="26"/>
        </w:rPr>
        <w:t xml:space="preserve"> краевой бюджет </w:t>
      </w:r>
      <w:r w:rsidR="00D12C78">
        <w:rPr>
          <w:sz w:val="26"/>
          <w:szCs w:val="26"/>
        </w:rPr>
        <w:t>11944,4</w:t>
      </w:r>
      <w:r w:rsidR="006D30F7">
        <w:rPr>
          <w:sz w:val="26"/>
          <w:szCs w:val="26"/>
        </w:rPr>
        <w:t xml:space="preserve"> тыс.рублей</w:t>
      </w:r>
      <w:r w:rsidRPr="008534F6">
        <w:rPr>
          <w:sz w:val="26"/>
          <w:szCs w:val="26"/>
        </w:rPr>
        <w:t xml:space="preserve"> по годам:</w:t>
      </w:r>
    </w:p>
    <w:p w:rsidR="004512A5" w:rsidRPr="008534F6" w:rsidRDefault="008534F6" w:rsidP="004C2235">
      <w:pPr>
        <w:widowControl w:val="0"/>
        <w:rPr>
          <w:sz w:val="26"/>
          <w:szCs w:val="26"/>
        </w:rPr>
      </w:pPr>
      <w:r w:rsidRPr="008534F6">
        <w:rPr>
          <w:sz w:val="26"/>
          <w:szCs w:val="26"/>
        </w:rPr>
        <w:t>в 2014</w:t>
      </w:r>
      <w:r w:rsidR="004512A5" w:rsidRPr="008534F6">
        <w:rPr>
          <w:sz w:val="26"/>
          <w:szCs w:val="26"/>
        </w:rPr>
        <w:t xml:space="preserve"> году всего </w:t>
      </w:r>
      <w:r w:rsidR="00D12C78">
        <w:rPr>
          <w:sz w:val="26"/>
          <w:szCs w:val="26"/>
        </w:rPr>
        <w:t>683,0</w:t>
      </w:r>
      <w:r w:rsidRPr="008534F6">
        <w:rPr>
          <w:sz w:val="26"/>
          <w:szCs w:val="26"/>
        </w:rPr>
        <w:t xml:space="preserve"> </w:t>
      </w:r>
      <w:r w:rsidR="004512A5" w:rsidRPr="008534F6">
        <w:rPr>
          <w:sz w:val="26"/>
          <w:szCs w:val="26"/>
        </w:rPr>
        <w:t>тыс. рублей</w:t>
      </w:r>
      <w:r w:rsidR="006D30F7">
        <w:rPr>
          <w:sz w:val="26"/>
          <w:szCs w:val="26"/>
        </w:rPr>
        <w:t>, в том числе краевой бюджет 332,0 тыс.рублей</w:t>
      </w:r>
      <w:r w:rsidR="004512A5" w:rsidRPr="008534F6">
        <w:rPr>
          <w:sz w:val="26"/>
          <w:szCs w:val="26"/>
        </w:rPr>
        <w:t xml:space="preserve">; </w:t>
      </w:r>
    </w:p>
    <w:p w:rsidR="004512A5" w:rsidRPr="008534F6" w:rsidRDefault="008534F6" w:rsidP="004C2235">
      <w:pPr>
        <w:widowControl w:val="0"/>
        <w:rPr>
          <w:sz w:val="26"/>
          <w:szCs w:val="26"/>
        </w:rPr>
      </w:pPr>
      <w:r w:rsidRPr="008534F6">
        <w:rPr>
          <w:sz w:val="26"/>
          <w:szCs w:val="26"/>
        </w:rPr>
        <w:t>в 2015</w:t>
      </w:r>
      <w:r w:rsidR="004512A5" w:rsidRPr="008534F6">
        <w:rPr>
          <w:sz w:val="26"/>
          <w:szCs w:val="26"/>
        </w:rPr>
        <w:t xml:space="preserve"> году всего </w:t>
      </w:r>
      <w:r w:rsidRPr="008534F6">
        <w:rPr>
          <w:sz w:val="26"/>
          <w:szCs w:val="26"/>
        </w:rPr>
        <w:t xml:space="preserve">1338,6 </w:t>
      </w:r>
      <w:r w:rsidR="004512A5" w:rsidRPr="008534F6">
        <w:rPr>
          <w:sz w:val="26"/>
          <w:szCs w:val="26"/>
        </w:rPr>
        <w:t>тыс. рублей;</w:t>
      </w:r>
      <w:r w:rsidR="00D12C78">
        <w:rPr>
          <w:sz w:val="26"/>
          <w:szCs w:val="26"/>
        </w:rPr>
        <w:t xml:space="preserve"> </w:t>
      </w:r>
      <w:r w:rsidR="006D30F7">
        <w:rPr>
          <w:sz w:val="26"/>
          <w:szCs w:val="26"/>
        </w:rPr>
        <w:t>в том числе краевой бюджет 956,3 тыс.рублей</w:t>
      </w:r>
      <w:r w:rsidR="006D30F7" w:rsidRPr="008534F6">
        <w:rPr>
          <w:sz w:val="26"/>
          <w:szCs w:val="26"/>
        </w:rPr>
        <w:t>;</w:t>
      </w:r>
    </w:p>
    <w:p w:rsidR="004512A5" w:rsidRPr="008534F6" w:rsidRDefault="008534F6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2016</w:t>
      </w:r>
      <w:r w:rsidR="004512A5" w:rsidRPr="008534F6">
        <w:rPr>
          <w:sz w:val="26"/>
          <w:szCs w:val="26"/>
        </w:rPr>
        <w:t xml:space="preserve"> году всего </w:t>
      </w:r>
      <w:r w:rsidR="00D12C78">
        <w:rPr>
          <w:sz w:val="26"/>
          <w:szCs w:val="26"/>
        </w:rPr>
        <w:t xml:space="preserve">1426,6 </w:t>
      </w:r>
      <w:r w:rsidRPr="008534F6">
        <w:rPr>
          <w:sz w:val="26"/>
          <w:szCs w:val="26"/>
        </w:rPr>
        <w:t xml:space="preserve"> </w:t>
      </w:r>
      <w:r w:rsidR="004512A5" w:rsidRPr="008534F6">
        <w:rPr>
          <w:sz w:val="26"/>
          <w:szCs w:val="26"/>
        </w:rPr>
        <w:t>тыс. р</w:t>
      </w:r>
      <w:r w:rsidR="00D12C78">
        <w:rPr>
          <w:sz w:val="26"/>
          <w:szCs w:val="26"/>
        </w:rPr>
        <w:t xml:space="preserve">ублей, </w:t>
      </w:r>
      <w:r w:rsidR="006D30F7">
        <w:rPr>
          <w:sz w:val="26"/>
          <w:szCs w:val="26"/>
        </w:rPr>
        <w:t>в том числе краевой бюджет 1170,1 тыс.рублей</w:t>
      </w:r>
      <w:r w:rsidR="006D30F7" w:rsidRPr="008534F6">
        <w:rPr>
          <w:sz w:val="26"/>
          <w:szCs w:val="26"/>
        </w:rPr>
        <w:t>;</w:t>
      </w:r>
    </w:p>
    <w:p w:rsidR="006D30F7" w:rsidRDefault="008534F6" w:rsidP="00D12C78">
      <w:pPr>
        <w:widowControl w:val="0"/>
        <w:tabs>
          <w:tab w:val="center" w:pos="4848"/>
        </w:tabs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2017</w:t>
      </w:r>
      <w:r w:rsidR="00AA696A" w:rsidRPr="008534F6">
        <w:rPr>
          <w:sz w:val="26"/>
          <w:szCs w:val="26"/>
        </w:rPr>
        <w:t xml:space="preserve"> году всего </w:t>
      </w:r>
      <w:r w:rsidR="00D12C78">
        <w:rPr>
          <w:sz w:val="26"/>
          <w:szCs w:val="26"/>
        </w:rPr>
        <w:t>1577,9</w:t>
      </w:r>
      <w:r w:rsidR="00AA696A" w:rsidRPr="008534F6">
        <w:rPr>
          <w:sz w:val="26"/>
          <w:szCs w:val="26"/>
        </w:rPr>
        <w:t xml:space="preserve"> тыс. рублей</w:t>
      </w:r>
      <w:r w:rsidR="006D30F7">
        <w:rPr>
          <w:sz w:val="26"/>
          <w:szCs w:val="26"/>
        </w:rPr>
        <w:t>,</w:t>
      </w:r>
      <w:r w:rsidR="00D12C78">
        <w:rPr>
          <w:sz w:val="26"/>
          <w:szCs w:val="26"/>
        </w:rPr>
        <w:t xml:space="preserve"> </w:t>
      </w:r>
      <w:r w:rsidR="006D30F7">
        <w:rPr>
          <w:sz w:val="26"/>
          <w:szCs w:val="26"/>
        </w:rPr>
        <w:t>в том числе краевой бюджет 1548,9 тыс.рублей;</w:t>
      </w:r>
    </w:p>
    <w:p w:rsidR="008534F6" w:rsidRPr="008534F6" w:rsidRDefault="008534F6" w:rsidP="00D12C78">
      <w:pPr>
        <w:widowControl w:val="0"/>
        <w:tabs>
          <w:tab w:val="center" w:pos="4848"/>
        </w:tabs>
        <w:jc w:val="both"/>
        <w:rPr>
          <w:sz w:val="26"/>
          <w:szCs w:val="26"/>
        </w:rPr>
      </w:pPr>
      <w:r w:rsidRPr="008534F6">
        <w:rPr>
          <w:sz w:val="26"/>
          <w:szCs w:val="26"/>
        </w:rPr>
        <w:t xml:space="preserve">в 2018 году всего </w:t>
      </w:r>
      <w:r w:rsidR="00D12C78">
        <w:rPr>
          <w:sz w:val="26"/>
          <w:szCs w:val="26"/>
        </w:rPr>
        <w:t>1258,9</w:t>
      </w:r>
      <w:r w:rsidRPr="008534F6">
        <w:rPr>
          <w:sz w:val="26"/>
          <w:szCs w:val="26"/>
        </w:rPr>
        <w:t xml:space="preserve">  тыс. </w:t>
      </w:r>
      <w:r w:rsidR="00D12C78" w:rsidRPr="008534F6">
        <w:rPr>
          <w:sz w:val="26"/>
          <w:szCs w:val="26"/>
        </w:rPr>
        <w:t>рублей</w:t>
      </w:r>
      <w:r w:rsidR="00D12C78">
        <w:rPr>
          <w:sz w:val="26"/>
          <w:szCs w:val="26"/>
        </w:rPr>
        <w:t>, в том числе краевой бюджет 1073,2 тыс.рублей;</w:t>
      </w:r>
    </w:p>
    <w:p w:rsidR="008534F6" w:rsidRPr="008534F6" w:rsidRDefault="008534F6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 xml:space="preserve">в 2019 году всего </w:t>
      </w:r>
      <w:r w:rsidR="00EC5D42">
        <w:rPr>
          <w:sz w:val="26"/>
          <w:szCs w:val="26"/>
        </w:rPr>
        <w:t>2</w:t>
      </w:r>
      <w:r w:rsidR="00D12C78">
        <w:rPr>
          <w:sz w:val="26"/>
          <w:szCs w:val="26"/>
        </w:rPr>
        <w:t>1</w:t>
      </w:r>
      <w:r w:rsidR="00EC5D42">
        <w:rPr>
          <w:sz w:val="26"/>
          <w:szCs w:val="26"/>
        </w:rPr>
        <w:t>6,8</w:t>
      </w:r>
      <w:r w:rsidRPr="008534F6">
        <w:rPr>
          <w:sz w:val="26"/>
          <w:szCs w:val="26"/>
        </w:rPr>
        <w:t xml:space="preserve">  тыс. </w:t>
      </w:r>
      <w:r w:rsidR="00D12C78" w:rsidRPr="008534F6">
        <w:rPr>
          <w:sz w:val="26"/>
          <w:szCs w:val="26"/>
        </w:rPr>
        <w:t>рублей</w:t>
      </w:r>
      <w:r w:rsidR="00D12C78">
        <w:rPr>
          <w:sz w:val="26"/>
          <w:szCs w:val="26"/>
        </w:rPr>
        <w:t>, в том числе краевой бюджет 0,0 тыс.рублей;</w:t>
      </w:r>
    </w:p>
    <w:p w:rsidR="008534F6" w:rsidRDefault="008534F6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 xml:space="preserve">в 2020 году всего </w:t>
      </w:r>
      <w:r w:rsidR="00D12C78">
        <w:rPr>
          <w:sz w:val="26"/>
          <w:szCs w:val="26"/>
        </w:rPr>
        <w:t xml:space="preserve">1674,1 </w:t>
      </w:r>
      <w:r w:rsidRPr="008534F6">
        <w:rPr>
          <w:sz w:val="26"/>
          <w:szCs w:val="26"/>
        </w:rPr>
        <w:t xml:space="preserve">тыс. </w:t>
      </w:r>
      <w:r w:rsidR="00D12C78" w:rsidRPr="008534F6">
        <w:rPr>
          <w:sz w:val="26"/>
          <w:szCs w:val="26"/>
        </w:rPr>
        <w:t>рублей</w:t>
      </w:r>
      <w:r w:rsidR="00D12C78">
        <w:rPr>
          <w:sz w:val="26"/>
          <w:szCs w:val="26"/>
        </w:rPr>
        <w:t>, в том числе краевой бюджет 1370,1 тыс.рублей;</w:t>
      </w:r>
    </w:p>
    <w:p w:rsidR="00410687" w:rsidRDefault="00EC5D42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8534F6">
        <w:rPr>
          <w:sz w:val="26"/>
          <w:szCs w:val="26"/>
        </w:rPr>
        <w:t xml:space="preserve"> году всего </w:t>
      </w:r>
      <w:r w:rsidR="00D12C78">
        <w:rPr>
          <w:sz w:val="26"/>
          <w:szCs w:val="26"/>
        </w:rPr>
        <w:t>1782,1</w:t>
      </w:r>
      <w:r w:rsidRPr="008534F6">
        <w:rPr>
          <w:sz w:val="26"/>
          <w:szCs w:val="26"/>
        </w:rPr>
        <w:t xml:space="preserve"> тыс. рублей</w:t>
      </w:r>
      <w:r w:rsidR="00410687">
        <w:rPr>
          <w:sz w:val="26"/>
          <w:szCs w:val="26"/>
        </w:rPr>
        <w:t xml:space="preserve">, в том числе краевой бюджет </w:t>
      </w:r>
      <w:r w:rsidR="00D12C78">
        <w:rPr>
          <w:sz w:val="26"/>
          <w:szCs w:val="26"/>
        </w:rPr>
        <w:t>1351,4</w:t>
      </w:r>
      <w:r w:rsidR="00410687">
        <w:rPr>
          <w:sz w:val="26"/>
          <w:szCs w:val="26"/>
        </w:rPr>
        <w:t xml:space="preserve"> тыс.рублей;</w:t>
      </w:r>
    </w:p>
    <w:p w:rsidR="00EC5D42" w:rsidRDefault="00410687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8534F6">
        <w:rPr>
          <w:sz w:val="26"/>
          <w:szCs w:val="26"/>
        </w:rPr>
        <w:t xml:space="preserve"> году всего </w:t>
      </w:r>
      <w:r w:rsidR="00D12C78">
        <w:rPr>
          <w:sz w:val="26"/>
          <w:szCs w:val="26"/>
        </w:rPr>
        <w:t>4633,2</w:t>
      </w:r>
      <w:r w:rsidRPr="008534F6">
        <w:rPr>
          <w:sz w:val="26"/>
          <w:szCs w:val="26"/>
        </w:rPr>
        <w:t xml:space="preserve"> тыс. </w:t>
      </w:r>
      <w:r w:rsidR="00D12C78" w:rsidRPr="008534F6">
        <w:rPr>
          <w:sz w:val="26"/>
          <w:szCs w:val="26"/>
        </w:rPr>
        <w:t>рублей</w:t>
      </w:r>
      <w:r w:rsidR="00D12C78">
        <w:rPr>
          <w:sz w:val="26"/>
          <w:szCs w:val="26"/>
        </w:rPr>
        <w:t>, в том числе краевой бюджет 4142,4 тыс.рублей;</w:t>
      </w:r>
      <w:r>
        <w:rPr>
          <w:sz w:val="26"/>
          <w:szCs w:val="26"/>
        </w:rPr>
        <w:t xml:space="preserve"> </w:t>
      </w:r>
    </w:p>
    <w:p w:rsidR="00D120B7" w:rsidRPr="00C12947" w:rsidRDefault="00D120B7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3</w:t>
      </w:r>
      <w:r w:rsidRPr="008534F6">
        <w:rPr>
          <w:sz w:val="26"/>
          <w:szCs w:val="26"/>
        </w:rPr>
        <w:t xml:space="preserve"> году всего </w:t>
      </w:r>
      <w:r w:rsidR="00D12C78">
        <w:rPr>
          <w:sz w:val="26"/>
          <w:szCs w:val="26"/>
        </w:rPr>
        <w:t>749,4</w:t>
      </w:r>
      <w:r>
        <w:rPr>
          <w:sz w:val="26"/>
          <w:szCs w:val="26"/>
        </w:rPr>
        <w:t xml:space="preserve"> ты</w:t>
      </w:r>
      <w:r w:rsidRPr="008534F6">
        <w:rPr>
          <w:sz w:val="26"/>
          <w:szCs w:val="26"/>
        </w:rPr>
        <w:t xml:space="preserve">с. </w:t>
      </w:r>
      <w:r w:rsidR="00D12C78" w:rsidRPr="008534F6">
        <w:rPr>
          <w:sz w:val="26"/>
          <w:szCs w:val="26"/>
        </w:rPr>
        <w:t>рублей</w:t>
      </w:r>
      <w:r w:rsidR="00D12C78">
        <w:rPr>
          <w:sz w:val="26"/>
          <w:szCs w:val="26"/>
        </w:rPr>
        <w:t>, в том числе краевой бюджет 0,0 тыс.рублей;</w:t>
      </w:r>
      <w:r>
        <w:rPr>
          <w:sz w:val="26"/>
          <w:szCs w:val="26"/>
        </w:rPr>
        <w:t xml:space="preserve"> </w:t>
      </w:r>
    </w:p>
    <w:p w:rsidR="00D120B7" w:rsidRDefault="00D120B7" w:rsidP="00D12C78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8534F6">
        <w:rPr>
          <w:sz w:val="26"/>
          <w:szCs w:val="26"/>
        </w:rPr>
        <w:t xml:space="preserve"> году всего </w:t>
      </w:r>
      <w:r w:rsidR="00125BBE">
        <w:rPr>
          <w:sz w:val="26"/>
          <w:szCs w:val="26"/>
        </w:rPr>
        <w:t>605,9</w:t>
      </w:r>
      <w:r w:rsidRPr="008534F6">
        <w:rPr>
          <w:sz w:val="26"/>
          <w:szCs w:val="26"/>
        </w:rPr>
        <w:t xml:space="preserve"> тыс. </w:t>
      </w:r>
      <w:r w:rsidR="00D12C78" w:rsidRPr="008534F6">
        <w:rPr>
          <w:sz w:val="26"/>
          <w:szCs w:val="26"/>
        </w:rPr>
        <w:t>рублей</w:t>
      </w:r>
      <w:r w:rsidR="00D12C78">
        <w:rPr>
          <w:sz w:val="26"/>
          <w:szCs w:val="26"/>
        </w:rPr>
        <w:t>, в том числе краевой бюджет 0,0 тыс.рублей;</w:t>
      </w:r>
    </w:p>
    <w:p w:rsidR="00125BBE" w:rsidRDefault="00125BBE" w:rsidP="00125BBE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8534F6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>581,5</w:t>
      </w:r>
      <w:r w:rsidRPr="008534F6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в том числе краевой бюджет 0,0 тыс.рублей;</w:t>
      </w:r>
    </w:p>
    <w:p w:rsidR="00D120B7" w:rsidRPr="00C12947" w:rsidRDefault="00125BBE" w:rsidP="00D169E5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6</w:t>
      </w:r>
      <w:r w:rsidRPr="008534F6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>587,4</w:t>
      </w:r>
      <w:r w:rsidRPr="008534F6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 в том числе краевой бюджет 0,0 тыс.рублей;</w:t>
      </w:r>
      <w:r w:rsidR="00D12C78">
        <w:rPr>
          <w:sz w:val="26"/>
          <w:szCs w:val="26"/>
        </w:rPr>
        <w:tab/>
      </w:r>
    </w:p>
    <w:p w:rsidR="004512A5" w:rsidRPr="00C12947" w:rsidRDefault="004512A5" w:rsidP="004C2235">
      <w:pPr>
        <w:widowControl w:val="0"/>
        <w:autoSpaceDE w:val="0"/>
        <w:ind w:firstLine="720"/>
        <w:rPr>
          <w:sz w:val="26"/>
          <w:szCs w:val="26"/>
        </w:rPr>
      </w:pPr>
      <w:r w:rsidRPr="00C12947">
        <w:rPr>
          <w:sz w:val="26"/>
          <w:szCs w:val="26"/>
        </w:rPr>
        <w:lastRenderedPageBreak/>
        <w:t>Целью подпрограммы является организация деятельности в отношении внутри поселенческих дорог. Достижение цели подпрограммы будет осуществляться выполнением следующей задачи:</w:t>
      </w:r>
    </w:p>
    <w:p w:rsidR="004512A5" w:rsidRPr="00C12947" w:rsidRDefault="004512A5" w:rsidP="004C2235">
      <w:pPr>
        <w:widowControl w:val="0"/>
        <w:autoSpaceDE w:val="0"/>
        <w:ind w:firstLine="720"/>
        <w:rPr>
          <w:sz w:val="26"/>
          <w:szCs w:val="26"/>
        </w:rPr>
      </w:pPr>
      <w:r w:rsidRPr="00C12947">
        <w:rPr>
          <w:sz w:val="26"/>
          <w:szCs w:val="26"/>
        </w:rPr>
        <w:t>Сохранение и улучшение существующей сети внутри поселенческих дорог, доведение их  технического состояния до уровня соответствующего нормативным требованиям.</w:t>
      </w:r>
    </w:p>
    <w:p w:rsidR="004512A5" w:rsidRPr="00C12947" w:rsidRDefault="004512A5" w:rsidP="004C2235">
      <w:pPr>
        <w:widowControl w:val="0"/>
        <w:autoSpaceDE w:val="0"/>
        <w:ind w:firstLine="720"/>
        <w:rPr>
          <w:sz w:val="26"/>
          <w:szCs w:val="26"/>
        </w:rPr>
      </w:pPr>
      <w:r w:rsidRPr="00C12947">
        <w:rPr>
          <w:sz w:val="26"/>
          <w:szCs w:val="26"/>
        </w:rPr>
        <w:t>Цель Подпрограммы: Содержание и модернизация  в отношении внутри поселенческих дорог</w:t>
      </w:r>
    </w:p>
    <w:p w:rsidR="004512A5" w:rsidRPr="00C12947" w:rsidRDefault="004512A5" w:rsidP="00C14E38">
      <w:pPr>
        <w:widowControl w:val="0"/>
        <w:autoSpaceDE w:val="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 Мероприятия Подпрограммы  нацелены на решение сложившейся на территории сельсовета  ситуации по развитию улично-дорожной среды внутри поселенческих дорог. </w:t>
      </w:r>
    </w:p>
    <w:p w:rsidR="004512A5" w:rsidRPr="00C12947" w:rsidRDefault="004512A5" w:rsidP="004C2235">
      <w:pPr>
        <w:widowControl w:val="0"/>
        <w:ind w:firstLine="720"/>
        <w:rPr>
          <w:sz w:val="26"/>
          <w:szCs w:val="26"/>
        </w:rPr>
      </w:pPr>
      <w:r w:rsidRPr="00C12947">
        <w:rPr>
          <w:sz w:val="26"/>
          <w:szCs w:val="26"/>
        </w:rPr>
        <w:t>Целевыми индикаторами, позволяющими измерить достижение цели Подпрограммы, являются:</w:t>
      </w:r>
    </w:p>
    <w:p w:rsidR="004512A5" w:rsidRPr="00C12947" w:rsidRDefault="004512A5" w:rsidP="004C2235">
      <w:pPr>
        <w:widowControl w:val="0"/>
        <w:rPr>
          <w:sz w:val="26"/>
          <w:szCs w:val="26"/>
        </w:rPr>
      </w:pPr>
      <w:r w:rsidRPr="00C12947">
        <w:rPr>
          <w:sz w:val="26"/>
          <w:szCs w:val="26"/>
        </w:rPr>
        <w:tab/>
        <w:t>Приведение в нормативное состояние уличной - дорожной сети, ежегодно (</w:t>
      </w:r>
      <w:r>
        <w:rPr>
          <w:sz w:val="26"/>
          <w:szCs w:val="26"/>
        </w:rPr>
        <w:t>2</w:t>
      </w:r>
      <w:r w:rsidRPr="00C12947">
        <w:rPr>
          <w:sz w:val="26"/>
          <w:szCs w:val="26"/>
        </w:rPr>
        <w:t>км)</w:t>
      </w:r>
    </w:p>
    <w:p w:rsidR="004512A5" w:rsidRPr="00C12947" w:rsidRDefault="004512A5" w:rsidP="004C2235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Сохранность отремонтированных внутрипоселенческих дорог - 100 (%).</w:t>
      </w:r>
    </w:p>
    <w:p w:rsidR="004512A5" w:rsidRPr="00C14E38" w:rsidRDefault="004512A5" w:rsidP="00C14E38">
      <w:pPr>
        <w:autoSpaceDE w:val="0"/>
        <w:ind w:firstLine="709"/>
        <w:rPr>
          <w:sz w:val="26"/>
          <w:szCs w:val="26"/>
        </w:rPr>
      </w:pPr>
      <w:r w:rsidRPr="00C14E38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Ястребовского</w:t>
      </w:r>
      <w:r w:rsidRPr="00C14E38">
        <w:rPr>
          <w:sz w:val="26"/>
          <w:szCs w:val="26"/>
        </w:rPr>
        <w:t xml:space="preserve">  сельсовета протяженность внутри поселенческих дорог составляет </w:t>
      </w:r>
      <w:r w:rsidR="00EC5D42">
        <w:rPr>
          <w:sz w:val="26"/>
          <w:szCs w:val="26"/>
        </w:rPr>
        <w:t>25</w:t>
      </w:r>
      <w:r w:rsidRPr="00C14E38">
        <w:rPr>
          <w:sz w:val="26"/>
          <w:szCs w:val="26"/>
        </w:rPr>
        <w:t xml:space="preserve"> км. из них:</w:t>
      </w:r>
    </w:p>
    <w:p w:rsidR="004512A5" w:rsidRPr="00C14E38" w:rsidRDefault="004512A5" w:rsidP="00C14E38">
      <w:pPr>
        <w:autoSpaceDE w:val="0"/>
        <w:ind w:firstLine="709"/>
        <w:rPr>
          <w:sz w:val="26"/>
          <w:szCs w:val="26"/>
        </w:rPr>
      </w:pPr>
      <w:r w:rsidRPr="00C14E38">
        <w:rPr>
          <w:sz w:val="26"/>
          <w:szCs w:val="26"/>
        </w:rPr>
        <w:t xml:space="preserve">дороги с асфальтовым покрытием </w:t>
      </w:r>
    </w:p>
    <w:p w:rsidR="004512A5" w:rsidRPr="00C14E38" w:rsidRDefault="004512A5" w:rsidP="00C14E38">
      <w:pPr>
        <w:autoSpaceDE w:val="0"/>
        <w:ind w:firstLine="709"/>
        <w:rPr>
          <w:sz w:val="26"/>
          <w:szCs w:val="26"/>
        </w:rPr>
      </w:pPr>
      <w:r w:rsidRPr="00C14E38">
        <w:rPr>
          <w:sz w:val="26"/>
          <w:szCs w:val="26"/>
        </w:rPr>
        <w:t>дороги грунтовые.</w:t>
      </w:r>
    </w:p>
    <w:p w:rsidR="004512A5" w:rsidRPr="00C14E38" w:rsidRDefault="004512A5" w:rsidP="00C14E38">
      <w:pPr>
        <w:autoSpaceDE w:val="0"/>
        <w:ind w:firstLine="709"/>
        <w:rPr>
          <w:sz w:val="26"/>
          <w:szCs w:val="26"/>
        </w:rPr>
      </w:pPr>
      <w:r w:rsidRPr="00C14E38">
        <w:rPr>
          <w:sz w:val="26"/>
          <w:szCs w:val="26"/>
        </w:rPr>
        <w:t>Исходя из анализа существующего положения дел в улично-дорожной сети необходимо:</w:t>
      </w:r>
    </w:p>
    <w:p w:rsidR="004512A5" w:rsidRPr="00C14E38" w:rsidRDefault="004512A5" w:rsidP="00EC5D42">
      <w:pPr>
        <w:autoSpaceDE w:val="0"/>
        <w:ind w:firstLine="709"/>
        <w:jc w:val="both"/>
        <w:rPr>
          <w:sz w:val="26"/>
          <w:szCs w:val="26"/>
        </w:rPr>
      </w:pPr>
      <w:r w:rsidRPr="00C14E38">
        <w:rPr>
          <w:sz w:val="26"/>
          <w:szCs w:val="26"/>
        </w:rPr>
        <w:t>Качество покрытий большинства дорог не соответствуют эксплуатационным требованиям, пришли в негодность в силу времени, находятся без твердого покрытия. В связи с длительным сроком эксплуатации дорог, находящихся на территории сельсовета, увеличением интенсивности движения транспорта, износом дорожного покрытия, а также  вследствие погодно-климатических условий, возникает необходимость в проведении ремонта внутри поселенческих дорог.</w:t>
      </w:r>
    </w:p>
    <w:p w:rsidR="004512A5" w:rsidRDefault="004512A5" w:rsidP="00C14E38">
      <w:pPr>
        <w:autoSpaceDE w:val="0"/>
        <w:ind w:firstLine="709"/>
        <w:rPr>
          <w:sz w:val="26"/>
          <w:szCs w:val="26"/>
        </w:rPr>
      </w:pPr>
      <w:r w:rsidRPr="00C14E38">
        <w:rPr>
          <w:sz w:val="26"/>
          <w:szCs w:val="26"/>
        </w:rPr>
        <w:t>Наиболее распространенными дефектами асфальтового покрытия является износ, выбоины, трещины и т.д. Качество дорожного покрытия большинства дорог не соответствует эксплуатационным требованиям, находятся без твердого покрытия.</w:t>
      </w:r>
    </w:p>
    <w:p w:rsidR="00AA696A" w:rsidRPr="00C14E38" w:rsidRDefault="00AA696A" w:rsidP="00C14E38">
      <w:pPr>
        <w:autoSpaceDE w:val="0"/>
        <w:ind w:firstLine="709"/>
        <w:rPr>
          <w:sz w:val="26"/>
          <w:szCs w:val="26"/>
        </w:rPr>
      </w:pPr>
    </w:p>
    <w:p w:rsidR="00AA696A" w:rsidRPr="00AA696A" w:rsidRDefault="004512A5" w:rsidP="00AA696A">
      <w:pPr>
        <w:autoSpaceDE w:val="0"/>
        <w:autoSpaceDN w:val="0"/>
        <w:adjustRightInd w:val="0"/>
        <w:ind w:firstLine="540"/>
        <w:jc w:val="center"/>
        <w:rPr>
          <w:b/>
          <w:bCs/>
          <w:sz w:val="24"/>
          <w:szCs w:val="24"/>
          <w:shd w:val="clear" w:color="auto" w:fill="FFFFFF"/>
        </w:rPr>
      </w:pPr>
      <w:r w:rsidRPr="00AA696A">
        <w:rPr>
          <w:sz w:val="24"/>
          <w:szCs w:val="24"/>
        </w:rPr>
        <w:t xml:space="preserve">Подпрограмма 2 </w:t>
      </w:r>
      <w:r w:rsidR="00AA696A" w:rsidRPr="00AA696A">
        <w:rPr>
          <w:b/>
          <w:bCs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улучшения условий проживания жителей села» </w:t>
      </w:r>
    </w:p>
    <w:p w:rsidR="00AA696A" w:rsidRPr="00DA7608" w:rsidRDefault="00AA696A" w:rsidP="00AA696A">
      <w:pPr>
        <w:autoSpaceDE w:val="0"/>
        <w:autoSpaceDN w:val="0"/>
        <w:adjustRightInd w:val="0"/>
        <w:ind w:firstLine="540"/>
        <w:jc w:val="center"/>
        <w:rPr>
          <w:b/>
          <w:bCs/>
          <w:color w:val="0000FF"/>
          <w:shd w:val="clear" w:color="auto" w:fill="FFFFFF"/>
        </w:rPr>
      </w:pPr>
    </w:p>
    <w:p w:rsidR="004512A5" w:rsidRPr="004365BE" w:rsidRDefault="004512A5" w:rsidP="00AA696A">
      <w:pPr>
        <w:pStyle w:val="ConsPlusTitle"/>
        <w:ind w:left="-45" w:firstLine="5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65BE">
        <w:rPr>
          <w:rFonts w:ascii="Times New Roman" w:hAnsi="Times New Roman" w:cs="Times New Roman"/>
          <w:b w:val="0"/>
          <w:sz w:val="28"/>
          <w:szCs w:val="28"/>
        </w:rPr>
        <w:t>Объем бюджетных ассигнований на реализацию мероприятий подпрограммы на 201</w:t>
      </w:r>
      <w:r w:rsidR="004365BE" w:rsidRPr="004365BE">
        <w:rPr>
          <w:rFonts w:ascii="Times New Roman" w:hAnsi="Times New Roman" w:cs="Times New Roman"/>
          <w:b w:val="0"/>
          <w:sz w:val="28"/>
          <w:szCs w:val="28"/>
        </w:rPr>
        <w:t>4</w:t>
      </w:r>
      <w:r w:rsidR="00AA696A" w:rsidRPr="004365BE">
        <w:rPr>
          <w:rFonts w:ascii="Times New Roman" w:hAnsi="Times New Roman" w:cs="Times New Roman"/>
          <w:b w:val="0"/>
          <w:sz w:val="28"/>
          <w:szCs w:val="28"/>
        </w:rPr>
        <w:t>-202</w:t>
      </w:r>
      <w:r w:rsidR="00D169E5">
        <w:rPr>
          <w:rFonts w:ascii="Times New Roman" w:hAnsi="Times New Roman" w:cs="Times New Roman"/>
          <w:b w:val="0"/>
          <w:sz w:val="28"/>
          <w:szCs w:val="28"/>
        </w:rPr>
        <w:t>6</w:t>
      </w:r>
      <w:r w:rsidRPr="004365BE">
        <w:rPr>
          <w:rFonts w:ascii="Times New Roman" w:hAnsi="Times New Roman" w:cs="Times New Roman"/>
          <w:b w:val="0"/>
          <w:sz w:val="28"/>
          <w:szCs w:val="28"/>
        </w:rPr>
        <w:t xml:space="preserve"> годы в целом предусмотрены расходы в сумме</w:t>
      </w:r>
      <w:r w:rsidR="00D169E5">
        <w:rPr>
          <w:rFonts w:ascii="Times New Roman" w:hAnsi="Times New Roman" w:cs="Times New Roman"/>
          <w:b w:val="0"/>
          <w:sz w:val="28"/>
          <w:szCs w:val="28"/>
        </w:rPr>
        <w:t xml:space="preserve"> 12879,5</w:t>
      </w:r>
      <w:r w:rsidRPr="004365BE">
        <w:rPr>
          <w:rFonts w:ascii="Times New Roman" w:hAnsi="Times New Roman" w:cs="Times New Roman"/>
          <w:b w:val="0"/>
          <w:sz w:val="28"/>
          <w:szCs w:val="28"/>
        </w:rPr>
        <w:t xml:space="preserve"> тыс. рублей, в том числе  по годам:</w:t>
      </w:r>
    </w:p>
    <w:p w:rsidR="004512A5" w:rsidRPr="004365BE" w:rsidRDefault="004365BE" w:rsidP="00C14E38">
      <w:pPr>
        <w:snapToGrid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>в 2014</w:t>
      </w:r>
      <w:r w:rsidR="004512A5" w:rsidRPr="004365BE">
        <w:rPr>
          <w:sz w:val="26"/>
          <w:szCs w:val="26"/>
        </w:rPr>
        <w:t xml:space="preserve"> году всего</w:t>
      </w:r>
      <w:r w:rsidRPr="004365BE">
        <w:rPr>
          <w:sz w:val="26"/>
          <w:szCs w:val="26"/>
        </w:rPr>
        <w:t xml:space="preserve"> 766,0</w:t>
      </w:r>
      <w:r w:rsidR="004512A5" w:rsidRPr="004365BE">
        <w:rPr>
          <w:sz w:val="26"/>
          <w:szCs w:val="26"/>
        </w:rPr>
        <w:t xml:space="preserve"> тыс. рублей,</w:t>
      </w:r>
    </w:p>
    <w:p w:rsidR="004512A5" w:rsidRPr="004365BE" w:rsidRDefault="004365BE" w:rsidP="00C14E38">
      <w:pPr>
        <w:widowControl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>в 2015 году всего 469,2</w:t>
      </w:r>
      <w:r w:rsidR="004512A5" w:rsidRPr="004365BE">
        <w:rPr>
          <w:sz w:val="26"/>
          <w:szCs w:val="26"/>
        </w:rPr>
        <w:t xml:space="preserve">  тыс. рублей;</w:t>
      </w:r>
    </w:p>
    <w:p w:rsidR="004512A5" w:rsidRPr="004365BE" w:rsidRDefault="004365BE" w:rsidP="00C14E38">
      <w:pPr>
        <w:widowControl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>в 2016 году всего 992,3</w:t>
      </w:r>
      <w:r w:rsidR="004512A5" w:rsidRPr="004365BE">
        <w:rPr>
          <w:sz w:val="26"/>
          <w:szCs w:val="26"/>
        </w:rPr>
        <w:t xml:space="preserve">  тыс. рублей.</w:t>
      </w:r>
    </w:p>
    <w:p w:rsidR="00F540DB" w:rsidRPr="004365BE" w:rsidRDefault="004365BE" w:rsidP="00F540DB">
      <w:pPr>
        <w:widowControl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>в 2017 году всего 1283,3</w:t>
      </w:r>
      <w:r w:rsidR="00F540DB" w:rsidRPr="004365BE">
        <w:rPr>
          <w:sz w:val="26"/>
          <w:szCs w:val="26"/>
        </w:rPr>
        <w:t xml:space="preserve">  тыс. рублей.</w:t>
      </w:r>
    </w:p>
    <w:p w:rsidR="00F540DB" w:rsidRPr="004365BE" w:rsidRDefault="004365BE" w:rsidP="00C14E38">
      <w:pPr>
        <w:widowControl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 xml:space="preserve">в 2018 году всего </w:t>
      </w:r>
      <w:r w:rsidR="00D169E5">
        <w:rPr>
          <w:sz w:val="26"/>
          <w:szCs w:val="26"/>
        </w:rPr>
        <w:t>1263,9</w:t>
      </w:r>
      <w:r w:rsidRPr="004365BE">
        <w:rPr>
          <w:sz w:val="26"/>
          <w:szCs w:val="26"/>
        </w:rPr>
        <w:t xml:space="preserve">  тыс. рублей</w:t>
      </w:r>
    </w:p>
    <w:p w:rsidR="004365BE" w:rsidRPr="004365BE" w:rsidRDefault="004365BE" w:rsidP="00C14E38">
      <w:pPr>
        <w:widowControl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 xml:space="preserve">в 2019 году всего </w:t>
      </w:r>
      <w:r w:rsidR="00D169E5">
        <w:rPr>
          <w:sz w:val="26"/>
          <w:szCs w:val="26"/>
        </w:rPr>
        <w:t>1169,0</w:t>
      </w:r>
      <w:r w:rsidRPr="004365BE">
        <w:rPr>
          <w:sz w:val="26"/>
          <w:szCs w:val="26"/>
        </w:rPr>
        <w:t xml:space="preserve">  тыс. рублей</w:t>
      </w:r>
    </w:p>
    <w:p w:rsidR="004365BE" w:rsidRDefault="004365BE" w:rsidP="00C14E38">
      <w:pPr>
        <w:widowControl w:val="0"/>
        <w:jc w:val="both"/>
        <w:rPr>
          <w:sz w:val="26"/>
          <w:szCs w:val="26"/>
        </w:rPr>
      </w:pPr>
      <w:r w:rsidRPr="004365BE">
        <w:rPr>
          <w:sz w:val="26"/>
          <w:szCs w:val="26"/>
        </w:rPr>
        <w:t xml:space="preserve">в 2020 году всего </w:t>
      </w:r>
      <w:r w:rsidR="00D169E5">
        <w:rPr>
          <w:sz w:val="26"/>
          <w:szCs w:val="26"/>
        </w:rPr>
        <w:t>1073,4</w:t>
      </w:r>
      <w:r w:rsidRPr="004365BE">
        <w:rPr>
          <w:sz w:val="26"/>
          <w:szCs w:val="26"/>
        </w:rPr>
        <w:t xml:space="preserve">  тыс. рублей</w:t>
      </w:r>
    </w:p>
    <w:p w:rsidR="007D45EE" w:rsidRPr="00C12947" w:rsidRDefault="007D45EE" w:rsidP="007D45EE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4365B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4365BE">
        <w:rPr>
          <w:sz w:val="26"/>
          <w:szCs w:val="26"/>
        </w:rPr>
        <w:t xml:space="preserve"> году всего </w:t>
      </w:r>
      <w:r w:rsidR="00D169E5">
        <w:rPr>
          <w:sz w:val="26"/>
          <w:szCs w:val="26"/>
        </w:rPr>
        <w:t>1024,7</w:t>
      </w:r>
      <w:r w:rsidRPr="004365BE">
        <w:rPr>
          <w:sz w:val="26"/>
          <w:szCs w:val="26"/>
        </w:rPr>
        <w:t xml:space="preserve">  тыс. рублей</w:t>
      </w:r>
    </w:p>
    <w:p w:rsidR="00F83532" w:rsidRDefault="007D45EE" w:rsidP="00C14E38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в 20</w:t>
      </w:r>
      <w:r w:rsidR="00F83532" w:rsidRPr="004365BE">
        <w:rPr>
          <w:sz w:val="26"/>
          <w:szCs w:val="26"/>
        </w:rPr>
        <w:t>2</w:t>
      </w:r>
      <w:r>
        <w:rPr>
          <w:sz w:val="26"/>
          <w:szCs w:val="26"/>
        </w:rPr>
        <w:t xml:space="preserve">2 </w:t>
      </w:r>
      <w:r w:rsidR="00F83532" w:rsidRPr="004365BE">
        <w:rPr>
          <w:sz w:val="26"/>
          <w:szCs w:val="26"/>
        </w:rPr>
        <w:t xml:space="preserve">году всего </w:t>
      </w:r>
      <w:r w:rsidR="00D169E5">
        <w:rPr>
          <w:sz w:val="26"/>
          <w:szCs w:val="26"/>
        </w:rPr>
        <w:t>605,4</w:t>
      </w:r>
      <w:r w:rsidR="00F83532" w:rsidRPr="004365BE">
        <w:rPr>
          <w:sz w:val="26"/>
          <w:szCs w:val="26"/>
        </w:rPr>
        <w:t xml:space="preserve">  тыс. рублей</w:t>
      </w:r>
    </w:p>
    <w:p w:rsidR="00D120B7" w:rsidRPr="00C12947" w:rsidRDefault="00D120B7" w:rsidP="00D169E5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3</w:t>
      </w:r>
      <w:r w:rsidRPr="008534F6">
        <w:rPr>
          <w:sz w:val="26"/>
          <w:szCs w:val="26"/>
        </w:rPr>
        <w:t xml:space="preserve"> году всего </w:t>
      </w:r>
      <w:r w:rsidR="00D169E5">
        <w:rPr>
          <w:sz w:val="26"/>
          <w:szCs w:val="26"/>
        </w:rPr>
        <w:t>1045,9</w:t>
      </w:r>
      <w:r>
        <w:rPr>
          <w:sz w:val="26"/>
          <w:szCs w:val="26"/>
        </w:rPr>
        <w:t xml:space="preserve"> ты</w:t>
      </w:r>
      <w:r w:rsidRPr="008534F6">
        <w:rPr>
          <w:sz w:val="26"/>
          <w:szCs w:val="26"/>
        </w:rPr>
        <w:t>с. рублей</w:t>
      </w:r>
      <w:r>
        <w:rPr>
          <w:sz w:val="26"/>
          <w:szCs w:val="26"/>
        </w:rPr>
        <w:t xml:space="preserve">, </w:t>
      </w:r>
    </w:p>
    <w:p w:rsidR="00D120B7" w:rsidRDefault="00D120B7" w:rsidP="00D169E5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8534F6">
        <w:rPr>
          <w:sz w:val="26"/>
          <w:szCs w:val="26"/>
        </w:rPr>
        <w:t xml:space="preserve"> году всего </w:t>
      </w:r>
      <w:r w:rsidR="00D169E5">
        <w:rPr>
          <w:sz w:val="26"/>
          <w:szCs w:val="26"/>
        </w:rPr>
        <w:t>1130,0</w:t>
      </w:r>
      <w:r w:rsidRPr="008534F6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 xml:space="preserve">, </w:t>
      </w:r>
    </w:p>
    <w:p w:rsidR="00D169E5" w:rsidRDefault="00D169E5" w:rsidP="00D169E5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8534F6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>1076,4</w:t>
      </w:r>
      <w:r w:rsidRPr="008534F6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,</w:t>
      </w:r>
    </w:p>
    <w:p w:rsidR="00D169E5" w:rsidRPr="00C12947" w:rsidRDefault="00D169E5" w:rsidP="00D169E5">
      <w:pPr>
        <w:widowControl w:val="0"/>
        <w:jc w:val="both"/>
        <w:rPr>
          <w:sz w:val="26"/>
          <w:szCs w:val="26"/>
        </w:rPr>
      </w:pPr>
      <w:r w:rsidRPr="008534F6">
        <w:rPr>
          <w:sz w:val="26"/>
          <w:szCs w:val="26"/>
        </w:rPr>
        <w:lastRenderedPageBreak/>
        <w:t>в 202</w:t>
      </w:r>
      <w:r>
        <w:rPr>
          <w:sz w:val="26"/>
          <w:szCs w:val="26"/>
        </w:rPr>
        <w:t>6</w:t>
      </w:r>
      <w:r w:rsidRPr="008534F6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>980,0</w:t>
      </w:r>
      <w:r w:rsidRPr="008534F6">
        <w:rPr>
          <w:sz w:val="26"/>
          <w:szCs w:val="26"/>
        </w:rPr>
        <w:t xml:space="preserve"> тыс. рублей</w:t>
      </w:r>
      <w:r>
        <w:rPr>
          <w:sz w:val="26"/>
          <w:szCs w:val="26"/>
        </w:rPr>
        <w:t>.</w:t>
      </w:r>
    </w:p>
    <w:p w:rsidR="007D45EE" w:rsidRPr="00C12947" w:rsidRDefault="007D45EE" w:rsidP="00C14E38">
      <w:pPr>
        <w:widowControl w:val="0"/>
        <w:jc w:val="both"/>
        <w:rPr>
          <w:sz w:val="26"/>
          <w:szCs w:val="26"/>
        </w:rPr>
      </w:pPr>
    </w:p>
    <w:p w:rsidR="004512A5" w:rsidRPr="00C12947" w:rsidRDefault="004512A5" w:rsidP="00C14E38">
      <w:pPr>
        <w:widowControl w:val="0"/>
        <w:autoSpaceDE w:val="0"/>
        <w:ind w:firstLine="36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Целью подпрограммы является обеспечение освещенности улиц населенных пунктов, безопасного движения транспортных, улучшение архитектурного облика сел в вечернее и ночное время суток.</w:t>
      </w:r>
    </w:p>
    <w:p w:rsidR="004512A5" w:rsidRPr="00C12947" w:rsidRDefault="004512A5" w:rsidP="00C14E38">
      <w:pPr>
        <w:widowControl w:val="0"/>
        <w:autoSpaceDE w:val="0"/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Достижение цели подпрограммы будет осуществляться выполнением следующей задачи:</w:t>
      </w:r>
    </w:p>
    <w:p w:rsidR="004512A5" w:rsidRPr="00C12947" w:rsidRDefault="004512A5" w:rsidP="00C14E38">
      <w:pPr>
        <w:widowControl w:val="0"/>
        <w:autoSpaceDE w:val="0"/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Обеспечение освещенности улиц, внедрение современных экологически  безопасных осветительных приборов, повышение энергетической эффективности населенных пунктов.</w:t>
      </w:r>
    </w:p>
    <w:p w:rsidR="004512A5" w:rsidRPr="00C12947" w:rsidRDefault="004512A5" w:rsidP="00C14E38">
      <w:pPr>
        <w:widowControl w:val="0"/>
        <w:autoSpaceDE w:val="0"/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Цель Подпрограммы: Благоустройство территории населенных пунктов наружным освещением в соответствии с нормативными требованиями.</w:t>
      </w:r>
    </w:p>
    <w:p w:rsidR="004512A5" w:rsidRPr="00C12947" w:rsidRDefault="004512A5" w:rsidP="00C14E38">
      <w:pPr>
        <w:widowControl w:val="0"/>
        <w:autoSpaceDE w:val="0"/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Мероприятия Подпрограммы  нацелены на решение задачи по развитию сетей наружного освещения населенных пунктов.</w:t>
      </w:r>
    </w:p>
    <w:p w:rsidR="004512A5" w:rsidRPr="00C12947" w:rsidRDefault="004512A5" w:rsidP="00C14E38">
      <w:pPr>
        <w:widowControl w:val="0"/>
        <w:tabs>
          <w:tab w:val="left" w:pos="0"/>
        </w:tabs>
        <w:autoSpaceDE w:val="0"/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Целевыми индикаторами, позволяющими измерить достижение цели Подпрограммы, являются:</w:t>
      </w:r>
    </w:p>
    <w:p w:rsidR="004512A5" w:rsidRPr="00C12947" w:rsidRDefault="004512A5" w:rsidP="00C14E38">
      <w:pPr>
        <w:widowControl w:val="0"/>
        <w:autoSpaceDE w:val="0"/>
        <w:ind w:firstLine="708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- приведение сетей наружного освещения в нормативное состояние с коэффициентом горения в вечернее и ночное время суток не ниже  100%, которые позволят обеспечить снижение аварийности дорожного движения, улучшить освещенность улиц населенных пунктов, позволит улучшить техническое состояние объектов муниципальной собственности;</w:t>
      </w:r>
    </w:p>
    <w:p w:rsidR="004512A5" w:rsidRPr="00D17CE2" w:rsidRDefault="004512A5" w:rsidP="00D17CE2">
      <w:pPr>
        <w:widowControl w:val="0"/>
        <w:numPr>
          <w:ilvl w:val="0"/>
          <w:numId w:val="6"/>
        </w:numPr>
        <w:autoSpaceDE w:val="0"/>
        <w:ind w:left="0" w:firstLine="708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отсутствие просроченной кредиторской задолженности по оплате за уличное освещение.</w:t>
      </w:r>
    </w:p>
    <w:p w:rsidR="00674697" w:rsidRDefault="00674697" w:rsidP="00F540DB">
      <w:pPr>
        <w:pStyle w:val="ConsPlusTitle"/>
        <w:ind w:left="-15"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F540DB" w:rsidRPr="0032124B" w:rsidRDefault="004512A5" w:rsidP="00F540DB">
      <w:pPr>
        <w:pStyle w:val="ConsPlusTitle"/>
        <w:ind w:left="-15" w:firstLine="600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32124B">
        <w:rPr>
          <w:rFonts w:ascii="Times New Roman" w:hAnsi="Times New Roman" w:cs="Times New Roman"/>
          <w:b w:val="0"/>
          <w:sz w:val="26"/>
          <w:szCs w:val="26"/>
        </w:rPr>
        <w:t>Подпрограмма 3</w:t>
      </w:r>
      <w:r w:rsidR="00F540DB" w:rsidRPr="0032124B">
        <w:rPr>
          <w:rFonts w:ascii="Times New Roman" w:hAnsi="Times New Roman" w:cs="Times New Roman"/>
          <w:sz w:val="28"/>
          <w:szCs w:val="28"/>
        </w:rPr>
        <w:t>«Благоустройство территории  Ястребовского сельсовета»</w:t>
      </w:r>
    </w:p>
    <w:p w:rsidR="004512A5" w:rsidRPr="006D30F7" w:rsidRDefault="004512A5" w:rsidP="004C2235">
      <w:pPr>
        <w:snapToGrid w:val="0"/>
        <w:ind w:firstLine="600"/>
        <w:rPr>
          <w:sz w:val="26"/>
          <w:szCs w:val="26"/>
        </w:rPr>
      </w:pPr>
      <w:r w:rsidRPr="006D30F7">
        <w:rPr>
          <w:sz w:val="26"/>
          <w:szCs w:val="26"/>
        </w:rPr>
        <w:t>Объем бюджетных ассигнований на реализацию мероприятий подпрограммы на 201</w:t>
      </w:r>
      <w:r w:rsidR="006D30F7" w:rsidRPr="006D30F7">
        <w:rPr>
          <w:sz w:val="26"/>
          <w:szCs w:val="26"/>
        </w:rPr>
        <w:t>4-202</w:t>
      </w:r>
      <w:r w:rsidR="003C301E">
        <w:rPr>
          <w:sz w:val="26"/>
          <w:szCs w:val="26"/>
        </w:rPr>
        <w:t>6</w:t>
      </w:r>
      <w:r w:rsidRPr="006D30F7">
        <w:rPr>
          <w:sz w:val="26"/>
          <w:szCs w:val="26"/>
        </w:rPr>
        <w:t xml:space="preserve"> годы в целом предусмотрены расходы в сумме</w:t>
      </w:r>
      <w:r w:rsidR="003C301E">
        <w:rPr>
          <w:sz w:val="26"/>
          <w:szCs w:val="26"/>
        </w:rPr>
        <w:t xml:space="preserve"> 22390,7 </w:t>
      </w:r>
      <w:r w:rsidR="00410802" w:rsidRPr="006D30F7">
        <w:rPr>
          <w:sz w:val="26"/>
          <w:szCs w:val="26"/>
        </w:rPr>
        <w:t xml:space="preserve"> тыс.</w:t>
      </w:r>
      <w:r w:rsidRPr="006D30F7">
        <w:rPr>
          <w:sz w:val="26"/>
          <w:szCs w:val="26"/>
        </w:rPr>
        <w:t xml:space="preserve"> рублей, в том числе средства краевого </w:t>
      </w:r>
      <w:r w:rsidR="003C301E">
        <w:rPr>
          <w:sz w:val="26"/>
          <w:szCs w:val="26"/>
        </w:rPr>
        <w:t>2153,06</w:t>
      </w:r>
      <w:r w:rsidRPr="006D30F7">
        <w:rPr>
          <w:sz w:val="26"/>
          <w:szCs w:val="26"/>
        </w:rPr>
        <w:t xml:space="preserve"> тыс. рублей по годам:</w:t>
      </w:r>
    </w:p>
    <w:p w:rsidR="004512A5" w:rsidRPr="0032124B" w:rsidRDefault="004512A5" w:rsidP="004C2235">
      <w:pPr>
        <w:snapToGrid w:val="0"/>
        <w:ind w:firstLine="600"/>
        <w:rPr>
          <w:sz w:val="26"/>
          <w:szCs w:val="26"/>
        </w:rPr>
      </w:pPr>
      <w:r w:rsidRPr="0032124B">
        <w:rPr>
          <w:sz w:val="26"/>
          <w:szCs w:val="26"/>
        </w:rPr>
        <w:t>в 201</w:t>
      </w:r>
      <w:r w:rsidR="005272CF" w:rsidRPr="0032124B">
        <w:rPr>
          <w:sz w:val="26"/>
          <w:szCs w:val="26"/>
        </w:rPr>
        <w:t>4</w:t>
      </w:r>
      <w:r w:rsidRPr="0032124B">
        <w:rPr>
          <w:sz w:val="26"/>
          <w:szCs w:val="26"/>
        </w:rPr>
        <w:t xml:space="preserve"> году всего </w:t>
      </w:r>
      <w:r w:rsidR="005272CF" w:rsidRPr="0032124B">
        <w:rPr>
          <w:sz w:val="26"/>
          <w:szCs w:val="26"/>
        </w:rPr>
        <w:t>1204,7</w:t>
      </w:r>
      <w:r w:rsidRPr="0032124B">
        <w:rPr>
          <w:sz w:val="26"/>
          <w:szCs w:val="26"/>
        </w:rPr>
        <w:t xml:space="preserve">тыс. рублей, в том числе </w:t>
      </w:r>
      <w:r w:rsidR="005272CF" w:rsidRPr="0032124B">
        <w:rPr>
          <w:sz w:val="26"/>
          <w:szCs w:val="26"/>
        </w:rPr>
        <w:t>из средств краевого бюджета 22,6</w:t>
      </w:r>
      <w:r w:rsidRPr="0032124B">
        <w:rPr>
          <w:sz w:val="26"/>
          <w:szCs w:val="26"/>
        </w:rPr>
        <w:t xml:space="preserve"> тыс. руб.;</w:t>
      </w:r>
    </w:p>
    <w:p w:rsidR="004512A5" w:rsidRPr="0032124B" w:rsidRDefault="004512A5" w:rsidP="004C2235">
      <w:pPr>
        <w:widowControl w:val="0"/>
        <w:ind w:firstLine="600"/>
        <w:rPr>
          <w:sz w:val="26"/>
          <w:szCs w:val="26"/>
        </w:rPr>
      </w:pPr>
      <w:r w:rsidRPr="0032124B">
        <w:rPr>
          <w:sz w:val="26"/>
          <w:szCs w:val="26"/>
        </w:rPr>
        <w:t xml:space="preserve"> в 201</w:t>
      </w:r>
      <w:r w:rsidR="005272CF" w:rsidRPr="0032124B">
        <w:rPr>
          <w:sz w:val="26"/>
          <w:szCs w:val="26"/>
        </w:rPr>
        <w:t>5</w:t>
      </w:r>
      <w:r w:rsidRPr="0032124B">
        <w:rPr>
          <w:sz w:val="26"/>
          <w:szCs w:val="26"/>
        </w:rPr>
        <w:t xml:space="preserve"> году всего </w:t>
      </w:r>
      <w:r w:rsidR="005272CF" w:rsidRPr="0032124B">
        <w:rPr>
          <w:sz w:val="26"/>
          <w:szCs w:val="26"/>
        </w:rPr>
        <w:t>5314,5</w:t>
      </w:r>
      <w:r w:rsidRPr="0032124B">
        <w:rPr>
          <w:sz w:val="26"/>
          <w:szCs w:val="26"/>
        </w:rPr>
        <w:t xml:space="preserve">тыс. рублей, в том числе </w:t>
      </w:r>
      <w:r w:rsidR="005272CF" w:rsidRPr="0032124B">
        <w:rPr>
          <w:sz w:val="26"/>
          <w:szCs w:val="26"/>
        </w:rPr>
        <w:t>из средств краевого бюджета 20,0</w:t>
      </w:r>
      <w:r w:rsidRPr="0032124B">
        <w:rPr>
          <w:sz w:val="26"/>
          <w:szCs w:val="26"/>
        </w:rPr>
        <w:t xml:space="preserve"> тыс.руб.;</w:t>
      </w:r>
    </w:p>
    <w:p w:rsidR="004512A5" w:rsidRPr="0032124B" w:rsidRDefault="004512A5" w:rsidP="004C2235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>в 201</w:t>
      </w:r>
      <w:r w:rsidR="005272CF" w:rsidRPr="0032124B">
        <w:rPr>
          <w:sz w:val="26"/>
          <w:szCs w:val="26"/>
        </w:rPr>
        <w:t>6</w:t>
      </w:r>
      <w:r w:rsidRPr="0032124B">
        <w:rPr>
          <w:sz w:val="26"/>
          <w:szCs w:val="26"/>
        </w:rPr>
        <w:t xml:space="preserve"> году всего </w:t>
      </w:r>
      <w:r w:rsidR="005272CF" w:rsidRPr="0032124B">
        <w:rPr>
          <w:sz w:val="26"/>
          <w:szCs w:val="26"/>
        </w:rPr>
        <w:t>620,6</w:t>
      </w:r>
      <w:r w:rsidRPr="0032124B">
        <w:rPr>
          <w:sz w:val="26"/>
          <w:szCs w:val="26"/>
        </w:rPr>
        <w:t>тыс. рублей, в том числе из средств краевого бюджета 40,0 тыс.руб.</w:t>
      </w:r>
    </w:p>
    <w:p w:rsidR="00BE3FC9" w:rsidRPr="0032124B" w:rsidRDefault="005272CF" w:rsidP="00BE3FC9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>в 2017</w:t>
      </w:r>
      <w:r w:rsidR="00BE3FC9" w:rsidRPr="0032124B">
        <w:rPr>
          <w:sz w:val="26"/>
          <w:szCs w:val="26"/>
        </w:rPr>
        <w:t xml:space="preserve"> году всего </w:t>
      </w:r>
      <w:r w:rsidRPr="0032124B">
        <w:rPr>
          <w:sz w:val="26"/>
          <w:szCs w:val="26"/>
        </w:rPr>
        <w:t>1098,7</w:t>
      </w:r>
      <w:r w:rsidR="00BE3FC9" w:rsidRPr="0032124B">
        <w:rPr>
          <w:sz w:val="26"/>
          <w:szCs w:val="26"/>
        </w:rPr>
        <w:t xml:space="preserve">тыс. рублей, в том числе из средств краевого бюджета </w:t>
      </w:r>
      <w:r w:rsidRPr="0032124B">
        <w:rPr>
          <w:sz w:val="26"/>
          <w:szCs w:val="26"/>
        </w:rPr>
        <w:t>48</w:t>
      </w:r>
      <w:r w:rsidR="00BE3FC9" w:rsidRPr="0032124B">
        <w:rPr>
          <w:sz w:val="26"/>
          <w:szCs w:val="26"/>
        </w:rPr>
        <w:t>,0 тыс.руб.</w:t>
      </w:r>
    </w:p>
    <w:p w:rsidR="005272CF" w:rsidRPr="0032124B" w:rsidRDefault="005272CF" w:rsidP="005272CF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 xml:space="preserve">в 2018 году всего </w:t>
      </w:r>
      <w:r w:rsidR="00586468">
        <w:rPr>
          <w:sz w:val="26"/>
          <w:szCs w:val="26"/>
        </w:rPr>
        <w:t>1796,7</w:t>
      </w:r>
      <w:r w:rsidRPr="0032124B">
        <w:rPr>
          <w:sz w:val="26"/>
          <w:szCs w:val="26"/>
        </w:rPr>
        <w:t xml:space="preserve"> тыс. рублей, в том числе из средств краевого бюджета </w:t>
      </w:r>
      <w:r w:rsidR="00586468">
        <w:rPr>
          <w:sz w:val="26"/>
          <w:szCs w:val="26"/>
        </w:rPr>
        <w:t>390,0</w:t>
      </w:r>
      <w:r w:rsidRPr="0032124B">
        <w:rPr>
          <w:sz w:val="26"/>
          <w:szCs w:val="26"/>
        </w:rPr>
        <w:t xml:space="preserve"> тыс. руб.</w:t>
      </w:r>
    </w:p>
    <w:p w:rsidR="005272CF" w:rsidRPr="0032124B" w:rsidRDefault="005272CF" w:rsidP="005272CF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 xml:space="preserve">в 2019 году всего </w:t>
      </w:r>
      <w:r w:rsidR="00586468">
        <w:rPr>
          <w:sz w:val="26"/>
          <w:szCs w:val="26"/>
        </w:rPr>
        <w:t>3983,1</w:t>
      </w:r>
      <w:r w:rsidRPr="0032124B">
        <w:rPr>
          <w:sz w:val="26"/>
          <w:szCs w:val="26"/>
        </w:rPr>
        <w:t xml:space="preserve"> тыс. </w:t>
      </w:r>
      <w:r w:rsidR="0032124B">
        <w:rPr>
          <w:sz w:val="26"/>
          <w:szCs w:val="26"/>
        </w:rPr>
        <w:t>рублей, в том числе из средств к</w:t>
      </w:r>
      <w:r w:rsidRPr="0032124B">
        <w:rPr>
          <w:sz w:val="26"/>
          <w:szCs w:val="26"/>
        </w:rPr>
        <w:t xml:space="preserve">раевого бюджета </w:t>
      </w:r>
      <w:r w:rsidR="00F83532">
        <w:rPr>
          <w:sz w:val="26"/>
          <w:szCs w:val="26"/>
        </w:rPr>
        <w:t>37,9</w:t>
      </w:r>
      <w:r w:rsidRPr="0032124B">
        <w:rPr>
          <w:sz w:val="26"/>
          <w:szCs w:val="26"/>
        </w:rPr>
        <w:t xml:space="preserve"> тыс. руб.</w:t>
      </w:r>
    </w:p>
    <w:p w:rsidR="00BE3FC9" w:rsidRDefault="005272CF" w:rsidP="005272CF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 xml:space="preserve">в 2020 году всего </w:t>
      </w:r>
      <w:r w:rsidR="00586468">
        <w:rPr>
          <w:sz w:val="26"/>
          <w:szCs w:val="26"/>
        </w:rPr>
        <w:t>1061,4</w:t>
      </w:r>
      <w:r w:rsidRPr="0032124B">
        <w:rPr>
          <w:sz w:val="26"/>
          <w:szCs w:val="26"/>
        </w:rPr>
        <w:t xml:space="preserve"> тыс. рублей, в том числе из средств краевого бюджета </w:t>
      </w:r>
      <w:r w:rsidR="00586468">
        <w:rPr>
          <w:sz w:val="26"/>
          <w:szCs w:val="26"/>
        </w:rPr>
        <w:t>369,7</w:t>
      </w:r>
      <w:r w:rsidRPr="0032124B">
        <w:rPr>
          <w:sz w:val="26"/>
          <w:szCs w:val="26"/>
        </w:rPr>
        <w:t xml:space="preserve"> тыс. руб.</w:t>
      </w:r>
    </w:p>
    <w:p w:rsidR="00F83532" w:rsidRDefault="00F83532" w:rsidP="00F83532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32124B">
        <w:rPr>
          <w:sz w:val="26"/>
          <w:szCs w:val="26"/>
        </w:rPr>
        <w:t xml:space="preserve"> году всего </w:t>
      </w:r>
      <w:r w:rsidR="00586468">
        <w:rPr>
          <w:sz w:val="26"/>
          <w:szCs w:val="26"/>
        </w:rPr>
        <w:t>2207,2</w:t>
      </w:r>
      <w:r w:rsidRPr="0032124B">
        <w:rPr>
          <w:sz w:val="26"/>
          <w:szCs w:val="26"/>
        </w:rPr>
        <w:t xml:space="preserve"> тыс. рублей, в том числе из средств краевого бюджета </w:t>
      </w:r>
      <w:r w:rsidR="00BE6368">
        <w:rPr>
          <w:sz w:val="26"/>
          <w:szCs w:val="26"/>
        </w:rPr>
        <w:t>1112,7</w:t>
      </w:r>
      <w:r w:rsidRPr="0032124B">
        <w:rPr>
          <w:sz w:val="26"/>
          <w:szCs w:val="26"/>
        </w:rPr>
        <w:t xml:space="preserve"> тыс. руб.</w:t>
      </w:r>
    </w:p>
    <w:p w:rsidR="00A002A1" w:rsidRDefault="007D45EE" w:rsidP="00A002A1">
      <w:pPr>
        <w:widowControl w:val="0"/>
        <w:ind w:firstLine="600"/>
        <w:jc w:val="both"/>
        <w:rPr>
          <w:sz w:val="26"/>
          <w:szCs w:val="26"/>
        </w:rPr>
      </w:pPr>
      <w:r w:rsidRPr="0032124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32124B">
        <w:rPr>
          <w:sz w:val="26"/>
          <w:szCs w:val="26"/>
        </w:rPr>
        <w:t xml:space="preserve"> году всего </w:t>
      </w:r>
      <w:r w:rsidR="00A002A1">
        <w:rPr>
          <w:sz w:val="26"/>
          <w:szCs w:val="26"/>
        </w:rPr>
        <w:t>936,4</w:t>
      </w:r>
      <w:r w:rsidRPr="0032124B">
        <w:rPr>
          <w:sz w:val="26"/>
          <w:szCs w:val="26"/>
        </w:rPr>
        <w:t xml:space="preserve"> тыс. </w:t>
      </w:r>
      <w:r w:rsidR="00A002A1" w:rsidRPr="0032124B">
        <w:rPr>
          <w:sz w:val="26"/>
          <w:szCs w:val="26"/>
        </w:rPr>
        <w:t xml:space="preserve">рублей, в том числе из средств краевого бюджета </w:t>
      </w:r>
      <w:r w:rsidR="00A002A1">
        <w:rPr>
          <w:sz w:val="26"/>
          <w:szCs w:val="26"/>
        </w:rPr>
        <w:t>73,9</w:t>
      </w:r>
      <w:r w:rsidR="00A002A1" w:rsidRPr="0032124B">
        <w:rPr>
          <w:sz w:val="26"/>
          <w:szCs w:val="26"/>
        </w:rPr>
        <w:t xml:space="preserve"> тыс. руб.</w:t>
      </w:r>
    </w:p>
    <w:p w:rsidR="00D120B7" w:rsidRPr="00C12947" w:rsidRDefault="00D120B7" w:rsidP="00A002A1">
      <w:pPr>
        <w:widowControl w:val="0"/>
        <w:ind w:firstLine="60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3</w:t>
      </w:r>
      <w:r w:rsidRPr="008534F6">
        <w:rPr>
          <w:sz w:val="26"/>
          <w:szCs w:val="26"/>
        </w:rPr>
        <w:t xml:space="preserve"> году всего </w:t>
      </w:r>
      <w:r w:rsidR="00A002A1">
        <w:rPr>
          <w:sz w:val="26"/>
          <w:szCs w:val="26"/>
        </w:rPr>
        <w:t>1124,7</w:t>
      </w:r>
      <w:r>
        <w:rPr>
          <w:sz w:val="26"/>
          <w:szCs w:val="26"/>
        </w:rPr>
        <w:t xml:space="preserve"> ты</w:t>
      </w:r>
      <w:r w:rsidRPr="008534F6">
        <w:rPr>
          <w:sz w:val="26"/>
          <w:szCs w:val="26"/>
        </w:rPr>
        <w:t xml:space="preserve">с. </w:t>
      </w:r>
      <w:r w:rsidR="00A002A1" w:rsidRPr="0032124B">
        <w:rPr>
          <w:sz w:val="26"/>
          <w:szCs w:val="26"/>
        </w:rPr>
        <w:t xml:space="preserve">рублей, в том числе из средств краевого бюджета </w:t>
      </w:r>
      <w:r w:rsidR="00A002A1">
        <w:rPr>
          <w:sz w:val="26"/>
          <w:szCs w:val="26"/>
        </w:rPr>
        <w:lastRenderedPageBreak/>
        <w:t>38,3</w:t>
      </w:r>
      <w:r w:rsidR="00A002A1" w:rsidRPr="0032124B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 xml:space="preserve"> </w:t>
      </w:r>
    </w:p>
    <w:p w:rsidR="00A002A1" w:rsidRDefault="00D120B7" w:rsidP="00A002A1">
      <w:pPr>
        <w:widowControl w:val="0"/>
        <w:ind w:firstLine="60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8534F6">
        <w:rPr>
          <w:sz w:val="26"/>
          <w:szCs w:val="26"/>
        </w:rPr>
        <w:t xml:space="preserve"> году всего </w:t>
      </w:r>
      <w:r w:rsidR="00A002A1">
        <w:rPr>
          <w:sz w:val="26"/>
          <w:szCs w:val="26"/>
        </w:rPr>
        <w:t>960,9</w:t>
      </w:r>
      <w:r w:rsidRPr="008534F6">
        <w:rPr>
          <w:sz w:val="26"/>
          <w:szCs w:val="26"/>
        </w:rPr>
        <w:t xml:space="preserve"> тыс. </w:t>
      </w:r>
      <w:r w:rsidR="00A002A1" w:rsidRPr="0032124B">
        <w:rPr>
          <w:sz w:val="26"/>
          <w:szCs w:val="26"/>
        </w:rPr>
        <w:t xml:space="preserve">рублей, в том числе из средств краевого бюджета </w:t>
      </w:r>
      <w:r w:rsidR="00A002A1">
        <w:rPr>
          <w:sz w:val="26"/>
          <w:szCs w:val="26"/>
        </w:rPr>
        <w:t>0,0</w:t>
      </w:r>
      <w:r w:rsidR="00A002A1" w:rsidRPr="0032124B">
        <w:rPr>
          <w:sz w:val="26"/>
          <w:szCs w:val="26"/>
        </w:rPr>
        <w:t xml:space="preserve"> тыс. руб.</w:t>
      </w:r>
    </w:p>
    <w:p w:rsidR="00A002A1" w:rsidRDefault="00A002A1" w:rsidP="00A002A1">
      <w:pPr>
        <w:widowControl w:val="0"/>
        <w:ind w:firstLine="60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8534F6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>1040,9</w:t>
      </w:r>
      <w:r w:rsidRPr="008534F6">
        <w:rPr>
          <w:sz w:val="26"/>
          <w:szCs w:val="26"/>
        </w:rPr>
        <w:t xml:space="preserve"> тыс. </w:t>
      </w:r>
      <w:r w:rsidRPr="0032124B">
        <w:rPr>
          <w:sz w:val="26"/>
          <w:szCs w:val="26"/>
        </w:rPr>
        <w:t xml:space="preserve">рублей, в том числе из средств краевого бюджета </w:t>
      </w:r>
      <w:r>
        <w:rPr>
          <w:sz w:val="26"/>
          <w:szCs w:val="26"/>
        </w:rPr>
        <w:t>0,0</w:t>
      </w:r>
      <w:r w:rsidRPr="0032124B">
        <w:rPr>
          <w:sz w:val="26"/>
          <w:szCs w:val="26"/>
        </w:rPr>
        <w:t xml:space="preserve"> тыс. руб.</w:t>
      </w:r>
    </w:p>
    <w:p w:rsidR="00A002A1" w:rsidRDefault="00A002A1" w:rsidP="00A002A1">
      <w:pPr>
        <w:widowControl w:val="0"/>
        <w:ind w:firstLine="600"/>
        <w:jc w:val="both"/>
        <w:rPr>
          <w:sz w:val="26"/>
          <w:szCs w:val="26"/>
        </w:rPr>
      </w:pPr>
      <w:r w:rsidRPr="008534F6">
        <w:rPr>
          <w:sz w:val="26"/>
          <w:szCs w:val="26"/>
        </w:rPr>
        <w:t>в 202</w:t>
      </w:r>
      <w:r>
        <w:rPr>
          <w:sz w:val="26"/>
          <w:szCs w:val="26"/>
        </w:rPr>
        <w:t>6</w:t>
      </w:r>
      <w:r w:rsidRPr="008534F6">
        <w:rPr>
          <w:sz w:val="26"/>
          <w:szCs w:val="26"/>
        </w:rPr>
        <w:t xml:space="preserve"> году всего </w:t>
      </w:r>
      <w:r>
        <w:rPr>
          <w:sz w:val="26"/>
          <w:szCs w:val="26"/>
        </w:rPr>
        <w:t>1040,9</w:t>
      </w:r>
      <w:r w:rsidRPr="008534F6">
        <w:rPr>
          <w:sz w:val="26"/>
          <w:szCs w:val="26"/>
        </w:rPr>
        <w:t xml:space="preserve"> тыс. </w:t>
      </w:r>
      <w:r w:rsidRPr="0032124B">
        <w:rPr>
          <w:sz w:val="26"/>
          <w:szCs w:val="26"/>
        </w:rPr>
        <w:t xml:space="preserve">рублей, в том числе из средств краевого бюджета </w:t>
      </w:r>
      <w:r>
        <w:rPr>
          <w:sz w:val="26"/>
          <w:szCs w:val="26"/>
        </w:rPr>
        <w:t>0,0</w:t>
      </w:r>
      <w:r w:rsidRPr="0032124B">
        <w:rPr>
          <w:sz w:val="26"/>
          <w:szCs w:val="26"/>
        </w:rPr>
        <w:t xml:space="preserve"> тыс. руб.</w:t>
      </w:r>
    </w:p>
    <w:p w:rsidR="00A002A1" w:rsidRDefault="00A002A1" w:rsidP="00A002A1">
      <w:pPr>
        <w:widowControl w:val="0"/>
        <w:ind w:firstLine="600"/>
        <w:jc w:val="both"/>
        <w:rPr>
          <w:sz w:val="26"/>
          <w:szCs w:val="26"/>
        </w:rPr>
      </w:pPr>
    </w:p>
    <w:p w:rsidR="00A002A1" w:rsidRDefault="00A002A1" w:rsidP="00A002A1">
      <w:pPr>
        <w:widowControl w:val="0"/>
        <w:ind w:firstLine="600"/>
        <w:jc w:val="both"/>
        <w:rPr>
          <w:sz w:val="26"/>
          <w:szCs w:val="26"/>
        </w:rPr>
      </w:pPr>
    </w:p>
    <w:p w:rsidR="00F83532" w:rsidRPr="005272CF" w:rsidRDefault="00F83532" w:rsidP="00A002A1">
      <w:pPr>
        <w:widowControl w:val="0"/>
        <w:ind w:left="60"/>
        <w:jc w:val="both"/>
        <w:rPr>
          <w:sz w:val="26"/>
          <w:szCs w:val="26"/>
        </w:rPr>
      </w:pPr>
    </w:p>
    <w:p w:rsidR="004512A5" w:rsidRPr="00C12947" w:rsidRDefault="004512A5" w:rsidP="004C2235">
      <w:pPr>
        <w:widowControl w:val="0"/>
        <w:autoSpaceDE w:val="0"/>
        <w:ind w:firstLine="600"/>
        <w:rPr>
          <w:sz w:val="26"/>
          <w:szCs w:val="26"/>
        </w:rPr>
      </w:pPr>
      <w:r w:rsidRPr="00410802">
        <w:rPr>
          <w:sz w:val="26"/>
          <w:szCs w:val="26"/>
        </w:rPr>
        <w:t>Целью подпрограммы</w:t>
      </w:r>
      <w:r w:rsidRPr="00C12947">
        <w:rPr>
          <w:sz w:val="26"/>
          <w:szCs w:val="26"/>
        </w:rPr>
        <w:t xml:space="preserve"> явля</w:t>
      </w:r>
      <w:r w:rsidR="0032124B">
        <w:rPr>
          <w:sz w:val="26"/>
          <w:szCs w:val="26"/>
        </w:rPr>
        <w:t>ется комплексное благоустройство</w:t>
      </w:r>
      <w:r w:rsidRPr="00C12947">
        <w:rPr>
          <w:sz w:val="26"/>
          <w:szCs w:val="26"/>
        </w:rPr>
        <w:t xml:space="preserve"> населенных пунктов, направленной на улучшение качества жизни населения.</w:t>
      </w:r>
    </w:p>
    <w:p w:rsidR="004512A5" w:rsidRPr="00C12947" w:rsidRDefault="004512A5" w:rsidP="004C2235">
      <w:pPr>
        <w:widowControl w:val="0"/>
        <w:autoSpaceDE w:val="0"/>
        <w:ind w:firstLine="600"/>
        <w:rPr>
          <w:sz w:val="26"/>
          <w:szCs w:val="26"/>
        </w:rPr>
      </w:pPr>
      <w:r w:rsidRPr="00C12947">
        <w:rPr>
          <w:sz w:val="26"/>
          <w:szCs w:val="26"/>
        </w:rPr>
        <w:t>Достижение цели подпрограммы будет осуществляться выполнением следующей задачи:</w:t>
      </w:r>
    </w:p>
    <w:p w:rsidR="004512A5" w:rsidRPr="00C12947" w:rsidRDefault="004512A5" w:rsidP="004C2235">
      <w:pPr>
        <w:widowControl w:val="0"/>
        <w:autoSpaceDE w:val="0"/>
        <w:ind w:firstLine="600"/>
        <w:rPr>
          <w:sz w:val="26"/>
          <w:szCs w:val="26"/>
        </w:rPr>
      </w:pPr>
      <w:r w:rsidRPr="00C12947">
        <w:rPr>
          <w:sz w:val="26"/>
          <w:szCs w:val="26"/>
        </w:rPr>
        <w:t>- повышения уровня активности, творческой инициативы жителей по обустройству своих населенных пунктов;</w:t>
      </w:r>
    </w:p>
    <w:p w:rsidR="004512A5" w:rsidRPr="00C12947" w:rsidRDefault="004512A5" w:rsidP="004C2235">
      <w:pPr>
        <w:widowControl w:val="0"/>
        <w:autoSpaceDE w:val="0"/>
        <w:ind w:firstLine="600"/>
        <w:rPr>
          <w:sz w:val="26"/>
          <w:szCs w:val="26"/>
        </w:rPr>
      </w:pPr>
      <w:r w:rsidRPr="00C12947">
        <w:rPr>
          <w:sz w:val="26"/>
          <w:szCs w:val="26"/>
        </w:rPr>
        <w:t>- повышение ответственности жильцов за сохранность жилищного фонда, инженерных сооружений и коммуникаций.</w:t>
      </w:r>
    </w:p>
    <w:p w:rsidR="004512A5" w:rsidRPr="00C12947" w:rsidRDefault="004512A5" w:rsidP="004C2235">
      <w:pPr>
        <w:widowControl w:val="0"/>
        <w:autoSpaceDE w:val="0"/>
        <w:ind w:firstLine="600"/>
        <w:rPr>
          <w:sz w:val="26"/>
          <w:szCs w:val="26"/>
        </w:rPr>
      </w:pPr>
      <w:r w:rsidRPr="00C12947">
        <w:rPr>
          <w:sz w:val="26"/>
          <w:szCs w:val="26"/>
        </w:rPr>
        <w:t xml:space="preserve">Реализация программы позволит благоустроить облик населенных пунктов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сельсовета, расширить зоны отдыха.</w:t>
      </w:r>
    </w:p>
    <w:p w:rsidR="004512A5" w:rsidRPr="00C12947" w:rsidRDefault="004512A5" w:rsidP="004C2235">
      <w:pPr>
        <w:widowControl w:val="0"/>
        <w:autoSpaceDE w:val="0"/>
        <w:ind w:firstLine="60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Мероприятия Подпрограммы  нацелены на решение сложившейся на территории сельсовета ситуации по повышению уровня внутреннего благоустройства территории населенных пунктов сельсовета. </w:t>
      </w:r>
    </w:p>
    <w:p w:rsidR="004512A5" w:rsidRPr="00C12947" w:rsidRDefault="004512A5" w:rsidP="004C2235">
      <w:pPr>
        <w:widowControl w:val="0"/>
        <w:snapToGrid w:val="0"/>
        <w:ind w:firstLine="600"/>
        <w:rPr>
          <w:sz w:val="26"/>
          <w:szCs w:val="26"/>
        </w:rPr>
      </w:pPr>
      <w:r w:rsidRPr="00C12947">
        <w:rPr>
          <w:sz w:val="26"/>
          <w:szCs w:val="26"/>
        </w:rPr>
        <w:t>Целевыми индикаторами, позволяющими измерить достижение цели Подпрограммы, являются:</w:t>
      </w:r>
    </w:p>
    <w:p w:rsidR="004512A5" w:rsidRPr="00C12947" w:rsidRDefault="004512A5" w:rsidP="004C2235">
      <w:pPr>
        <w:widowControl w:val="0"/>
        <w:snapToGrid w:val="0"/>
        <w:ind w:firstLine="709"/>
        <w:rPr>
          <w:sz w:val="26"/>
          <w:szCs w:val="26"/>
        </w:rPr>
      </w:pPr>
      <w:r w:rsidRPr="00C12947">
        <w:rPr>
          <w:sz w:val="26"/>
          <w:szCs w:val="26"/>
        </w:rPr>
        <w:t>- доля бюджетных средств, направленных на  благоустроенность населенных пунктов территории сельсовета (20 %);</w:t>
      </w:r>
    </w:p>
    <w:p w:rsidR="004512A5" w:rsidRPr="00C12947" w:rsidRDefault="004512A5" w:rsidP="004C2235">
      <w:pPr>
        <w:snapToGrid w:val="0"/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- процент привлечения населения сельсовета к работам по благоустройству (25 %, к постоянно проживающему населению). </w:t>
      </w:r>
    </w:p>
    <w:p w:rsidR="004512A5" w:rsidRPr="00C12947" w:rsidRDefault="004512A5" w:rsidP="004C2235">
      <w:pPr>
        <w:jc w:val="both"/>
        <w:rPr>
          <w:sz w:val="26"/>
          <w:szCs w:val="26"/>
        </w:rPr>
      </w:pPr>
    </w:p>
    <w:p w:rsidR="004512A5" w:rsidRPr="00C12947" w:rsidRDefault="004512A5" w:rsidP="004C2235">
      <w:pPr>
        <w:pStyle w:val="2"/>
        <w:rPr>
          <w:sz w:val="26"/>
          <w:szCs w:val="26"/>
        </w:rPr>
      </w:pPr>
      <w:bookmarkStart w:id="88" w:name="__RefHeading__105_1517008273"/>
      <w:bookmarkStart w:id="89" w:name="_Toc403556503"/>
      <w:bookmarkEnd w:id="88"/>
      <w:r w:rsidRPr="00C12947">
        <w:rPr>
          <w:sz w:val="26"/>
          <w:szCs w:val="26"/>
        </w:rPr>
        <w:t>2.3. Непрограммные расходы</w:t>
      </w:r>
      <w:bookmarkEnd w:id="89"/>
    </w:p>
    <w:p w:rsidR="004512A5" w:rsidRPr="00C12947" w:rsidRDefault="004512A5" w:rsidP="004C2235">
      <w:pPr>
        <w:pStyle w:val="2"/>
        <w:rPr>
          <w:b w:val="0"/>
          <w:bCs w:val="0"/>
          <w:sz w:val="26"/>
          <w:szCs w:val="26"/>
        </w:rPr>
      </w:pPr>
    </w:p>
    <w:p w:rsidR="004512A5" w:rsidRPr="00C12947" w:rsidRDefault="004512A5" w:rsidP="004C2235">
      <w:pPr>
        <w:pStyle w:val="2"/>
        <w:rPr>
          <w:sz w:val="26"/>
          <w:szCs w:val="26"/>
        </w:rPr>
      </w:pPr>
      <w:bookmarkStart w:id="90" w:name="__RefHeading__107_1517008273"/>
      <w:bookmarkStart w:id="91" w:name="_Toc403556504"/>
      <w:bookmarkEnd w:id="90"/>
      <w:r w:rsidRPr="00C12947">
        <w:rPr>
          <w:sz w:val="26"/>
          <w:szCs w:val="26"/>
        </w:rPr>
        <w:t>2.3.1. Общегосударственные вопросы (раздел 01)</w:t>
      </w:r>
      <w:bookmarkEnd w:id="91"/>
    </w:p>
    <w:p w:rsidR="004512A5" w:rsidRPr="00C12947" w:rsidRDefault="004512A5" w:rsidP="004C2235">
      <w:pPr>
        <w:pStyle w:val="3"/>
        <w:jc w:val="both"/>
        <w:rPr>
          <w:sz w:val="26"/>
          <w:szCs w:val="26"/>
        </w:rPr>
      </w:pPr>
      <w:bookmarkStart w:id="92" w:name="__RefHeading__109_1517008273"/>
      <w:bookmarkStart w:id="93" w:name="_Toc403556505"/>
      <w:bookmarkEnd w:id="92"/>
      <w:r w:rsidRPr="00C12947">
        <w:rPr>
          <w:sz w:val="26"/>
          <w:szCs w:val="26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93"/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По главному распорядителю бюджетных средств</w:t>
      </w:r>
      <w:r w:rsidR="001514C2">
        <w:rPr>
          <w:sz w:val="26"/>
          <w:szCs w:val="26"/>
        </w:rPr>
        <w:t xml:space="preserve"> </w:t>
      </w:r>
      <w:r w:rsidRPr="00C12947">
        <w:rPr>
          <w:sz w:val="26"/>
          <w:szCs w:val="26"/>
        </w:rPr>
        <w:t xml:space="preserve">предусматриваются средства на обеспечение деятельности Главы </w:t>
      </w:r>
      <w:r w:rsidR="00AF0915">
        <w:rPr>
          <w:sz w:val="26"/>
          <w:szCs w:val="26"/>
        </w:rPr>
        <w:t>сельсовета Ястребовского</w:t>
      </w:r>
      <w:r w:rsidR="001514C2">
        <w:rPr>
          <w:sz w:val="26"/>
          <w:szCs w:val="26"/>
        </w:rPr>
        <w:t xml:space="preserve"> </w:t>
      </w:r>
      <w:r w:rsidR="007D45EE">
        <w:rPr>
          <w:sz w:val="26"/>
          <w:szCs w:val="26"/>
        </w:rPr>
        <w:t>сельсовета Ачинский района в 202</w:t>
      </w:r>
      <w:r w:rsidR="0011038F">
        <w:rPr>
          <w:sz w:val="26"/>
          <w:szCs w:val="26"/>
        </w:rPr>
        <w:t>1</w:t>
      </w:r>
      <w:r w:rsidRPr="00C12947">
        <w:rPr>
          <w:sz w:val="26"/>
          <w:szCs w:val="26"/>
        </w:rPr>
        <w:t xml:space="preserve">году в сумме </w:t>
      </w:r>
      <w:r w:rsidR="0011038F">
        <w:rPr>
          <w:sz w:val="26"/>
          <w:szCs w:val="26"/>
        </w:rPr>
        <w:t>940,0</w:t>
      </w:r>
      <w:r w:rsidRPr="00C12947">
        <w:rPr>
          <w:sz w:val="26"/>
          <w:szCs w:val="26"/>
        </w:rPr>
        <w:t> ты</w:t>
      </w:r>
      <w:r w:rsidR="00C03681">
        <w:rPr>
          <w:sz w:val="26"/>
          <w:szCs w:val="26"/>
        </w:rPr>
        <w:t xml:space="preserve">с. рублей в плановом периоде </w:t>
      </w:r>
      <w:r w:rsidR="0011038F">
        <w:rPr>
          <w:sz w:val="26"/>
          <w:szCs w:val="26"/>
        </w:rPr>
        <w:t>2023</w:t>
      </w:r>
      <w:r w:rsidR="00674697">
        <w:rPr>
          <w:sz w:val="26"/>
          <w:szCs w:val="26"/>
        </w:rPr>
        <w:t>-</w:t>
      </w:r>
      <w:r w:rsidR="0011038F">
        <w:rPr>
          <w:sz w:val="26"/>
          <w:szCs w:val="26"/>
        </w:rPr>
        <w:t>2024</w:t>
      </w:r>
      <w:r w:rsidRPr="00C12947">
        <w:rPr>
          <w:sz w:val="26"/>
          <w:szCs w:val="26"/>
        </w:rPr>
        <w:t xml:space="preserve"> годов – по </w:t>
      </w:r>
      <w:r w:rsidR="0011038F">
        <w:rPr>
          <w:sz w:val="26"/>
          <w:szCs w:val="26"/>
        </w:rPr>
        <w:t>940,0</w:t>
      </w:r>
      <w:r w:rsidRPr="00C12947">
        <w:rPr>
          <w:sz w:val="26"/>
          <w:szCs w:val="26"/>
        </w:rPr>
        <w:t> тыс. рублей</w:t>
      </w:r>
      <w:r w:rsidR="00410507">
        <w:rPr>
          <w:sz w:val="26"/>
          <w:szCs w:val="26"/>
        </w:rPr>
        <w:t xml:space="preserve"> ежегодно</w:t>
      </w:r>
      <w:r w:rsidRPr="00C12947">
        <w:rPr>
          <w:sz w:val="26"/>
          <w:szCs w:val="26"/>
        </w:rPr>
        <w:t>;</w:t>
      </w:r>
    </w:p>
    <w:p w:rsidR="004512A5" w:rsidRPr="00C12947" w:rsidRDefault="004512A5" w:rsidP="004C2235">
      <w:pPr>
        <w:pStyle w:val="3"/>
        <w:jc w:val="both"/>
        <w:rPr>
          <w:sz w:val="26"/>
          <w:szCs w:val="26"/>
        </w:rPr>
      </w:pPr>
      <w:bookmarkStart w:id="94" w:name="__RefHeading__111_1517008273"/>
      <w:bookmarkStart w:id="95" w:name="__RefHeading__113_1517008273"/>
      <w:bookmarkStart w:id="96" w:name="_Toc403556507"/>
      <w:bookmarkEnd w:id="94"/>
      <w:bookmarkEnd w:id="95"/>
      <w:r w:rsidRPr="00C12947">
        <w:rPr>
          <w:sz w:val="26"/>
          <w:szCs w:val="26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96"/>
    </w:p>
    <w:p w:rsidR="004512A5" w:rsidRPr="00C12947" w:rsidRDefault="004512A5" w:rsidP="007D45EE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По главному распорядителю бюджетных средств</w:t>
      </w:r>
      <w:r w:rsidR="001514C2">
        <w:rPr>
          <w:sz w:val="26"/>
          <w:szCs w:val="26"/>
        </w:rPr>
        <w:t xml:space="preserve"> </w:t>
      </w:r>
      <w:r w:rsidRPr="00C12947">
        <w:rPr>
          <w:sz w:val="26"/>
          <w:szCs w:val="26"/>
        </w:rPr>
        <w:t xml:space="preserve">предусматриваются расходы на обеспечение деятельности аппарата </w:t>
      </w:r>
      <w:r w:rsidR="007D45EE">
        <w:rPr>
          <w:sz w:val="26"/>
          <w:szCs w:val="26"/>
        </w:rPr>
        <w:t>в 202</w:t>
      </w:r>
      <w:r w:rsidR="0011038F">
        <w:rPr>
          <w:sz w:val="26"/>
          <w:szCs w:val="26"/>
        </w:rPr>
        <w:t>2году в сумме 4961,1</w:t>
      </w:r>
      <w:r w:rsidRPr="00C12947">
        <w:rPr>
          <w:sz w:val="26"/>
          <w:szCs w:val="26"/>
        </w:rPr>
        <w:t xml:space="preserve">тыс. рублей, </w:t>
      </w:r>
      <w:bookmarkStart w:id="97" w:name="__RefHeading__117_1517008273"/>
      <w:bookmarkStart w:id="98" w:name="_Toc403556508"/>
      <w:bookmarkEnd w:id="97"/>
      <w:r w:rsidR="007D45EE">
        <w:rPr>
          <w:sz w:val="26"/>
          <w:szCs w:val="26"/>
        </w:rPr>
        <w:t>в 202</w:t>
      </w:r>
      <w:r w:rsidR="0011038F">
        <w:rPr>
          <w:sz w:val="26"/>
          <w:szCs w:val="26"/>
        </w:rPr>
        <w:t>3</w:t>
      </w:r>
      <w:r w:rsidR="00674697">
        <w:rPr>
          <w:sz w:val="26"/>
          <w:szCs w:val="26"/>
        </w:rPr>
        <w:t xml:space="preserve"> году в сумме </w:t>
      </w:r>
      <w:r w:rsidR="0011038F">
        <w:rPr>
          <w:sz w:val="26"/>
          <w:szCs w:val="26"/>
        </w:rPr>
        <w:t>4959,1</w:t>
      </w:r>
      <w:r w:rsidR="00410802">
        <w:rPr>
          <w:sz w:val="26"/>
          <w:szCs w:val="26"/>
        </w:rPr>
        <w:t xml:space="preserve"> тыс. рублей, в </w:t>
      </w:r>
      <w:r w:rsidR="00674697">
        <w:rPr>
          <w:sz w:val="26"/>
          <w:szCs w:val="26"/>
        </w:rPr>
        <w:t>202</w:t>
      </w:r>
      <w:r w:rsidR="0011038F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</w:t>
      </w:r>
      <w:r w:rsidR="00410802">
        <w:rPr>
          <w:sz w:val="26"/>
          <w:szCs w:val="26"/>
        </w:rPr>
        <w:t xml:space="preserve">у </w:t>
      </w:r>
      <w:r w:rsidR="0011038F">
        <w:rPr>
          <w:sz w:val="26"/>
          <w:szCs w:val="26"/>
        </w:rPr>
        <w:t>4959,1</w:t>
      </w:r>
      <w:r w:rsidRPr="00C12947">
        <w:rPr>
          <w:sz w:val="26"/>
          <w:szCs w:val="26"/>
        </w:rPr>
        <w:t>тыс. рублей.</w:t>
      </w:r>
    </w:p>
    <w:bookmarkEnd w:id="98"/>
    <w:p w:rsidR="00674697" w:rsidRDefault="00674697" w:rsidP="004C2235">
      <w:pPr>
        <w:ind w:firstLine="720"/>
        <w:jc w:val="center"/>
        <w:rPr>
          <w:b/>
          <w:bCs/>
          <w:sz w:val="26"/>
          <w:szCs w:val="26"/>
        </w:rPr>
      </w:pPr>
    </w:p>
    <w:p w:rsidR="004512A5" w:rsidRPr="00C12947" w:rsidRDefault="004512A5" w:rsidP="004C2235">
      <w:pPr>
        <w:ind w:firstLine="720"/>
        <w:jc w:val="center"/>
        <w:rPr>
          <w:b/>
          <w:bCs/>
          <w:sz w:val="26"/>
          <w:szCs w:val="26"/>
        </w:rPr>
      </w:pPr>
      <w:r w:rsidRPr="00C12947">
        <w:rPr>
          <w:b/>
          <w:bCs/>
          <w:sz w:val="26"/>
          <w:szCs w:val="26"/>
        </w:rPr>
        <w:t>Резервные фонды (подраздел 11)</w:t>
      </w:r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По указанному подразделу ассигнования предусматриваются:</w:t>
      </w:r>
    </w:p>
    <w:p w:rsidR="004512A5" w:rsidRPr="00C12947" w:rsidRDefault="004512A5" w:rsidP="004C2235">
      <w:pPr>
        <w:jc w:val="both"/>
        <w:rPr>
          <w:sz w:val="26"/>
          <w:szCs w:val="26"/>
        </w:rPr>
      </w:pPr>
      <w:r w:rsidRPr="00C12947">
        <w:rPr>
          <w:sz w:val="26"/>
          <w:szCs w:val="26"/>
        </w:rPr>
        <w:lastRenderedPageBreak/>
        <w:t>- по главному распорядителю бюджетных средств преду</w:t>
      </w:r>
      <w:r w:rsidR="007D45EE">
        <w:rPr>
          <w:sz w:val="26"/>
          <w:szCs w:val="26"/>
        </w:rPr>
        <w:t>сматриваются ассигнования на 202</w:t>
      </w:r>
      <w:r w:rsidR="0011038F">
        <w:rPr>
          <w:sz w:val="26"/>
          <w:szCs w:val="26"/>
        </w:rPr>
        <w:t>2</w:t>
      </w:r>
      <w:r w:rsidR="007D45EE">
        <w:rPr>
          <w:sz w:val="26"/>
          <w:szCs w:val="26"/>
        </w:rPr>
        <w:t xml:space="preserve"> год и плановый период 202</w:t>
      </w:r>
      <w:r w:rsidR="0011038F">
        <w:rPr>
          <w:sz w:val="26"/>
          <w:szCs w:val="26"/>
        </w:rPr>
        <w:t>3</w:t>
      </w:r>
      <w:r w:rsidR="00674697">
        <w:rPr>
          <w:sz w:val="26"/>
          <w:szCs w:val="26"/>
        </w:rPr>
        <w:t xml:space="preserve"> - 202</w:t>
      </w:r>
      <w:r w:rsidR="0011038F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годов в сумме  по 5,</w:t>
      </w:r>
      <w:r>
        <w:rPr>
          <w:sz w:val="26"/>
          <w:szCs w:val="26"/>
        </w:rPr>
        <w:t>5</w:t>
      </w:r>
      <w:r w:rsidRPr="00C12947">
        <w:rPr>
          <w:sz w:val="26"/>
          <w:szCs w:val="26"/>
        </w:rPr>
        <w:t xml:space="preserve"> тыс. рублей ежегодно на формирование резервного фонда Администрации </w:t>
      </w:r>
      <w:r>
        <w:rPr>
          <w:sz w:val="26"/>
          <w:szCs w:val="26"/>
        </w:rPr>
        <w:t>Ястребовского</w:t>
      </w:r>
      <w:r w:rsidRPr="00C12947">
        <w:rPr>
          <w:sz w:val="26"/>
          <w:szCs w:val="26"/>
        </w:rPr>
        <w:t xml:space="preserve"> сельсовета Ачинского района.</w:t>
      </w:r>
    </w:p>
    <w:p w:rsidR="004512A5" w:rsidRPr="00C12947" w:rsidRDefault="004512A5" w:rsidP="002B0770">
      <w:pPr>
        <w:pStyle w:val="3"/>
        <w:jc w:val="center"/>
        <w:rPr>
          <w:sz w:val="26"/>
          <w:szCs w:val="26"/>
        </w:rPr>
      </w:pPr>
      <w:bookmarkStart w:id="99" w:name="__RefHeading__119_1517008273"/>
      <w:bookmarkStart w:id="100" w:name="__RefHeading__121_1517008273"/>
      <w:bookmarkStart w:id="101" w:name="_Toc403556509"/>
      <w:bookmarkStart w:id="102" w:name="_Toc403556510"/>
      <w:bookmarkEnd w:id="99"/>
      <w:bookmarkEnd w:id="100"/>
      <w:r w:rsidRPr="00C12947">
        <w:rPr>
          <w:sz w:val="26"/>
          <w:szCs w:val="26"/>
        </w:rPr>
        <w:t>Другие общегосударственные вопросы (подраздел 13)</w:t>
      </w:r>
      <w:bookmarkEnd w:id="101"/>
    </w:p>
    <w:p w:rsidR="004512A5" w:rsidRPr="00C12947" w:rsidRDefault="004512A5" w:rsidP="002B0770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По указанному подразделу ассигнования предусматриваются:</w:t>
      </w:r>
    </w:p>
    <w:p w:rsidR="004512A5" w:rsidRPr="00C12947" w:rsidRDefault="004512A5" w:rsidP="002B0770">
      <w:pPr>
        <w:tabs>
          <w:tab w:val="left" w:pos="741"/>
          <w:tab w:val="left" w:pos="1767"/>
        </w:tabs>
        <w:jc w:val="both"/>
        <w:rPr>
          <w:sz w:val="26"/>
          <w:szCs w:val="26"/>
        </w:rPr>
      </w:pPr>
      <w:r w:rsidRPr="00C12947">
        <w:rPr>
          <w:sz w:val="26"/>
          <w:szCs w:val="26"/>
        </w:rPr>
        <w:t>- по главному распорядителю бюджетных средств  межбюджетные трансферты из краевого бюджета бюджетам поселений на реализацию Закона Красноярского края от 23 апреля 2009 года 8-3170 «О наделении органов местного самоуправления муниципальных образований края государственными полномочиями по созданию и обеспечению деятельности а</w:t>
      </w:r>
      <w:r w:rsidR="007D45EE">
        <w:rPr>
          <w:sz w:val="26"/>
          <w:szCs w:val="26"/>
        </w:rPr>
        <w:t>дминистративных комиссий</w:t>
      </w:r>
      <w:r w:rsidR="0011038F">
        <w:rPr>
          <w:sz w:val="26"/>
          <w:szCs w:val="26"/>
        </w:rPr>
        <w:t>на 2022 год и плановый период 2023 - 2024</w:t>
      </w:r>
      <w:r w:rsidR="0011038F" w:rsidRPr="00C12947">
        <w:rPr>
          <w:sz w:val="26"/>
          <w:szCs w:val="26"/>
        </w:rPr>
        <w:t xml:space="preserve"> годов в сумме  </w:t>
      </w:r>
      <w:r w:rsidRPr="00C12947">
        <w:rPr>
          <w:sz w:val="26"/>
          <w:szCs w:val="26"/>
        </w:rPr>
        <w:t>в сумме</w:t>
      </w:r>
      <w:r w:rsidR="0011038F">
        <w:rPr>
          <w:sz w:val="26"/>
          <w:szCs w:val="26"/>
        </w:rPr>
        <w:t>735,04</w:t>
      </w:r>
      <w:r w:rsidR="00420D6B">
        <w:rPr>
          <w:sz w:val="26"/>
          <w:szCs w:val="26"/>
        </w:rPr>
        <w:t xml:space="preserve"> тыс.</w:t>
      </w:r>
      <w:r w:rsidRPr="00C12947">
        <w:rPr>
          <w:sz w:val="26"/>
          <w:szCs w:val="26"/>
        </w:rPr>
        <w:t xml:space="preserve"> рублей ежегодно.</w:t>
      </w:r>
    </w:p>
    <w:p w:rsidR="004512A5" w:rsidRDefault="004512A5" w:rsidP="002B0770">
      <w:pPr>
        <w:pStyle w:val="2"/>
        <w:tabs>
          <w:tab w:val="left" w:pos="-342"/>
          <w:tab w:val="left" w:pos="964"/>
        </w:tabs>
        <w:rPr>
          <w:sz w:val="26"/>
          <w:szCs w:val="26"/>
        </w:rPr>
      </w:pPr>
    </w:p>
    <w:p w:rsidR="004512A5" w:rsidRPr="00C12947" w:rsidRDefault="004512A5" w:rsidP="004C2235">
      <w:pPr>
        <w:pStyle w:val="2"/>
        <w:tabs>
          <w:tab w:val="left" w:pos="-342"/>
          <w:tab w:val="left" w:pos="964"/>
        </w:tabs>
        <w:rPr>
          <w:sz w:val="26"/>
          <w:szCs w:val="26"/>
        </w:rPr>
      </w:pPr>
      <w:r w:rsidRPr="00C12947">
        <w:rPr>
          <w:sz w:val="26"/>
          <w:szCs w:val="26"/>
        </w:rPr>
        <w:t>2.3.2. Национальная оборона (раздел 02)</w:t>
      </w:r>
      <w:bookmarkEnd w:id="102"/>
    </w:p>
    <w:p w:rsidR="004512A5" w:rsidRPr="00C12947" w:rsidRDefault="004512A5" w:rsidP="004C2235">
      <w:pPr>
        <w:pStyle w:val="3"/>
        <w:rPr>
          <w:sz w:val="26"/>
          <w:szCs w:val="26"/>
        </w:rPr>
      </w:pPr>
      <w:bookmarkStart w:id="103" w:name="__RefHeading__123_1517008273"/>
      <w:bookmarkStart w:id="104" w:name="_Toc403556511"/>
      <w:bookmarkEnd w:id="103"/>
      <w:r w:rsidRPr="00C12947">
        <w:rPr>
          <w:sz w:val="26"/>
          <w:szCs w:val="26"/>
        </w:rPr>
        <w:t>Мобилизационная и вневойсковая подготовка (подраздел 03)</w:t>
      </w:r>
      <w:bookmarkEnd w:id="104"/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>По главному распорядителю бюджетных средств предусматриваются ассигнования на осуществление полномочий по первичному воинскому учету на территориях, где отсутствуют военные комиссариаты, за счет средств, поступающи</w:t>
      </w:r>
      <w:r>
        <w:rPr>
          <w:sz w:val="26"/>
          <w:szCs w:val="26"/>
        </w:rPr>
        <w:t>х из федерального бюджета в 20</w:t>
      </w:r>
      <w:r w:rsidR="007D45EE">
        <w:rPr>
          <w:sz w:val="26"/>
          <w:szCs w:val="26"/>
        </w:rPr>
        <w:t>2</w:t>
      </w:r>
      <w:r w:rsidR="0011038F">
        <w:rPr>
          <w:sz w:val="26"/>
          <w:szCs w:val="26"/>
        </w:rPr>
        <w:t>2</w:t>
      </w:r>
      <w:r w:rsidRPr="00C12947">
        <w:rPr>
          <w:sz w:val="26"/>
          <w:szCs w:val="26"/>
        </w:rPr>
        <w:t xml:space="preserve"> году в сумме </w:t>
      </w:r>
      <w:r w:rsidR="0011038F">
        <w:rPr>
          <w:sz w:val="26"/>
          <w:szCs w:val="26"/>
        </w:rPr>
        <w:t>146,3</w:t>
      </w:r>
      <w:r w:rsidRPr="00C12947">
        <w:rPr>
          <w:sz w:val="26"/>
          <w:szCs w:val="26"/>
        </w:rPr>
        <w:t xml:space="preserve">тыс. рублей, </w:t>
      </w:r>
      <w:r w:rsidR="007D45EE">
        <w:rPr>
          <w:sz w:val="26"/>
          <w:szCs w:val="26"/>
        </w:rPr>
        <w:t>на 202</w:t>
      </w:r>
      <w:r w:rsidR="0011038F">
        <w:rPr>
          <w:sz w:val="26"/>
          <w:szCs w:val="26"/>
        </w:rPr>
        <w:t>3</w:t>
      </w:r>
      <w:r w:rsidR="004E184D">
        <w:rPr>
          <w:sz w:val="26"/>
          <w:szCs w:val="26"/>
        </w:rPr>
        <w:t xml:space="preserve"> год в сумме </w:t>
      </w:r>
      <w:r w:rsidR="0011038F">
        <w:rPr>
          <w:sz w:val="26"/>
          <w:szCs w:val="26"/>
        </w:rPr>
        <w:t>152,8</w:t>
      </w:r>
      <w:r w:rsidR="004E184D">
        <w:rPr>
          <w:sz w:val="26"/>
          <w:szCs w:val="26"/>
        </w:rPr>
        <w:t xml:space="preserve"> тыс.рублей, на 202</w:t>
      </w:r>
      <w:r w:rsidR="0011038F">
        <w:rPr>
          <w:sz w:val="26"/>
          <w:szCs w:val="26"/>
        </w:rPr>
        <w:t>4</w:t>
      </w:r>
      <w:r w:rsidR="004E184D">
        <w:rPr>
          <w:sz w:val="26"/>
          <w:szCs w:val="26"/>
        </w:rPr>
        <w:t xml:space="preserve"> год – </w:t>
      </w:r>
      <w:r w:rsidR="0011038F">
        <w:rPr>
          <w:sz w:val="26"/>
          <w:szCs w:val="26"/>
        </w:rPr>
        <w:t>0,0</w:t>
      </w:r>
      <w:r w:rsidR="004E184D">
        <w:rPr>
          <w:sz w:val="26"/>
          <w:szCs w:val="26"/>
        </w:rPr>
        <w:t xml:space="preserve"> тыс.рублей</w:t>
      </w:r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</w:p>
    <w:p w:rsidR="004512A5" w:rsidRPr="00C12947" w:rsidRDefault="004512A5" w:rsidP="004C2235">
      <w:pPr>
        <w:pStyle w:val="2"/>
        <w:rPr>
          <w:sz w:val="26"/>
          <w:szCs w:val="26"/>
        </w:rPr>
      </w:pPr>
      <w:bookmarkStart w:id="105" w:name="__RefHeading__125_1517008273"/>
      <w:bookmarkStart w:id="106" w:name="__RefHeading__129_1517008273"/>
      <w:bookmarkStart w:id="107" w:name="_Toc403556512"/>
      <w:bookmarkEnd w:id="105"/>
      <w:bookmarkEnd w:id="106"/>
      <w:r w:rsidRPr="00C12947">
        <w:rPr>
          <w:sz w:val="26"/>
          <w:szCs w:val="26"/>
        </w:rPr>
        <w:t>3. ИСТОЧНИКИ ФИНАНСИРОВАНИЯ ДЕФИЦИТА БЮДЖЕТА</w:t>
      </w:r>
      <w:bookmarkEnd w:id="107"/>
    </w:p>
    <w:p w:rsidR="004512A5" w:rsidRDefault="004512A5" w:rsidP="004C2235">
      <w:pPr>
        <w:ind w:firstLine="720"/>
        <w:jc w:val="both"/>
        <w:rPr>
          <w:sz w:val="26"/>
          <w:szCs w:val="26"/>
        </w:rPr>
      </w:pPr>
      <w:bookmarkStart w:id="108" w:name="_GoBack"/>
      <w:r w:rsidRPr="00C12947">
        <w:rPr>
          <w:sz w:val="26"/>
          <w:szCs w:val="26"/>
        </w:rPr>
        <w:t>Д</w:t>
      </w:r>
      <w:r w:rsidR="007D45EE">
        <w:rPr>
          <w:sz w:val="26"/>
          <w:szCs w:val="26"/>
        </w:rPr>
        <w:t>ефицит сельского  бюджета на 202</w:t>
      </w:r>
      <w:r w:rsidR="0011038F">
        <w:rPr>
          <w:sz w:val="26"/>
          <w:szCs w:val="26"/>
        </w:rPr>
        <w:t>2</w:t>
      </w:r>
      <w:r w:rsidRPr="00C12947">
        <w:rPr>
          <w:sz w:val="26"/>
          <w:szCs w:val="26"/>
        </w:rPr>
        <w:t xml:space="preserve"> год в соответствии с проектом решения </w:t>
      </w:r>
      <w:bookmarkEnd w:id="108"/>
      <w:r w:rsidRPr="00C12947">
        <w:rPr>
          <w:sz w:val="26"/>
          <w:szCs w:val="26"/>
        </w:rPr>
        <w:t xml:space="preserve">планируется в </w:t>
      </w:r>
      <w:r w:rsidRPr="002A5E44">
        <w:rPr>
          <w:sz w:val="26"/>
          <w:szCs w:val="26"/>
        </w:rPr>
        <w:t>сумме  (минус) 20,0 тыс. рублей на</w:t>
      </w:r>
      <w:r w:rsidR="007D45EE">
        <w:rPr>
          <w:sz w:val="26"/>
          <w:szCs w:val="26"/>
        </w:rPr>
        <w:t xml:space="preserve"> 202</w:t>
      </w:r>
      <w:r w:rsidR="0011038F">
        <w:rPr>
          <w:sz w:val="26"/>
          <w:szCs w:val="26"/>
        </w:rPr>
        <w:t>3</w:t>
      </w:r>
      <w:r w:rsidR="004E184D">
        <w:rPr>
          <w:sz w:val="26"/>
          <w:szCs w:val="26"/>
        </w:rPr>
        <w:t>год – 0 тыс. рублей, на 202</w:t>
      </w:r>
      <w:r w:rsidR="0011038F">
        <w:rPr>
          <w:sz w:val="26"/>
          <w:szCs w:val="26"/>
        </w:rPr>
        <w:t>4</w:t>
      </w:r>
      <w:r w:rsidRPr="00C12947">
        <w:rPr>
          <w:sz w:val="26"/>
          <w:szCs w:val="26"/>
        </w:rPr>
        <w:t xml:space="preserve"> год – 0 тыс. рублей. Обоснование источников финансирования дефицита бюджета (приложение 1 к проекту решения).</w:t>
      </w:r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</w:p>
    <w:p w:rsidR="004512A5" w:rsidRPr="00C12947" w:rsidRDefault="004512A5" w:rsidP="004C2235">
      <w:pPr>
        <w:pStyle w:val="2"/>
        <w:rPr>
          <w:spacing w:val="6"/>
          <w:sz w:val="26"/>
          <w:szCs w:val="26"/>
        </w:rPr>
      </w:pPr>
      <w:bookmarkStart w:id="109" w:name="__RefHeading__131_1517008273"/>
      <w:bookmarkStart w:id="110" w:name="_Toc403556513"/>
      <w:bookmarkEnd w:id="109"/>
      <w:r w:rsidRPr="00C12947">
        <w:rPr>
          <w:spacing w:val="6"/>
          <w:sz w:val="26"/>
          <w:szCs w:val="26"/>
        </w:rPr>
        <w:t>3.1. Остатки бюджетных средств</w:t>
      </w:r>
      <w:bookmarkEnd w:id="110"/>
    </w:p>
    <w:p w:rsidR="004512A5" w:rsidRPr="00C12947" w:rsidRDefault="004512A5" w:rsidP="004C2235">
      <w:pPr>
        <w:ind w:firstLine="720"/>
        <w:jc w:val="both"/>
        <w:rPr>
          <w:sz w:val="26"/>
          <w:szCs w:val="26"/>
        </w:rPr>
      </w:pPr>
      <w:r w:rsidRPr="00C12947">
        <w:rPr>
          <w:sz w:val="26"/>
          <w:szCs w:val="26"/>
        </w:rPr>
        <w:t xml:space="preserve">Остатки средств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</w:p>
    <w:p w:rsidR="004512A5" w:rsidRDefault="00C03681" w:rsidP="004C2235">
      <w:pPr>
        <w:ind w:left="1044"/>
        <w:jc w:val="both"/>
      </w:pPr>
      <w:bookmarkStart w:id="111" w:name="__RefHeading__133_1517008273"/>
      <w:bookmarkStart w:id="112" w:name="_PictureBullets"/>
      <w:bookmarkEnd w:id="111"/>
      <w:r>
        <w:rPr>
          <w:noProof/>
          <w:vanish/>
          <w:sz w:val="24"/>
          <w:szCs w:val="24"/>
          <w:lang w:eastAsia="ru-RU"/>
        </w:rPr>
        <w:drawing>
          <wp:inline distT="0" distB="0" distL="0" distR="0">
            <wp:extent cx="113030" cy="11303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113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12"/>
    </w:p>
    <w:sectPr w:rsidR="004512A5" w:rsidSect="003A21D8">
      <w:headerReference w:type="default" r:id="rId9"/>
      <w:footerReference w:type="default" r:id="rId10"/>
      <w:type w:val="continuous"/>
      <w:pgSz w:w="11906" w:h="16838"/>
      <w:pgMar w:top="851" w:right="851" w:bottom="851" w:left="1418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9B1" w:rsidRDefault="007259B1">
      <w:r>
        <w:separator/>
      </w:r>
    </w:p>
  </w:endnote>
  <w:endnote w:type="continuationSeparator" w:id="1">
    <w:p w:rsidR="007259B1" w:rsidRDefault="00725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E7" w:rsidRDefault="008106E7">
    <w:pPr>
      <w:pStyle w:val="af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9B1" w:rsidRDefault="007259B1">
      <w:r>
        <w:separator/>
      </w:r>
    </w:p>
  </w:footnote>
  <w:footnote w:type="continuationSeparator" w:id="1">
    <w:p w:rsidR="007259B1" w:rsidRDefault="007259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6E7" w:rsidRDefault="00865851">
    <w:pPr>
      <w:pStyle w:val="aff5"/>
      <w:jc w:val="right"/>
    </w:pPr>
    <w:fldSimple w:instr=" PAGE   \* MERGEFORMAT ">
      <w:r w:rsidR="009965E9">
        <w:rPr>
          <w:noProof/>
        </w:rPr>
        <w:t>4</w:t>
      </w:r>
    </w:fldSimple>
  </w:p>
  <w:p w:rsidR="008106E7" w:rsidRDefault="008106E7">
    <w:pPr>
      <w:pStyle w:val="aff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59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7ED0AD3"/>
    <w:multiLevelType w:val="hybridMultilevel"/>
    <w:tmpl w:val="E1B43090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460547A"/>
    <w:multiLevelType w:val="hybridMultilevel"/>
    <w:tmpl w:val="D01E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556D"/>
    <w:multiLevelType w:val="hybridMultilevel"/>
    <w:tmpl w:val="07327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F5D0B"/>
    <w:multiLevelType w:val="hybridMultilevel"/>
    <w:tmpl w:val="51627D66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BA246A"/>
    <w:rsid w:val="00005FF1"/>
    <w:rsid w:val="000169FE"/>
    <w:rsid w:val="000245B2"/>
    <w:rsid w:val="000558F5"/>
    <w:rsid w:val="0006737F"/>
    <w:rsid w:val="00085342"/>
    <w:rsid w:val="000B48C1"/>
    <w:rsid w:val="000C2AFD"/>
    <w:rsid w:val="000D68E7"/>
    <w:rsid w:val="000E7090"/>
    <w:rsid w:val="0011038F"/>
    <w:rsid w:val="00125BBE"/>
    <w:rsid w:val="001514C2"/>
    <w:rsid w:val="00165C08"/>
    <w:rsid w:val="001818B9"/>
    <w:rsid w:val="001838B1"/>
    <w:rsid w:val="00185063"/>
    <w:rsid w:val="001A098B"/>
    <w:rsid w:val="001A7447"/>
    <w:rsid w:val="001C2810"/>
    <w:rsid w:val="001D33AB"/>
    <w:rsid w:val="001F0543"/>
    <w:rsid w:val="00205A12"/>
    <w:rsid w:val="0021101C"/>
    <w:rsid w:val="002207A5"/>
    <w:rsid w:val="00242600"/>
    <w:rsid w:val="00262DD9"/>
    <w:rsid w:val="00275119"/>
    <w:rsid w:val="00285DA8"/>
    <w:rsid w:val="0028745A"/>
    <w:rsid w:val="002A5E44"/>
    <w:rsid w:val="002B0770"/>
    <w:rsid w:val="002C1708"/>
    <w:rsid w:val="002C4910"/>
    <w:rsid w:val="002D18E2"/>
    <w:rsid w:val="002D3B94"/>
    <w:rsid w:val="002E4432"/>
    <w:rsid w:val="003072FC"/>
    <w:rsid w:val="00317A08"/>
    <w:rsid w:val="0032124B"/>
    <w:rsid w:val="00322763"/>
    <w:rsid w:val="00334D4A"/>
    <w:rsid w:val="00363B7F"/>
    <w:rsid w:val="00391268"/>
    <w:rsid w:val="003A21D8"/>
    <w:rsid w:val="003A6FB8"/>
    <w:rsid w:val="003B3C37"/>
    <w:rsid w:val="003B3DDC"/>
    <w:rsid w:val="003B6B47"/>
    <w:rsid w:val="003C301E"/>
    <w:rsid w:val="003C4160"/>
    <w:rsid w:val="003C6F8A"/>
    <w:rsid w:val="003D02B4"/>
    <w:rsid w:val="003E16C5"/>
    <w:rsid w:val="003E64FD"/>
    <w:rsid w:val="00410507"/>
    <w:rsid w:val="00410687"/>
    <w:rsid w:val="00410802"/>
    <w:rsid w:val="004146E6"/>
    <w:rsid w:val="00420D6B"/>
    <w:rsid w:val="004252A4"/>
    <w:rsid w:val="00430733"/>
    <w:rsid w:val="004365BE"/>
    <w:rsid w:val="004512A5"/>
    <w:rsid w:val="004558DB"/>
    <w:rsid w:val="0048616F"/>
    <w:rsid w:val="004904CB"/>
    <w:rsid w:val="00492443"/>
    <w:rsid w:val="00497164"/>
    <w:rsid w:val="004C2235"/>
    <w:rsid w:val="004E184D"/>
    <w:rsid w:val="004E2831"/>
    <w:rsid w:val="004F1472"/>
    <w:rsid w:val="004F334B"/>
    <w:rsid w:val="005272CF"/>
    <w:rsid w:val="00533272"/>
    <w:rsid w:val="00535442"/>
    <w:rsid w:val="0053570A"/>
    <w:rsid w:val="00536DD6"/>
    <w:rsid w:val="005541EE"/>
    <w:rsid w:val="00555F65"/>
    <w:rsid w:val="005760B3"/>
    <w:rsid w:val="00577825"/>
    <w:rsid w:val="00586468"/>
    <w:rsid w:val="005920A6"/>
    <w:rsid w:val="005933BB"/>
    <w:rsid w:val="005A7485"/>
    <w:rsid w:val="005A7C61"/>
    <w:rsid w:val="005B48F4"/>
    <w:rsid w:val="005E34E5"/>
    <w:rsid w:val="0060381A"/>
    <w:rsid w:val="00603A3E"/>
    <w:rsid w:val="00605BE0"/>
    <w:rsid w:val="00611088"/>
    <w:rsid w:val="00611E5D"/>
    <w:rsid w:val="0061310D"/>
    <w:rsid w:val="006138D2"/>
    <w:rsid w:val="00622B4E"/>
    <w:rsid w:val="00645117"/>
    <w:rsid w:val="0064657F"/>
    <w:rsid w:val="00653F3D"/>
    <w:rsid w:val="0066437C"/>
    <w:rsid w:val="006710DB"/>
    <w:rsid w:val="00674697"/>
    <w:rsid w:val="00683779"/>
    <w:rsid w:val="00690B3E"/>
    <w:rsid w:val="006C1194"/>
    <w:rsid w:val="006C5911"/>
    <w:rsid w:val="006D062D"/>
    <w:rsid w:val="006D1AEB"/>
    <w:rsid w:val="006D208E"/>
    <w:rsid w:val="006D30F7"/>
    <w:rsid w:val="006D5198"/>
    <w:rsid w:val="006E131B"/>
    <w:rsid w:val="006F3EE6"/>
    <w:rsid w:val="007007F1"/>
    <w:rsid w:val="00705C5D"/>
    <w:rsid w:val="00705D20"/>
    <w:rsid w:val="007259B1"/>
    <w:rsid w:val="007427D8"/>
    <w:rsid w:val="00743054"/>
    <w:rsid w:val="00762C79"/>
    <w:rsid w:val="0076401C"/>
    <w:rsid w:val="00786A8A"/>
    <w:rsid w:val="007920AB"/>
    <w:rsid w:val="00792626"/>
    <w:rsid w:val="0079523E"/>
    <w:rsid w:val="007A0EC1"/>
    <w:rsid w:val="007B52A3"/>
    <w:rsid w:val="007C589F"/>
    <w:rsid w:val="007C6828"/>
    <w:rsid w:val="007D45EE"/>
    <w:rsid w:val="007D5B26"/>
    <w:rsid w:val="007E13D0"/>
    <w:rsid w:val="007F21C1"/>
    <w:rsid w:val="007F3CC5"/>
    <w:rsid w:val="008106E7"/>
    <w:rsid w:val="00833736"/>
    <w:rsid w:val="00836E6E"/>
    <w:rsid w:val="00852CCC"/>
    <w:rsid w:val="008534F6"/>
    <w:rsid w:val="00855B7D"/>
    <w:rsid w:val="00856538"/>
    <w:rsid w:val="0085783F"/>
    <w:rsid w:val="00865851"/>
    <w:rsid w:val="00886186"/>
    <w:rsid w:val="008C2A7E"/>
    <w:rsid w:val="008C323F"/>
    <w:rsid w:val="008C3741"/>
    <w:rsid w:val="008C3C64"/>
    <w:rsid w:val="008D62DB"/>
    <w:rsid w:val="008F5B46"/>
    <w:rsid w:val="008F7694"/>
    <w:rsid w:val="00902530"/>
    <w:rsid w:val="00903338"/>
    <w:rsid w:val="0090519B"/>
    <w:rsid w:val="00907F04"/>
    <w:rsid w:val="00915603"/>
    <w:rsid w:val="00930D7F"/>
    <w:rsid w:val="00973E9C"/>
    <w:rsid w:val="00995169"/>
    <w:rsid w:val="009965E9"/>
    <w:rsid w:val="009A2E36"/>
    <w:rsid w:val="009B5CEE"/>
    <w:rsid w:val="009C66CD"/>
    <w:rsid w:val="009C69FC"/>
    <w:rsid w:val="009E159D"/>
    <w:rsid w:val="009E3569"/>
    <w:rsid w:val="00A002A1"/>
    <w:rsid w:val="00A0786B"/>
    <w:rsid w:val="00A300BF"/>
    <w:rsid w:val="00A61078"/>
    <w:rsid w:val="00A727F2"/>
    <w:rsid w:val="00A74F85"/>
    <w:rsid w:val="00A81B9B"/>
    <w:rsid w:val="00A83E27"/>
    <w:rsid w:val="00A85DEE"/>
    <w:rsid w:val="00A97CFB"/>
    <w:rsid w:val="00AA0905"/>
    <w:rsid w:val="00AA696A"/>
    <w:rsid w:val="00AB583C"/>
    <w:rsid w:val="00AE64F3"/>
    <w:rsid w:val="00AF0569"/>
    <w:rsid w:val="00AF0915"/>
    <w:rsid w:val="00B2473C"/>
    <w:rsid w:val="00B24DA7"/>
    <w:rsid w:val="00B30B09"/>
    <w:rsid w:val="00B336ED"/>
    <w:rsid w:val="00B4104F"/>
    <w:rsid w:val="00B51956"/>
    <w:rsid w:val="00B62E9F"/>
    <w:rsid w:val="00B84B11"/>
    <w:rsid w:val="00B91297"/>
    <w:rsid w:val="00B96B73"/>
    <w:rsid w:val="00BA246A"/>
    <w:rsid w:val="00BA63CD"/>
    <w:rsid w:val="00BB5FB6"/>
    <w:rsid w:val="00BC0057"/>
    <w:rsid w:val="00BE3FC9"/>
    <w:rsid w:val="00BE6368"/>
    <w:rsid w:val="00C03440"/>
    <w:rsid w:val="00C03681"/>
    <w:rsid w:val="00C12947"/>
    <w:rsid w:val="00C13705"/>
    <w:rsid w:val="00C14E38"/>
    <w:rsid w:val="00C25462"/>
    <w:rsid w:val="00C3312B"/>
    <w:rsid w:val="00C33B44"/>
    <w:rsid w:val="00C37C93"/>
    <w:rsid w:val="00C4403C"/>
    <w:rsid w:val="00C64316"/>
    <w:rsid w:val="00C73AFE"/>
    <w:rsid w:val="00C758E6"/>
    <w:rsid w:val="00C76AD5"/>
    <w:rsid w:val="00C9344D"/>
    <w:rsid w:val="00CA2054"/>
    <w:rsid w:val="00CD37ED"/>
    <w:rsid w:val="00D120B7"/>
    <w:rsid w:val="00D12C78"/>
    <w:rsid w:val="00D169E5"/>
    <w:rsid w:val="00D17CE2"/>
    <w:rsid w:val="00D2433B"/>
    <w:rsid w:val="00D36BD2"/>
    <w:rsid w:val="00D4435E"/>
    <w:rsid w:val="00D4629C"/>
    <w:rsid w:val="00D65CEB"/>
    <w:rsid w:val="00D8435C"/>
    <w:rsid w:val="00D92FAD"/>
    <w:rsid w:val="00DA4D02"/>
    <w:rsid w:val="00DB32EC"/>
    <w:rsid w:val="00DC692D"/>
    <w:rsid w:val="00DE1C9E"/>
    <w:rsid w:val="00DE48A5"/>
    <w:rsid w:val="00DF5FCF"/>
    <w:rsid w:val="00E15D50"/>
    <w:rsid w:val="00E303E2"/>
    <w:rsid w:val="00E314A2"/>
    <w:rsid w:val="00E34007"/>
    <w:rsid w:val="00E50553"/>
    <w:rsid w:val="00E57D8E"/>
    <w:rsid w:val="00E915FA"/>
    <w:rsid w:val="00EC5D42"/>
    <w:rsid w:val="00EF583E"/>
    <w:rsid w:val="00F17C26"/>
    <w:rsid w:val="00F540DB"/>
    <w:rsid w:val="00F83532"/>
    <w:rsid w:val="00F92A6C"/>
    <w:rsid w:val="00F93B1E"/>
    <w:rsid w:val="00F9552D"/>
    <w:rsid w:val="00FA2FE9"/>
    <w:rsid w:val="00FE54A1"/>
    <w:rsid w:val="00FF2A2D"/>
    <w:rsid w:val="00FF7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A21D8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A21D8"/>
    <w:pPr>
      <w:keepNext/>
      <w:tabs>
        <w:tab w:val="num" w:pos="0"/>
      </w:tabs>
      <w:spacing w:before="240" w:after="60" w:line="360" w:lineRule="auto"/>
      <w:ind w:left="432" w:hanging="432"/>
      <w:jc w:val="center"/>
      <w:outlineLvl w:val="0"/>
    </w:pPr>
    <w:rPr>
      <w:b/>
      <w:bCs/>
      <w:kern w:val="1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3A21D8"/>
    <w:pPr>
      <w:keepNext/>
      <w:tabs>
        <w:tab w:val="num" w:pos="0"/>
      </w:tabs>
      <w:ind w:left="576" w:hanging="576"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30"/>
    <w:next w:val="a"/>
    <w:link w:val="31"/>
    <w:uiPriority w:val="99"/>
    <w:qFormat/>
    <w:rsid w:val="003A21D8"/>
    <w:pPr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uiPriority w:val="99"/>
    <w:qFormat/>
    <w:rsid w:val="003A21D8"/>
    <w:pPr>
      <w:tabs>
        <w:tab w:val="num" w:pos="0"/>
      </w:tabs>
      <w:ind w:left="864" w:hanging="864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A21D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A21D8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A21D8"/>
    <w:pPr>
      <w:tabs>
        <w:tab w:val="num" w:pos="0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3A21D8"/>
    <w:pPr>
      <w:tabs>
        <w:tab w:val="num" w:pos="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A21D8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24DA7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B24DA7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1"/>
    <w:basedOn w:val="a0"/>
    <w:link w:val="3"/>
    <w:uiPriority w:val="99"/>
    <w:locked/>
    <w:rsid w:val="003A21D8"/>
    <w:rPr>
      <w:b/>
      <w:bCs/>
      <w:sz w:val="28"/>
      <w:szCs w:val="28"/>
      <w:lang w:val="ru-RU"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DA7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DA7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DA7"/>
    <w:rPr>
      <w:rFonts w:ascii="Calibri" w:hAnsi="Calibri" w:cs="Calibri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24DA7"/>
    <w:rPr>
      <w:rFonts w:ascii="Calibri" w:hAnsi="Calibri" w:cs="Calibri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24DA7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DA7"/>
    <w:rPr>
      <w:rFonts w:ascii="Cambria" w:hAnsi="Cambria" w:cs="Cambria"/>
      <w:lang w:eastAsia="ar-SA" w:bidi="ar-SA"/>
    </w:rPr>
  </w:style>
  <w:style w:type="character" w:customStyle="1" w:styleId="WW8Num2z0">
    <w:name w:val="WW8Num2z0"/>
    <w:uiPriority w:val="99"/>
    <w:rsid w:val="003A21D8"/>
    <w:rPr>
      <w:rFonts w:ascii="Wingdings" w:hAnsi="Wingdings" w:cs="Wingdings"/>
    </w:rPr>
  </w:style>
  <w:style w:type="character" w:customStyle="1" w:styleId="WW8Num3z0">
    <w:name w:val="WW8Num3z0"/>
    <w:uiPriority w:val="99"/>
    <w:rsid w:val="003A21D8"/>
    <w:rPr>
      <w:rFonts w:ascii="Wingdings" w:hAnsi="Wingdings" w:cs="Wingdings"/>
    </w:rPr>
  </w:style>
  <w:style w:type="character" w:customStyle="1" w:styleId="WW8Num4z0">
    <w:name w:val="WW8Num4z0"/>
    <w:uiPriority w:val="99"/>
    <w:rsid w:val="003A21D8"/>
    <w:rPr>
      <w:rFonts w:ascii="Wingdings" w:hAnsi="Wingdings" w:cs="Wingdings"/>
    </w:rPr>
  </w:style>
  <w:style w:type="character" w:customStyle="1" w:styleId="WW8Num4z3">
    <w:name w:val="WW8Num4z3"/>
    <w:uiPriority w:val="99"/>
    <w:rsid w:val="003A21D8"/>
    <w:rPr>
      <w:rFonts w:ascii="Symbol" w:hAnsi="Symbol" w:cs="Symbol"/>
    </w:rPr>
  </w:style>
  <w:style w:type="character" w:customStyle="1" w:styleId="WW8Num4z4">
    <w:name w:val="WW8Num4z4"/>
    <w:uiPriority w:val="99"/>
    <w:rsid w:val="003A21D8"/>
    <w:rPr>
      <w:rFonts w:ascii="Courier New" w:hAnsi="Courier New" w:cs="Courier New"/>
    </w:rPr>
  </w:style>
  <w:style w:type="character" w:customStyle="1" w:styleId="WW8Num5z0">
    <w:name w:val="WW8Num5z0"/>
    <w:uiPriority w:val="99"/>
    <w:rsid w:val="003A21D8"/>
    <w:rPr>
      <w:rFonts w:ascii="Wingdings" w:hAnsi="Wingdings" w:cs="Wingdings"/>
    </w:rPr>
  </w:style>
  <w:style w:type="character" w:customStyle="1" w:styleId="WW8Num7z0">
    <w:name w:val="WW8Num7z0"/>
    <w:uiPriority w:val="99"/>
    <w:rsid w:val="003A21D8"/>
    <w:rPr>
      <w:rFonts w:ascii="Times New Roman" w:hAnsi="Times New Roman" w:cs="Times New Roman"/>
    </w:rPr>
  </w:style>
  <w:style w:type="character" w:customStyle="1" w:styleId="Absatz-Standardschriftart">
    <w:name w:val="Absatz-Standardschriftart"/>
    <w:uiPriority w:val="99"/>
    <w:rsid w:val="003A21D8"/>
  </w:style>
  <w:style w:type="character" w:customStyle="1" w:styleId="WW-Absatz-Standardschriftart">
    <w:name w:val="WW-Absatz-Standardschriftart"/>
    <w:uiPriority w:val="99"/>
    <w:rsid w:val="003A21D8"/>
  </w:style>
  <w:style w:type="character" w:customStyle="1" w:styleId="WW8Num5z3">
    <w:name w:val="WW8Num5z3"/>
    <w:uiPriority w:val="99"/>
    <w:rsid w:val="003A21D8"/>
    <w:rPr>
      <w:rFonts w:ascii="Symbol" w:hAnsi="Symbol" w:cs="Symbol"/>
    </w:rPr>
  </w:style>
  <w:style w:type="character" w:customStyle="1" w:styleId="WW8Num5z4">
    <w:name w:val="WW8Num5z4"/>
    <w:uiPriority w:val="99"/>
    <w:rsid w:val="003A21D8"/>
    <w:rPr>
      <w:rFonts w:ascii="Courier New" w:hAnsi="Courier New" w:cs="Courier New"/>
    </w:rPr>
  </w:style>
  <w:style w:type="character" w:customStyle="1" w:styleId="WW8Num6z0">
    <w:name w:val="WW8Num6z0"/>
    <w:uiPriority w:val="99"/>
    <w:rsid w:val="003A21D8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3A21D8"/>
    <w:rPr>
      <w:rFonts w:ascii="Wingdings" w:hAnsi="Wingdings" w:cs="Wingdings"/>
    </w:rPr>
  </w:style>
  <w:style w:type="character" w:customStyle="1" w:styleId="WW-Absatz-Standardschriftart1">
    <w:name w:val="WW-Absatz-Standardschriftart1"/>
    <w:uiPriority w:val="99"/>
    <w:rsid w:val="003A21D8"/>
  </w:style>
  <w:style w:type="character" w:customStyle="1" w:styleId="WW8Num1z0">
    <w:name w:val="WW8Num1z0"/>
    <w:uiPriority w:val="99"/>
    <w:rsid w:val="003A21D8"/>
    <w:rPr>
      <w:rFonts w:ascii="Wingdings" w:hAnsi="Wingdings" w:cs="Wingdings"/>
    </w:rPr>
  </w:style>
  <w:style w:type="character" w:customStyle="1" w:styleId="WW8Num1z1">
    <w:name w:val="WW8Num1z1"/>
    <w:uiPriority w:val="99"/>
    <w:rsid w:val="003A21D8"/>
    <w:rPr>
      <w:rFonts w:ascii="Courier New" w:hAnsi="Courier New" w:cs="Courier New"/>
    </w:rPr>
  </w:style>
  <w:style w:type="character" w:customStyle="1" w:styleId="WW8Num1z3">
    <w:name w:val="WW8Num1z3"/>
    <w:uiPriority w:val="99"/>
    <w:rsid w:val="003A21D8"/>
    <w:rPr>
      <w:rFonts w:ascii="Symbol" w:hAnsi="Symbol" w:cs="Symbol"/>
    </w:rPr>
  </w:style>
  <w:style w:type="character" w:customStyle="1" w:styleId="WW8Num2z1">
    <w:name w:val="WW8Num2z1"/>
    <w:uiPriority w:val="99"/>
    <w:rsid w:val="003A21D8"/>
    <w:rPr>
      <w:rFonts w:ascii="Courier New" w:hAnsi="Courier New" w:cs="Courier New"/>
    </w:rPr>
  </w:style>
  <w:style w:type="character" w:customStyle="1" w:styleId="WW8Num2z3">
    <w:name w:val="WW8Num2z3"/>
    <w:uiPriority w:val="99"/>
    <w:rsid w:val="003A21D8"/>
    <w:rPr>
      <w:rFonts w:ascii="Symbol" w:hAnsi="Symbol" w:cs="Symbol"/>
    </w:rPr>
  </w:style>
  <w:style w:type="character" w:customStyle="1" w:styleId="WW8Num2z4">
    <w:name w:val="WW8Num2z4"/>
    <w:uiPriority w:val="99"/>
    <w:rsid w:val="003A21D8"/>
    <w:rPr>
      <w:rFonts w:ascii="Courier New" w:hAnsi="Courier New" w:cs="Courier New"/>
    </w:rPr>
  </w:style>
  <w:style w:type="character" w:customStyle="1" w:styleId="WW8Num8z0">
    <w:name w:val="WW8Num8z0"/>
    <w:uiPriority w:val="99"/>
    <w:rsid w:val="003A21D8"/>
    <w:rPr>
      <w:rFonts w:ascii="Wingdings" w:hAnsi="Wingdings" w:cs="Wingdings"/>
    </w:rPr>
  </w:style>
  <w:style w:type="character" w:customStyle="1" w:styleId="WW8Num8z1">
    <w:name w:val="WW8Num8z1"/>
    <w:uiPriority w:val="99"/>
    <w:rsid w:val="003A21D8"/>
    <w:rPr>
      <w:rFonts w:ascii="Times New Roman" w:hAnsi="Times New Roman" w:cs="Times New Roman"/>
    </w:rPr>
  </w:style>
  <w:style w:type="character" w:customStyle="1" w:styleId="WW8Num8z3">
    <w:name w:val="WW8Num8z3"/>
    <w:uiPriority w:val="99"/>
    <w:rsid w:val="003A21D8"/>
    <w:rPr>
      <w:rFonts w:ascii="Symbol" w:hAnsi="Symbol" w:cs="Symbol"/>
    </w:rPr>
  </w:style>
  <w:style w:type="character" w:customStyle="1" w:styleId="WW8Num8z4">
    <w:name w:val="WW8Num8z4"/>
    <w:uiPriority w:val="99"/>
    <w:rsid w:val="003A21D8"/>
    <w:rPr>
      <w:rFonts w:ascii="Courier New" w:hAnsi="Courier New" w:cs="Courier New"/>
    </w:rPr>
  </w:style>
  <w:style w:type="character" w:customStyle="1" w:styleId="WW8Num9z3">
    <w:name w:val="WW8Num9z3"/>
    <w:uiPriority w:val="99"/>
    <w:rsid w:val="003A21D8"/>
    <w:rPr>
      <w:rFonts w:ascii="Symbol" w:hAnsi="Symbol" w:cs="Symbol"/>
    </w:rPr>
  </w:style>
  <w:style w:type="character" w:customStyle="1" w:styleId="WW8Num9z4">
    <w:name w:val="WW8Num9z4"/>
    <w:uiPriority w:val="99"/>
    <w:rsid w:val="003A21D8"/>
    <w:rPr>
      <w:rFonts w:ascii="Courier New" w:hAnsi="Courier New" w:cs="Courier New"/>
    </w:rPr>
  </w:style>
  <w:style w:type="character" w:customStyle="1" w:styleId="WW8Num10z0">
    <w:name w:val="WW8Num10z0"/>
    <w:uiPriority w:val="99"/>
    <w:rsid w:val="003A21D8"/>
    <w:rPr>
      <w:rFonts w:ascii="Symbol" w:hAnsi="Symbol" w:cs="Symbol"/>
    </w:rPr>
  </w:style>
  <w:style w:type="character" w:customStyle="1" w:styleId="WW8Num10z1">
    <w:name w:val="WW8Num10z1"/>
    <w:uiPriority w:val="99"/>
    <w:rsid w:val="003A21D8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3A21D8"/>
    <w:rPr>
      <w:rFonts w:ascii="Wingdings" w:hAnsi="Wingdings" w:cs="Wingdings"/>
    </w:rPr>
  </w:style>
  <w:style w:type="character" w:customStyle="1" w:styleId="WW8Num12z0">
    <w:name w:val="WW8Num12z0"/>
    <w:uiPriority w:val="99"/>
    <w:rsid w:val="003A21D8"/>
    <w:rPr>
      <w:rFonts w:ascii="Times New Roman" w:hAnsi="Times New Roman" w:cs="Times New Roman"/>
    </w:rPr>
  </w:style>
  <w:style w:type="character" w:customStyle="1" w:styleId="WW8Num12z1">
    <w:name w:val="WW8Num12z1"/>
    <w:uiPriority w:val="99"/>
    <w:rsid w:val="003A21D8"/>
    <w:rPr>
      <w:rFonts w:ascii="Wingdings" w:hAnsi="Wingdings" w:cs="Wingdings"/>
    </w:rPr>
  </w:style>
  <w:style w:type="character" w:customStyle="1" w:styleId="WW8Num12z3">
    <w:name w:val="WW8Num12z3"/>
    <w:uiPriority w:val="99"/>
    <w:rsid w:val="003A21D8"/>
    <w:rPr>
      <w:rFonts w:ascii="Symbol" w:hAnsi="Symbol" w:cs="Symbol"/>
    </w:rPr>
  </w:style>
  <w:style w:type="character" w:customStyle="1" w:styleId="WW8Num12z4">
    <w:name w:val="WW8Num12z4"/>
    <w:uiPriority w:val="99"/>
    <w:rsid w:val="003A21D8"/>
    <w:rPr>
      <w:rFonts w:ascii="Courier New" w:hAnsi="Courier New" w:cs="Courier New"/>
    </w:rPr>
  </w:style>
  <w:style w:type="character" w:customStyle="1" w:styleId="WW8Num14z0">
    <w:name w:val="WW8Num14z0"/>
    <w:uiPriority w:val="99"/>
    <w:rsid w:val="003A21D8"/>
    <w:rPr>
      <w:rFonts w:ascii="Times New Roman" w:hAnsi="Times New Roman" w:cs="Times New Roman"/>
    </w:rPr>
  </w:style>
  <w:style w:type="character" w:customStyle="1" w:styleId="WW8Num14z2">
    <w:name w:val="WW8Num14z2"/>
    <w:uiPriority w:val="99"/>
    <w:rsid w:val="003A21D8"/>
    <w:rPr>
      <w:rFonts w:ascii="Wingdings" w:hAnsi="Wingdings" w:cs="Wingdings"/>
    </w:rPr>
  </w:style>
  <w:style w:type="character" w:customStyle="1" w:styleId="WW8Num14z3">
    <w:name w:val="WW8Num14z3"/>
    <w:uiPriority w:val="99"/>
    <w:rsid w:val="003A21D8"/>
    <w:rPr>
      <w:rFonts w:ascii="Symbol" w:hAnsi="Symbol" w:cs="Symbol"/>
    </w:rPr>
  </w:style>
  <w:style w:type="character" w:customStyle="1" w:styleId="WW8Num14z4">
    <w:name w:val="WW8Num14z4"/>
    <w:uiPriority w:val="99"/>
    <w:rsid w:val="003A21D8"/>
    <w:rPr>
      <w:rFonts w:ascii="Courier New" w:hAnsi="Courier New" w:cs="Courier New"/>
    </w:rPr>
  </w:style>
  <w:style w:type="character" w:customStyle="1" w:styleId="WW8Num15z0">
    <w:name w:val="WW8Num15z0"/>
    <w:uiPriority w:val="99"/>
    <w:rsid w:val="003A21D8"/>
    <w:rPr>
      <w:rFonts w:ascii="Wingdings" w:hAnsi="Wingdings" w:cs="Wingdings"/>
    </w:rPr>
  </w:style>
  <w:style w:type="character" w:customStyle="1" w:styleId="WW8Num15z1">
    <w:name w:val="WW8Num15z1"/>
    <w:uiPriority w:val="99"/>
    <w:rsid w:val="003A21D8"/>
    <w:rPr>
      <w:rFonts w:ascii="Courier New" w:hAnsi="Courier New" w:cs="Courier New"/>
    </w:rPr>
  </w:style>
  <w:style w:type="character" w:customStyle="1" w:styleId="WW8Num15z3">
    <w:name w:val="WW8Num15z3"/>
    <w:uiPriority w:val="99"/>
    <w:rsid w:val="003A21D8"/>
    <w:rPr>
      <w:rFonts w:ascii="Symbol" w:hAnsi="Symbol" w:cs="Symbol"/>
    </w:rPr>
  </w:style>
  <w:style w:type="character" w:customStyle="1" w:styleId="WW8Num16z0">
    <w:name w:val="WW8Num16z0"/>
    <w:uiPriority w:val="99"/>
    <w:rsid w:val="003A21D8"/>
    <w:rPr>
      <w:rFonts w:ascii="Times New Roman" w:hAnsi="Times New Roman" w:cs="Times New Roman"/>
    </w:rPr>
  </w:style>
  <w:style w:type="character" w:customStyle="1" w:styleId="WW8Num16z1">
    <w:name w:val="WW8Num16z1"/>
    <w:uiPriority w:val="99"/>
    <w:rsid w:val="003A21D8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3A21D8"/>
    <w:rPr>
      <w:rFonts w:ascii="Wingdings" w:hAnsi="Wingdings" w:cs="Wingdings"/>
    </w:rPr>
  </w:style>
  <w:style w:type="character" w:customStyle="1" w:styleId="WW8Num16z3">
    <w:name w:val="WW8Num16z3"/>
    <w:uiPriority w:val="99"/>
    <w:rsid w:val="003A21D8"/>
    <w:rPr>
      <w:rFonts w:ascii="Tahoma" w:hAnsi="Tahoma" w:cs="Tahoma"/>
    </w:rPr>
  </w:style>
  <w:style w:type="character" w:customStyle="1" w:styleId="WW8Num16z6">
    <w:name w:val="WW8Num16z6"/>
    <w:uiPriority w:val="99"/>
    <w:rsid w:val="003A21D8"/>
    <w:rPr>
      <w:rFonts w:ascii="Symbol" w:hAnsi="Symbol" w:cs="Symbol"/>
    </w:rPr>
  </w:style>
  <w:style w:type="character" w:customStyle="1" w:styleId="WW8Num18z0">
    <w:name w:val="WW8Num18z0"/>
    <w:uiPriority w:val="99"/>
    <w:rsid w:val="003A21D8"/>
    <w:rPr>
      <w:rFonts w:ascii="Wingdings" w:hAnsi="Wingdings" w:cs="Wingdings"/>
    </w:rPr>
  </w:style>
  <w:style w:type="character" w:customStyle="1" w:styleId="WW8Num18z1">
    <w:name w:val="WW8Num18z1"/>
    <w:uiPriority w:val="99"/>
    <w:rsid w:val="003A21D8"/>
    <w:rPr>
      <w:rFonts w:ascii="Times New Roman" w:hAnsi="Times New Roman" w:cs="Times New Roman"/>
    </w:rPr>
  </w:style>
  <w:style w:type="character" w:customStyle="1" w:styleId="WW8Num18z3">
    <w:name w:val="WW8Num18z3"/>
    <w:uiPriority w:val="99"/>
    <w:rsid w:val="003A21D8"/>
    <w:rPr>
      <w:rFonts w:ascii="Symbol" w:hAnsi="Symbol" w:cs="Symbol"/>
    </w:rPr>
  </w:style>
  <w:style w:type="character" w:customStyle="1" w:styleId="WW8Num18z4">
    <w:name w:val="WW8Num18z4"/>
    <w:uiPriority w:val="99"/>
    <w:rsid w:val="003A21D8"/>
    <w:rPr>
      <w:rFonts w:ascii="Courier New" w:hAnsi="Courier New" w:cs="Courier New"/>
    </w:rPr>
  </w:style>
  <w:style w:type="character" w:customStyle="1" w:styleId="WW8Num19z1">
    <w:name w:val="WW8Num19z1"/>
    <w:uiPriority w:val="99"/>
    <w:rsid w:val="003A21D8"/>
    <w:rPr>
      <w:rFonts w:ascii="Wingdings" w:hAnsi="Wingdings" w:cs="Wingdings"/>
    </w:rPr>
  </w:style>
  <w:style w:type="character" w:customStyle="1" w:styleId="WW8Num20z0">
    <w:name w:val="WW8Num20z0"/>
    <w:uiPriority w:val="99"/>
    <w:rsid w:val="003A21D8"/>
    <w:rPr>
      <w:rFonts w:ascii="Wingdings" w:hAnsi="Wingdings" w:cs="Wingdings"/>
    </w:rPr>
  </w:style>
  <w:style w:type="character" w:customStyle="1" w:styleId="WW8Num20z1">
    <w:name w:val="WW8Num20z1"/>
    <w:uiPriority w:val="99"/>
    <w:rsid w:val="003A21D8"/>
    <w:rPr>
      <w:rFonts w:ascii="Courier New" w:hAnsi="Courier New" w:cs="Courier New"/>
    </w:rPr>
  </w:style>
  <w:style w:type="character" w:customStyle="1" w:styleId="WW8Num20z3">
    <w:name w:val="WW8Num20z3"/>
    <w:uiPriority w:val="99"/>
    <w:rsid w:val="003A21D8"/>
    <w:rPr>
      <w:rFonts w:ascii="Symbol" w:hAnsi="Symbol" w:cs="Symbol"/>
    </w:rPr>
  </w:style>
  <w:style w:type="character" w:customStyle="1" w:styleId="WW8Num21z0">
    <w:name w:val="WW8Num21z0"/>
    <w:uiPriority w:val="99"/>
    <w:rsid w:val="003A21D8"/>
    <w:rPr>
      <w:rFonts w:ascii="Wingdings" w:hAnsi="Wingdings" w:cs="Wingdings"/>
    </w:rPr>
  </w:style>
  <w:style w:type="character" w:customStyle="1" w:styleId="WW8Num21z1">
    <w:name w:val="WW8Num21z1"/>
    <w:uiPriority w:val="99"/>
    <w:rsid w:val="003A21D8"/>
    <w:rPr>
      <w:rFonts w:ascii="Courier New" w:hAnsi="Courier New" w:cs="Courier New"/>
    </w:rPr>
  </w:style>
  <w:style w:type="character" w:customStyle="1" w:styleId="WW8Num21z3">
    <w:name w:val="WW8Num21z3"/>
    <w:uiPriority w:val="99"/>
    <w:rsid w:val="003A21D8"/>
    <w:rPr>
      <w:rFonts w:ascii="Symbol" w:hAnsi="Symbol" w:cs="Symbol"/>
    </w:rPr>
  </w:style>
  <w:style w:type="character" w:customStyle="1" w:styleId="WW8Num22z0">
    <w:name w:val="WW8Num22z0"/>
    <w:uiPriority w:val="99"/>
    <w:rsid w:val="003A21D8"/>
    <w:rPr>
      <w:rFonts w:ascii="Wingdings" w:hAnsi="Wingdings" w:cs="Wingdings"/>
    </w:rPr>
  </w:style>
  <w:style w:type="character" w:customStyle="1" w:styleId="WW8Num22z1">
    <w:name w:val="WW8Num22z1"/>
    <w:uiPriority w:val="99"/>
    <w:rsid w:val="003A21D8"/>
    <w:rPr>
      <w:rFonts w:ascii="Symbol" w:hAnsi="Symbol" w:cs="Symbol"/>
      <w:color w:val="auto"/>
    </w:rPr>
  </w:style>
  <w:style w:type="character" w:customStyle="1" w:styleId="WW8Num22z3">
    <w:name w:val="WW8Num22z3"/>
    <w:uiPriority w:val="99"/>
    <w:rsid w:val="003A21D8"/>
    <w:rPr>
      <w:rFonts w:ascii="Symbol" w:hAnsi="Symbol" w:cs="Symbol"/>
    </w:rPr>
  </w:style>
  <w:style w:type="character" w:customStyle="1" w:styleId="WW8Num22z4">
    <w:name w:val="WW8Num22z4"/>
    <w:uiPriority w:val="99"/>
    <w:rsid w:val="003A21D8"/>
    <w:rPr>
      <w:rFonts w:ascii="Courier New" w:hAnsi="Courier New" w:cs="Courier New"/>
    </w:rPr>
  </w:style>
  <w:style w:type="character" w:customStyle="1" w:styleId="WW8Num23z0">
    <w:name w:val="WW8Num23z0"/>
    <w:uiPriority w:val="99"/>
    <w:rsid w:val="003A21D8"/>
    <w:rPr>
      <w:rFonts w:ascii="Symbol" w:hAnsi="Symbol" w:cs="Symbol"/>
    </w:rPr>
  </w:style>
  <w:style w:type="character" w:customStyle="1" w:styleId="WW8Num23z1">
    <w:name w:val="WW8Num23z1"/>
    <w:uiPriority w:val="99"/>
    <w:rsid w:val="003A21D8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3A21D8"/>
    <w:rPr>
      <w:rFonts w:ascii="Wingdings" w:hAnsi="Wingdings" w:cs="Wingdings"/>
    </w:rPr>
  </w:style>
  <w:style w:type="character" w:customStyle="1" w:styleId="WW8Num24z0">
    <w:name w:val="WW8Num24z0"/>
    <w:uiPriority w:val="99"/>
    <w:rsid w:val="003A21D8"/>
    <w:rPr>
      <w:rFonts w:ascii="Symbol" w:hAnsi="Symbol" w:cs="Symbol"/>
    </w:rPr>
  </w:style>
  <w:style w:type="character" w:customStyle="1" w:styleId="WW8Num24z1">
    <w:name w:val="WW8Num24z1"/>
    <w:uiPriority w:val="99"/>
    <w:rsid w:val="003A21D8"/>
    <w:rPr>
      <w:rFonts w:ascii="Symbol" w:hAnsi="Symbol" w:cs="Symbol"/>
      <w:color w:val="auto"/>
    </w:rPr>
  </w:style>
  <w:style w:type="character" w:customStyle="1" w:styleId="WW8Num24z2">
    <w:name w:val="WW8Num24z2"/>
    <w:uiPriority w:val="99"/>
    <w:rsid w:val="003A21D8"/>
    <w:rPr>
      <w:rFonts w:ascii="Wingdings" w:hAnsi="Wingdings" w:cs="Wingdings"/>
    </w:rPr>
  </w:style>
  <w:style w:type="character" w:customStyle="1" w:styleId="WW8Num24z4">
    <w:name w:val="WW8Num24z4"/>
    <w:uiPriority w:val="99"/>
    <w:rsid w:val="003A21D8"/>
    <w:rPr>
      <w:rFonts w:ascii="Courier New" w:hAnsi="Courier New" w:cs="Courier New"/>
    </w:rPr>
  </w:style>
  <w:style w:type="character" w:customStyle="1" w:styleId="WW8Num25z0">
    <w:name w:val="WW8Num25z0"/>
    <w:uiPriority w:val="99"/>
    <w:rsid w:val="003A21D8"/>
    <w:rPr>
      <w:rFonts w:ascii="Symbol" w:hAnsi="Symbol" w:cs="Symbol"/>
    </w:rPr>
  </w:style>
  <w:style w:type="character" w:customStyle="1" w:styleId="WW8Num25z1">
    <w:name w:val="WW8Num25z1"/>
    <w:uiPriority w:val="99"/>
    <w:rsid w:val="003A21D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3A21D8"/>
    <w:rPr>
      <w:rFonts w:ascii="Wingdings" w:hAnsi="Wingdings" w:cs="Wingdings"/>
    </w:rPr>
  </w:style>
  <w:style w:type="character" w:customStyle="1" w:styleId="WW8Num26z0">
    <w:name w:val="WW8Num26z0"/>
    <w:uiPriority w:val="99"/>
    <w:rsid w:val="003A21D8"/>
    <w:rPr>
      <w:rFonts w:ascii="Symbol" w:hAnsi="Symbol" w:cs="Symbol"/>
    </w:rPr>
  </w:style>
  <w:style w:type="character" w:customStyle="1" w:styleId="WW8Num26z1">
    <w:name w:val="WW8Num26z1"/>
    <w:uiPriority w:val="99"/>
    <w:rsid w:val="003A21D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3A21D8"/>
    <w:rPr>
      <w:rFonts w:ascii="Wingdings" w:hAnsi="Wingdings" w:cs="Wingdings"/>
    </w:rPr>
  </w:style>
  <w:style w:type="character" w:customStyle="1" w:styleId="WW8Num27z0">
    <w:name w:val="WW8Num27z0"/>
    <w:uiPriority w:val="99"/>
    <w:rsid w:val="003A21D8"/>
    <w:rPr>
      <w:rFonts w:ascii="Symbol" w:hAnsi="Symbol" w:cs="Symbol"/>
      <w:color w:val="auto"/>
    </w:rPr>
  </w:style>
  <w:style w:type="character" w:customStyle="1" w:styleId="WW8Num27z1">
    <w:name w:val="WW8Num27z1"/>
    <w:uiPriority w:val="99"/>
    <w:rsid w:val="003A21D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3A21D8"/>
    <w:rPr>
      <w:rFonts w:ascii="Wingdings" w:hAnsi="Wingdings" w:cs="Wingdings"/>
    </w:rPr>
  </w:style>
  <w:style w:type="character" w:customStyle="1" w:styleId="WW8Num27z3">
    <w:name w:val="WW8Num27z3"/>
    <w:uiPriority w:val="99"/>
    <w:rsid w:val="003A21D8"/>
    <w:rPr>
      <w:rFonts w:ascii="Symbol" w:hAnsi="Symbol" w:cs="Symbol"/>
    </w:rPr>
  </w:style>
  <w:style w:type="character" w:customStyle="1" w:styleId="WW8Num28z1">
    <w:name w:val="WW8Num28z1"/>
    <w:uiPriority w:val="99"/>
    <w:rsid w:val="003A21D8"/>
    <w:rPr>
      <w:rFonts w:ascii="Tahoma" w:hAnsi="Tahoma" w:cs="Tahoma"/>
    </w:rPr>
  </w:style>
  <w:style w:type="character" w:customStyle="1" w:styleId="WW8Num29z0">
    <w:name w:val="WW8Num29z0"/>
    <w:uiPriority w:val="99"/>
    <w:rsid w:val="003A21D8"/>
    <w:rPr>
      <w:rFonts w:ascii="Wingdings" w:hAnsi="Wingdings" w:cs="Wingdings"/>
    </w:rPr>
  </w:style>
  <w:style w:type="character" w:customStyle="1" w:styleId="WW8Num29z1">
    <w:name w:val="WW8Num29z1"/>
    <w:uiPriority w:val="99"/>
    <w:rsid w:val="003A21D8"/>
    <w:rPr>
      <w:rFonts w:ascii="Courier New" w:hAnsi="Courier New" w:cs="Courier New"/>
    </w:rPr>
  </w:style>
  <w:style w:type="character" w:customStyle="1" w:styleId="WW8Num29z3">
    <w:name w:val="WW8Num29z3"/>
    <w:uiPriority w:val="99"/>
    <w:rsid w:val="003A21D8"/>
    <w:rPr>
      <w:rFonts w:ascii="Symbol" w:hAnsi="Symbol" w:cs="Symbol"/>
    </w:rPr>
  </w:style>
  <w:style w:type="character" w:customStyle="1" w:styleId="WW8Num30z0">
    <w:name w:val="WW8Num30z0"/>
    <w:uiPriority w:val="99"/>
    <w:rsid w:val="003A21D8"/>
    <w:rPr>
      <w:rFonts w:ascii="Wingdings" w:hAnsi="Wingdings" w:cs="Wingdings"/>
    </w:rPr>
  </w:style>
  <w:style w:type="character" w:customStyle="1" w:styleId="WW8Num30z1">
    <w:name w:val="WW8Num30z1"/>
    <w:uiPriority w:val="99"/>
    <w:rsid w:val="003A21D8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3A21D8"/>
    <w:rPr>
      <w:rFonts w:ascii="Symbol" w:hAnsi="Symbol" w:cs="Symbol"/>
    </w:rPr>
  </w:style>
  <w:style w:type="character" w:customStyle="1" w:styleId="WW8Num31z0">
    <w:name w:val="WW8Num31z0"/>
    <w:uiPriority w:val="99"/>
    <w:rsid w:val="003A21D8"/>
    <w:rPr>
      <w:rFonts w:ascii="Wingdings" w:hAnsi="Wingdings" w:cs="Wingdings"/>
    </w:rPr>
  </w:style>
  <w:style w:type="character" w:customStyle="1" w:styleId="WW8Num31z1">
    <w:name w:val="WW8Num31z1"/>
    <w:uiPriority w:val="99"/>
    <w:rsid w:val="003A21D8"/>
    <w:rPr>
      <w:rFonts w:ascii="Times New Roman" w:hAnsi="Times New Roman" w:cs="Times New Roman"/>
    </w:rPr>
  </w:style>
  <w:style w:type="character" w:customStyle="1" w:styleId="WW8Num31z3">
    <w:name w:val="WW8Num31z3"/>
    <w:uiPriority w:val="99"/>
    <w:rsid w:val="003A21D8"/>
    <w:rPr>
      <w:rFonts w:ascii="Symbol" w:hAnsi="Symbol" w:cs="Symbol"/>
    </w:rPr>
  </w:style>
  <w:style w:type="character" w:customStyle="1" w:styleId="WW8Num31z4">
    <w:name w:val="WW8Num31z4"/>
    <w:uiPriority w:val="99"/>
    <w:rsid w:val="003A21D8"/>
    <w:rPr>
      <w:rFonts w:ascii="Courier New" w:hAnsi="Courier New" w:cs="Courier New"/>
    </w:rPr>
  </w:style>
  <w:style w:type="character" w:customStyle="1" w:styleId="WW8Num33z0">
    <w:name w:val="WW8Num33z0"/>
    <w:uiPriority w:val="99"/>
    <w:rsid w:val="003A21D8"/>
    <w:rPr>
      <w:rFonts w:ascii="Wingdings" w:hAnsi="Wingdings" w:cs="Wingdings"/>
    </w:rPr>
  </w:style>
  <w:style w:type="character" w:customStyle="1" w:styleId="WW8Num33z3">
    <w:name w:val="WW8Num33z3"/>
    <w:uiPriority w:val="99"/>
    <w:rsid w:val="003A21D8"/>
    <w:rPr>
      <w:rFonts w:ascii="Symbol" w:hAnsi="Symbol" w:cs="Symbol"/>
    </w:rPr>
  </w:style>
  <w:style w:type="character" w:customStyle="1" w:styleId="WW8Num33z4">
    <w:name w:val="WW8Num33z4"/>
    <w:uiPriority w:val="99"/>
    <w:rsid w:val="003A21D8"/>
    <w:rPr>
      <w:rFonts w:ascii="Courier New" w:hAnsi="Courier New" w:cs="Courier New"/>
    </w:rPr>
  </w:style>
  <w:style w:type="character" w:customStyle="1" w:styleId="WW8Num34z0">
    <w:name w:val="WW8Num34z0"/>
    <w:uiPriority w:val="99"/>
    <w:rsid w:val="003A21D8"/>
    <w:rPr>
      <w:rFonts w:ascii="Wingdings" w:hAnsi="Wingdings" w:cs="Wingdings"/>
      <w:color w:val="auto"/>
    </w:rPr>
  </w:style>
  <w:style w:type="character" w:customStyle="1" w:styleId="WW8Num34z1">
    <w:name w:val="WW8Num34z1"/>
    <w:uiPriority w:val="99"/>
    <w:rsid w:val="003A21D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3A21D8"/>
    <w:rPr>
      <w:rFonts w:ascii="Wingdings" w:hAnsi="Wingdings" w:cs="Wingdings"/>
    </w:rPr>
  </w:style>
  <w:style w:type="character" w:customStyle="1" w:styleId="WW8Num34z3">
    <w:name w:val="WW8Num34z3"/>
    <w:uiPriority w:val="99"/>
    <w:rsid w:val="003A21D8"/>
    <w:rPr>
      <w:rFonts w:ascii="Symbol" w:hAnsi="Symbol" w:cs="Symbol"/>
    </w:rPr>
  </w:style>
  <w:style w:type="character" w:customStyle="1" w:styleId="WW8Num35z0">
    <w:name w:val="WW8Num35z0"/>
    <w:uiPriority w:val="99"/>
    <w:rsid w:val="003A21D8"/>
    <w:rPr>
      <w:rFonts w:ascii="Wingdings" w:hAnsi="Wingdings" w:cs="Wingdings"/>
    </w:rPr>
  </w:style>
  <w:style w:type="character" w:customStyle="1" w:styleId="WW8Num35z1">
    <w:name w:val="WW8Num35z1"/>
    <w:uiPriority w:val="99"/>
    <w:rsid w:val="003A21D8"/>
    <w:rPr>
      <w:rFonts w:ascii="Courier New" w:hAnsi="Courier New" w:cs="Courier New"/>
    </w:rPr>
  </w:style>
  <w:style w:type="character" w:customStyle="1" w:styleId="WW8Num35z3">
    <w:name w:val="WW8Num35z3"/>
    <w:uiPriority w:val="99"/>
    <w:rsid w:val="003A21D8"/>
    <w:rPr>
      <w:rFonts w:ascii="Symbol" w:hAnsi="Symbol" w:cs="Symbol"/>
    </w:rPr>
  </w:style>
  <w:style w:type="character" w:customStyle="1" w:styleId="WW8Num36z0">
    <w:name w:val="WW8Num36z0"/>
    <w:uiPriority w:val="99"/>
    <w:rsid w:val="003A21D8"/>
    <w:rPr>
      <w:rFonts w:ascii="Times New Roman" w:hAnsi="Times New Roman" w:cs="Times New Roman"/>
    </w:rPr>
  </w:style>
  <w:style w:type="character" w:customStyle="1" w:styleId="WW8Num36z1">
    <w:name w:val="WW8Num36z1"/>
    <w:uiPriority w:val="99"/>
    <w:rsid w:val="003A21D8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3A21D8"/>
    <w:rPr>
      <w:rFonts w:ascii="Wingdings" w:hAnsi="Wingdings" w:cs="Wingdings"/>
    </w:rPr>
  </w:style>
  <w:style w:type="character" w:customStyle="1" w:styleId="WW8Num36z3">
    <w:name w:val="WW8Num36z3"/>
    <w:uiPriority w:val="99"/>
    <w:rsid w:val="003A21D8"/>
    <w:rPr>
      <w:rFonts w:ascii="Symbol" w:hAnsi="Symbol" w:cs="Symbol"/>
    </w:rPr>
  </w:style>
  <w:style w:type="character" w:customStyle="1" w:styleId="10">
    <w:name w:val="Основной шрифт абзаца1"/>
    <w:uiPriority w:val="99"/>
    <w:rsid w:val="003A21D8"/>
  </w:style>
  <w:style w:type="character" w:customStyle="1" w:styleId="12">
    <w:name w:val="Заголовок 1 Знак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32">
    <w:name w:val="Заголовок 3 Знак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a3">
    <w:name w:val="Основной текст Знак"/>
    <w:uiPriority w:val="99"/>
    <w:rsid w:val="003A21D8"/>
    <w:rPr>
      <w:lang w:val="ru-RU" w:eastAsia="ar-SA" w:bidi="ar-SA"/>
    </w:rPr>
  </w:style>
  <w:style w:type="character" w:styleId="a4">
    <w:name w:val="page number"/>
    <w:basedOn w:val="10"/>
    <w:uiPriority w:val="99"/>
    <w:rsid w:val="003A21D8"/>
  </w:style>
  <w:style w:type="character" w:customStyle="1" w:styleId="a5">
    <w:name w:val="Символ сноски"/>
    <w:uiPriority w:val="99"/>
    <w:rsid w:val="003A21D8"/>
    <w:rPr>
      <w:vertAlign w:val="superscript"/>
    </w:rPr>
  </w:style>
  <w:style w:type="character" w:styleId="a6">
    <w:name w:val="Hyperlink"/>
    <w:basedOn w:val="a0"/>
    <w:uiPriority w:val="99"/>
    <w:rsid w:val="003A21D8"/>
    <w:rPr>
      <w:color w:val="0000FF"/>
      <w:u w:val="single"/>
    </w:rPr>
  </w:style>
  <w:style w:type="character" w:customStyle="1" w:styleId="a7">
    <w:name w:val="Символы концевой сноски"/>
    <w:uiPriority w:val="99"/>
    <w:rsid w:val="003A21D8"/>
    <w:rPr>
      <w:vertAlign w:val="superscript"/>
    </w:rPr>
  </w:style>
  <w:style w:type="character" w:customStyle="1" w:styleId="c1">
    <w:name w:val="c1"/>
    <w:basedOn w:val="10"/>
    <w:uiPriority w:val="99"/>
    <w:rsid w:val="003A21D8"/>
  </w:style>
  <w:style w:type="character" w:customStyle="1" w:styleId="a8">
    <w:name w:val="Основной текст ГД Знак Знак Знак"/>
    <w:uiPriority w:val="99"/>
    <w:rsid w:val="003A21D8"/>
    <w:rPr>
      <w:sz w:val="24"/>
      <w:szCs w:val="24"/>
      <w:lang w:val="ru-RU" w:eastAsia="ar-SA" w:bidi="ar-SA"/>
    </w:rPr>
  </w:style>
  <w:style w:type="character" w:customStyle="1" w:styleId="1-">
    <w:name w:val="Стиль Заголовок 1 + Темно-синий Знак"/>
    <w:uiPriority w:val="99"/>
    <w:rsid w:val="003A21D8"/>
    <w:rPr>
      <w:b/>
      <w:bCs/>
      <w:color w:val="000080"/>
      <w:kern w:val="1"/>
      <w:sz w:val="32"/>
      <w:szCs w:val="32"/>
      <w:lang w:val="ru-RU" w:eastAsia="ar-SA" w:bidi="ar-SA"/>
    </w:rPr>
  </w:style>
  <w:style w:type="character" w:customStyle="1" w:styleId="3TimesNewRoman">
    <w:name w:val="Стиль Заголовок 3 + Times New Roman курсив Знак"/>
    <w:uiPriority w:val="99"/>
    <w:rsid w:val="003A21D8"/>
    <w:rPr>
      <w:b/>
      <w:bCs/>
      <w:i/>
      <w:iCs/>
      <w:sz w:val="26"/>
      <w:szCs w:val="26"/>
      <w:lang w:val="ru-RU" w:eastAsia="ar-SA" w:bidi="ar-SA"/>
    </w:rPr>
  </w:style>
  <w:style w:type="character" w:styleId="a9">
    <w:name w:val="Strong"/>
    <w:basedOn w:val="a0"/>
    <w:uiPriority w:val="99"/>
    <w:qFormat/>
    <w:rsid w:val="003A21D8"/>
    <w:rPr>
      <w:b/>
      <w:bCs/>
    </w:rPr>
  </w:style>
  <w:style w:type="character" w:styleId="aa">
    <w:name w:val="FollowedHyperlink"/>
    <w:basedOn w:val="a0"/>
    <w:uiPriority w:val="99"/>
    <w:rsid w:val="003A21D8"/>
    <w:rPr>
      <w:color w:val="800080"/>
      <w:u w:val="single"/>
    </w:rPr>
  </w:style>
  <w:style w:type="character" w:customStyle="1" w:styleId="22">
    <w:name w:val="Знак Знак2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3">
    <w:name w:val="Знак Знак1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ab">
    <w:name w:val="Знак Знак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33">
    <w:name w:val="Знак Знак3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4">
    <w:name w:val="Основной текст с отступом Знак1"/>
    <w:uiPriority w:val="99"/>
    <w:rsid w:val="003A21D8"/>
    <w:rPr>
      <w:sz w:val="28"/>
      <w:szCs w:val="28"/>
      <w:lang w:val="ru-RU" w:eastAsia="ar-SA" w:bidi="ar-SA"/>
    </w:rPr>
  </w:style>
  <w:style w:type="character" w:customStyle="1" w:styleId="BodyTextIndentChar">
    <w:name w:val="Body Text Indent Char"/>
    <w:uiPriority w:val="99"/>
    <w:rsid w:val="003A21D8"/>
    <w:rPr>
      <w:sz w:val="28"/>
      <w:szCs w:val="28"/>
      <w:lang w:val="ru-RU" w:eastAsia="ar-SA" w:bidi="ar-SA"/>
    </w:rPr>
  </w:style>
  <w:style w:type="character" w:customStyle="1" w:styleId="51">
    <w:name w:val="Знак Знак5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ac">
    <w:name w:val="подпись Знак"/>
    <w:uiPriority w:val="99"/>
    <w:rsid w:val="003A21D8"/>
    <w:rPr>
      <w:sz w:val="28"/>
      <w:szCs w:val="28"/>
      <w:lang w:val="ru-RU" w:eastAsia="ar-SA" w:bidi="ar-SA"/>
    </w:rPr>
  </w:style>
  <w:style w:type="character" w:customStyle="1" w:styleId="81">
    <w:name w:val="Знак Знак8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71">
    <w:name w:val="Знак Знак7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61">
    <w:name w:val="Знак Знак6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uiPriority w:val="99"/>
    <w:rsid w:val="003A21D8"/>
    <w:rPr>
      <w:lang w:val="ru-RU" w:eastAsia="ar-SA" w:bidi="ar-SA"/>
    </w:rPr>
  </w:style>
  <w:style w:type="character" w:customStyle="1" w:styleId="FontStyle13">
    <w:name w:val="Font Style13"/>
    <w:uiPriority w:val="99"/>
    <w:rsid w:val="003A21D8"/>
    <w:rPr>
      <w:rFonts w:ascii="Times New Roman" w:hAnsi="Times New Roman" w:cs="Times New Roman"/>
      <w:sz w:val="26"/>
      <w:szCs w:val="26"/>
    </w:rPr>
  </w:style>
  <w:style w:type="character" w:customStyle="1" w:styleId="110">
    <w:name w:val="Знак Знак11"/>
    <w:uiPriority w:val="99"/>
    <w:rsid w:val="003A21D8"/>
    <w:rPr>
      <w:lang w:val="ru-RU" w:eastAsia="ar-SA" w:bidi="ar-SA"/>
    </w:rPr>
  </w:style>
  <w:style w:type="character" w:customStyle="1" w:styleId="15">
    <w:name w:val="подпись Знак1"/>
    <w:uiPriority w:val="99"/>
    <w:rsid w:val="003A21D8"/>
    <w:rPr>
      <w:sz w:val="28"/>
      <w:szCs w:val="28"/>
      <w:lang w:val="ru-RU" w:eastAsia="ar-SA" w:bidi="ar-SA"/>
    </w:rPr>
  </w:style>
  <w:style w:type="character" w:customStyle="1" w:styleId="gen1">
    <w:name w:val="gen1"/>
    <w:uiPriority w:val="99"/>
    <w:rsid w:val="003A21D8"/>
    <w:rPr>
      <w:color w:val="000000"/>
      <w:sz w:val="18"/>
      <w:szCs w:val="18"/>
    </w:rPr>
  </w:style>
  <w:style w:type="character" w:customStyle="1" w:styleId="120">
    <w:name w:val="Знак Знак12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00">
    <w:name w:val="Знак Знак10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91">
    <w:name w:val="Знак Знак9"/>
    <w:uiPriority w:val="99"/>
    <w:rsid w:val="003A21D8"/>
    <w:rPr>
      <w:lang w:val="ru-RU" w:eastAsia="ar-SA" w:bidi="ar-SA"/>
    </w:rPr>
  </w:style>
  <w:style w:type="character" w:customStyle="1" w:styleId="ad">
    <w:name w:val="Название Знак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FontStyle29">
    <w:name w:val="Font Style29"/>
    <w:uiPriority w:val="99"/>
    <w:rsid w:val="003A21D8"/>
    <w:rPr>
      <w:rFonts w:ascii="Times New Roman" w:hAnsi="Times New Roman" w:cs="Times New Roman"/>
      <w:i/>
      <w:iCs/>
      <w:sz w:val="24"/>
      <w:szCs w:val="24"/>
    </w:rPr>
  </w:style>
  <w:style w:type="character" w:customStyle="1" w:styleId="ae">
    <w:name w:val="_ Основной Автореферат Знак Знак Знак Знак Знак Знак Знак"/>
    <w:uiPriority w:val="99"/>
    <w:rsid w:val="003A21D8"/>
    <w:rPr>
      <w:sz w:val="24"/>
      <w:szCs w:val="24"/>
      <w:lang w:val="ru-RU" w:eastAsia="ar-SA" w:bidi="ar-SA"/>
    </w:rPr>
  </w:style>
  <w:style w:type="character" w:customStyle="1" w:styleId="FontStyle12">
    <w:name w:val="Font Style12"/>
    <w:uiPriority w:val="99"/>
    <w:rsid w:val="003A21D8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uiPriority w:val="99"/>
    <w:rsid w:val="003A21D8"/>
    <w:rPr>
      <w:rFonts w:ascii="Courier New" w:hAnsi="Courier New" w:cs="Courier New"/>
      <w:lang w:val="ru-RU" w:eastAsia="ar-SA" w:bidi="ar-SA"/>
    </w:rPr>
  </w:style>
  <w:style w:type="character" w:customStyle="1" w:styleId="23">
    <w:name w:val="подпись Знак2"/>
    <w:uiPriority w:val="99"/>
    <w:rsid w:val="003A21D8"/>
    <w:rPr>
      <w:sz w:val="28"/>
      <w:szCs w:val="28"/>
      <w:lang w:val="ru-RU" w:eastAsia="ar-SA" w:bidi="ar-SA"/>
    </w:rPr>
  </w:style>
  <w:style w:type="character" w:styleId="af">
    <w:name w:val="Emphasis"/>
    <w:basedOn w:val="a0"/>
    <w:uiPriority w:val="99"/>
    <w:qFormat/>
    <w:rsid w:val="003A21D8"/>
    <w:rPr>
      <w:i/>
      <w:iCs/>
    </w:rPr>
  </w:style>
  <w:style w:type="character" w:customStyle="1" w:styleId="apple-converted-space">
    <w:name w:val="apple-converted-space"/>
    <w:uiPriority w:val="99"/>
    <w:rsid w:val="003A21D8"/>
  </w:style>
  <w:style w:type="character" w:customStyle="1" w:styleId="af0">
    <w:name w:val="Текст Знак"/>
    <w:uiPriority w:val="99"/>
    <w:rsid w:val="003A21D8"/>
    <w:rPr>
      <w:rFonts w:ascii="Courier New" w:hAnsi="Courier New" w:cs="Courier New"/>
      <w:lang w:val="ru-RU" w:eastAsia="ar-SA" w:bidi="ar-SA"/>
    </w:rPr>
  </w:style>
  <w:style w:type="character" w:customStyle="1" w:styleId="18">
    <w:name w:val="Знак Знак18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7">
    <w:name w:val="Знак Знак17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16">
    <w:name w:val="Знак Знак16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150">
    <w:name w:val="Знак Знак15"/>
    <w:uiPriority w:val="99"/>
    <w:rsid w:val="003A21D8"/>
    <w:rPr>
      <w:lang w:val="ru-RU" w:eastAsia="ar-SA" w:bidi="ar-SA"/>
    </w:rPr>
  </w:style>
  <w:style w:type="character" w:customStyle="1" w:styleId="34">
    <w:name w:val="подпись Знак3"/>
    <w:uiPriority w:val="99"/>
    <w:rsid w:val="003A21D8"/>
    <w:rPr>
      <w:sz w:val="28"/>
      <w:szCs w:val="28"/>
      <w:lang w:val="ru-RU" w:eastAsia="ar-SA" w:bidi="ar-SA"/>
    </w:rPr>
  </w:style>
  <w:style w:type="character" w:customStyle="1" w:styleId="140">
    <w:name w:val="Знак Знак14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130">
    <w:name w:val="Знак Знак13"/>
    <w:uiPriority w:val="99"/>
    <w:rsid w:val="003A21D8"/>
    <w:rPr>
      <w:rFonts w:ascii="Courier New" w:hAnsi="Courier New" w:cs="Courier New"/>
      <w:lang w:val="ru-RU" w:eastAsia="ar-SA" w:bidi="ar-SA"/>
    </w:rPr>
  </w:style>
  <w:style w:type="character" w:customStyle="1" w:styleId="FontStyle36">
    <w:name w:val="Font Style36"/>
    <w:uiPriority w:val="99"/>
    <w:rsid w:val="003A21D8"/>
    <w:rPr>
      <w:rFonts w:ascii="Times New Roman" w:hAnsi="Times New Roman" w:cs="Times New Roman"/>
      <w:sz w:val="16"/>
      <w:szCs w:val="16"/>
    </w:rPr>
  </w:style>
  <w:style w:type="character" w:customStyle="1" w:styleId="TitleChar">
    <w:name w:val="Title Char"/>
    <w:uiPriority w:val="99"/>
    <w:rsid w:val="003A21D8"/>
    <w:rPr>
      <w:rFonts w:ascii="Times New Roman" w:hAnsi="Times New Roman" w:cs="Times New Roman"/>
      <w:sz w:val="28"/>
      <w:szCs w:val="28"/>
    </w:rPr>
  </w:style>
  <w:style w:type="character" w:customStyle="1" w:styleId="ConsPlusNormal">
    <w:name w:val="ConsPlusNormal Знак"/>
    <w:uiPriority w:val="99"/>
    <w:rsid w:val="003A21D8"/>
    <w:rPr>
      <w:rFonts w:ascii="Arial" w:hAnsi="Arial" w:cs="Arial"/>
      <w:lang w:val="ru-RU" w:eastAsia="ar-SA" w:bidi="ar-SA"/>
    </w:rPr>
  </w:style>
  <w:style w:type="character" w:customStyle="1" w:styleId="ListParagraphChar">
    <w:name w:val="List Paragraph Char"/>
    <w:uiPriority w:val="99"/>
    <w:rsid w:val="003A21D8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af1">
    <w:name w:val="Абзац списка Знак"/>
    <w:uiPriority w:val="99"/>
    <w:rsid w:val="003A21D8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af2">
    <w:name w:val="Текст сноски Знак"/>
    <w:uiPriority w:val="99"/>
    <w:rsid w:val="003A21D8"/>
    <w:rPr>
      <w:lang w:val="ru-RU" w:eastAsia="ar-SA" w:bidi="ar-SA"/>
    </w:rPr>
  </w:style>
  <w:style w:type="character" w:customStyle="1" w:styleId="af3">
    <w:name w:val="Схема документа Знак"/>
    <w:uiPriority w:val="99"/>
    <w:rsid w:val="003A21D8"/>
    <w:rPr>
      <w:rFonts w:ascii="Tahoma" w:hAnsi="Tahoma" w:cs="Tahoma"/>
      <w:lang w:val="ru-RU" w:eastAsia="ar-SA" w:bidi="ar-SA"/>
    </w:rPr>
  </w:style>
  <w:style w:type="character" w:customStyle="1" w:styleId="28">
    <w:name w:val="Знак Знак28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27">
    <w:name w:val="Знак Знак27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26">
    <w:name w:val="Знак Знак26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29">
    <w:name w:val="Знак Знак29"/>
    <w:uiPriority w:val="99"/>
    <w:rsid w:val="003A21D8"/>
    <w:rPr>
      <w:rFonts w:ascii="Verdana" w:hAnsi="Verdana" w:cs="Verdana"/>
      <w:lang w:val="en-US" w:eastAsia="ar-SA" w:bidi="ar-SA"/>
    </w:rPr>
  </w:style>
  <w:style w:type="character" w:customStyle="1" w:styleId="Bodytext">
    <w:name w:val="Body text_"/>
    <w:uiPriority w:val="99"/>
    <w:rsid w:val="003A21D8"/>
    <w:rPr>
      <w:sz w:val="27"/>
      <w:szCs w:val="27"/>
      <w:shd w:val="clear" w:color="auto" w:fill="FFFFFF"/>
      <w:lang w:eastAsia="ar-SA" w:bidi="ar-SA"/>
    </w:rPr>
  </w:style>
  <w:style w:type="character" w:customStyle="1" w:styleId="35">
    <w:name w:val="Основной текст с отступом 3 Знак"/>
    <w:uiPriority w:val="99"/>
    <w:rsid w:val="003A21D8"/>
    <w:rPr>
      <w:sz w:val="16"/>
      <w:szCs w:val="16"/>
      <w:lang w:val="ru-RU" w:eastAsia="ar-SA" w:bidi="ar-SA"/>
    </w:rPr>
  </w:style>
  <w:style w:type="character" w:customStyle="1" w:styleId="24">
    <w:name w:val="Цитата 2 Знак"/>
    <w:uiPriority w:val="99"/>
    <w:rsid w:val="003A21D8"/>
    <w:rPr>
      <w:i/>
      <w:iCs/>
      <w:color w:val="000000"/>
    </w:rPr>
  </w:style>
  <w:style w:type="character" w:customStyle="1" w:styleId="af4">
    <w:name w:val="Символ нумерации"/>
    <w:uiPriority w:val="99"/>
    <w:rsid w:val="003A21D8"/>
  </w:style>
  <w:style w:type="character" w:customStyle="1" w:styleId="af5">
    <w:name w:val="Маркеры списка"/>
    <w:uiPriority w:val="99"/>
    <w:rsid w:val="003A21D8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f6"/>
    <w:uiPriority w:val="99"/>
    <w:rsid w:val="003A21D8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f6">
    <w:name w:val="Body Text"/>
    <w:basedOn w:val="a"/>
    <w:link w:val="1a"/>
    <w:uiPriority w:val="99"/>
    <w:rsid w:val="003A21D8"/>
    <w:pPr>
      <w:spacing w:after="120"/>
    </w:pPr>
  </w:style>
  <w:style w:type="character" w:customStyle="1" w:styleId="1a">
    <w:name w:val="Основной текст Знак1"/>
    <w:basedOn w:val="a0"/>
    <w:link w:val="af6"/>
    <w:uiPriority w:val="99"/>
    <w:semiHidden/>
    <w:locked/>
    <w:rsid w:val="00B24DA7"/>
    <w:rPr>
      <w:sz w:val="20"/>
      <w:szCs w:val="20"/>
      <w:lang w:eastAsia="ar-SA" w:bidi="ar-SA"/>
    </w:rPr>
  </w:style>
  <w:style w:type="paragraph" w:styleId="af7">
    <w:name w:val="List"/>
    <w:basedOn w:val="af6"/>
    <w:uiPriority w:val="99"/>
    <w:rsid w:val="003A21D8"/>
  </w:style>
  <w:style w:type="paragraph" w:customStyle="1" w:styleId="1b">
    <w:name w:val="Название1"/>
    <w:basedOn w:val="a"/>
    <w:uiPriority w:val="99"/>
    <w:rsid w:val="003A21D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c">
    <w:name w:val="Указатель1"/>
    <w:basedOn w:val="a"/>
    <w:uiPriority w:val="99"/>
    <w:rsid w:val="003A21D8"/>
    <w:pPr>
      <w:suppressLineNumbers/>
    </w:pPr>
  </w:style>
  <w:style w:type="paragraph" w:customStyle="1" w:styleId="30">
    <w:name w:val="Стиль3"/>
    <w:basedOn w:val="a"/>
    <w:uiPriority w:val="99"/>
    <w:rsid w:val="003A21D8"/>
    <w:pPr>
      <w:tabs>
        <w:tab w:val="left" w:pos="1428"/>
      </w:tabs>
      <w:ind w:left="1428" w:hanging="720"/>
    </w:pPr>
    <w:rPr>
      <w:b/>
      <w:bCs/>
      <w:smallCaps/>
      <w:sz w:val="28"/>
      <w:szCs w:val="28"/>
    </w:rPr>
  </w:style>
  <w:style w:type="paragraph" w:customStyle="1" w:styleId="af8">
    <w:name w:val="Знак Знак Знак"/>
    <w:basedOn w:val="a"/>
    <w:uiPriority w:val="99"/>
    <w:rsid w:val="003A21D8"/>
    <w:pPr>
      <w:spacing w:after="160" w:line="240" w:lineRule="exact"/>
    </w:pPr>
    <w:rPr>
      <w:rFonts w:ascii="Verdana" w:eastAsia="MS Mincho" w:hAnsi="Verdana" w:cs="Verdana"/>
      <w:lang w:val="en-GB"/>
    </w:rPr>
  </w:style>
  <w:style w:type="paragraph" w:styleId="af9">
    <w:name w:val="Body Text Indent"/>
    <w:basedOn w:val="a"/>
    <w:link w:val="afa"/>
    <w:uiPriority w:val="99"/>
    <w:rsid w:val="003A21D8"/>
    <w:pPr>
      <w:ind w:firstLine="720"/>
      <w:jc w:val="both"/>
    </w:pPr>
    <w:rPr>
      <w:sz w:val="28"/>
      <w:szCs w:val="28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locked/>
    <w:rsid w:val="00B24DA7"/>
    <w:rPr>
      <w:sz w:val="20"/>
      <w:szCs w:val="20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A21D8"/>
    <w:pPr>
      <w:ind w:firstLine="709"/>
      <w:jc w:val="both"/>
    </w:pPr>
    <w:rPr>
      <w:sz w:val="28"/>
      <w:szCs w:val="28"/>
    </w:rPr>
  </w:style>
  <w:style w:type="paragraph" w:styleId="afb">
    <w:name w:val="Subtitle"/>
    <w:basedOn w:val="a"/>
    <w:next w:val="af6"/>
    <w:link w:val="afc"/>
    <w:uiPriority w:val="99"/>
    <w:qFormat/>
    <w:rsid w:val="003A21D8"/>
    <w:pPr>
      <w:jc w:val="both"/>
    </w:pPr>
    <w:rPr>
      <w:i/>
      <w:iCs/>
      <w:sz w:val="28"/>
      <w:szCs w:val="28"/>
    </w:rPr>
  </w:style>
  <w:style w:type="character" w:customStyle="1" w:styleId="afc">
    <w:name w:val="Подзаголовок Знак"/>
    <w:basedOn w:val="a0"/>
    <w:link w:val="afb"/>
    <w:uiPriority w:val="99"/>
    <w:locked/>
    <w:rsid w:val="00B24DA7"/>
    <w:rPr>
      <w:rFonts w:ascii="Cambria" w:hAnsi="Cambria" w:cs="Cambria"/>
      <w:sz w:val="24"/>
      <w:szCs w:val="24"/>
      <w:lang w:eastAsia="ar-SA" w:bidi="ar-SA"/>
    </w:rPr>
  </w:style>
  <w:style w:type="paragraph" w:customStyle="1" w:styleId="afd">
    <w:name w:val="Краткий обратный адрес"/>
    <w:basedOn w:val="a"/>
    <w:uiPriority w:val="99"/>
    <w:rsid w:val="003A21D8"/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3A21D8"/>
    <w:pPr>
      <w:spacing w:after="120" w:line="480" w:lineRule="auto"/>
    </w:pPr>
  </w:style>
  <w:style w:type="paragraph" w:styleId="1d">
    <w:name w:val="toc 1"/>
    <w:basedOn w:val="a"/>
    <w:next w:val="a"/>
    <w:autoRedefine/>
    <w:uiPriority w:val="99"/>
    <w:semiHidden/>
    <w:rsid w:val="003A21D8"/>
    <w:pPr>
      <w:tabs>
        <w:tab w:val="right" w:leader="dot" w:pos="9912"/>
      </w:tabs>
      <w:spacing w:before="120" w:after="120"/>
      <w:ind w:left="142"/>
    </w:pPr>
    <w:rPr>
      <w:b/>
      <w:bCs/>
      <w:i/>
      <w:iCs/>
      <w:caps/>
    </w:rPr>
  </w:style>
  <w:style w:type="paragraph" w:customStyle="1" w:styleId="310">
    <w:name w:val="Основной текст с отступом 31"/>
    <w:basedOn w:val="a"/>
    <w:uiPriority w:val="99"/>
    <w:rsid w:val="003A21D8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uiPriority w:val="99"/>
    <w:rsid w:val="003A21D8"/>
    <w:pPr>
      <w:spacing w:after="120"/>
    </w:pPr>
    <w:rPr>
      <w:sz w:val="16"/>
      <w:szCs w:val="16"/>
    </w:rPr>
  </w:style>
  <w:style w:type="paragraph" w:styleId="afe">
    <w:name w:val="Title"/>
    <w:basedOn w:val="a"/>
    <w:next w:val="afb"/>
    <w:link w:val="1e"/>
    <w:uiPriority w:val="99"/>
    <w:qFormat/>
    <w:rsid w:val="003A21D8"/>
    <w:pPr>
      <w:jc w:val="center"/>
    </w:pPr>
    <w:rPr>
      <w:b/>
      <w:bCs/>
      <w:sz w:val="28"/>
      <w:szCs w:val="28"/>
    </w:rPr>
  </w:style>
  <w:style w:type="character" w:customStyle="1" w:styleId="1e">
    <w:name w:val="Название Знак1"/>
    <w:basedOn w:val="a0"/>
    <w:link w:val="afe"/>
    <w:uiPriority w:val="99"/>
    <w:locked/>
    <w:rsid w:val="00B24DA7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customStyle="1" w:styleId="BodyText22">
    <w:name w:val="Body Text 22"/>
    <w:basedOn w:val="a"/>
    <w:uiPriority w:val="99"/>
    <w:rsid w:val="003A21D8"/>
    <w:pPr>
      <w:widowControl w:val="0"/>
      <w:jc w:val="both"/>
    </w:pPr>
    <w:rPr>
      <w:sz w:val="28"/>
      <w:szCs w:val="28"/>
    </w:rPr>
  </w:style>
  <w:style w:type="paragraph" w:customStyle="1" w:styleId="220">
    <w:name w:val="Основной текст с отступом 22"/>
    <w:basedOn w:val="a"/>
    <w:uiPriority w:val="99"/>
    <w:rsid w:val="003A21D8"/>
    <w:pPr>
      <w:widowControl w:val="0"/>
      <w:spacing w:after="120"/>
      <w:ind w:firstLine="720"/>
      <w:jc w:val="both"/>
    </w:pPr>
    <w:rPr>
      <w:sz w:val="28"/>
      <w:szCs w:val="28"/>
    </w:rPr>
  </w:style>
  <w:style w:type="paragraph" w:styleId="aff">
    <w:name w:val="footnote text"/>
    <w:basedOn w:val="a"/>
    <w:link w:val="1f"/>
    <w:uiPriority w:val="99"/>
    <w:semiHidden/>
    <w:rsid w:val="003A21D8"/>
  </w:style>
  <w:style w:type="character" w:customStyle="1" w:styleId="1f">
    <w:name w:val="Текст сноски Знак1"/>
    <w:basedOn w:val="a0"/>
    <w:link w:val="aff"/>
    <w:uiPriority w:val="99"/>
    <w:semiHidden/>
    <w:locked/>
    <w:rsid w:val="00B24DA7"/>
    <w:rPr>
      <w:sz w:val="20"/>
      <w:szCs w:val="20"/>
      <w:lang w:eastAsia="ar-SA" w:bidi="ar-SA"/>
    </w:rPr>
  </w:style>
  <w:style w:type="paragraph" w:customStyle="1" w:styleId="xl24">
    <w:name w:val="xl24"/>
    <w:basedOn w:val="a"/>
    <w:uiPriority w:val="99"/>
    <w:rsid w:val="003A21D8"/>
    <w:pP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0">
    <w:name w:val="Мой стиль Знак Знак"/>
    <w:basedOn w:val="a"/>
    <w:uiPriority w:val="99"/>
    <w:rsid w:val="003A21D8"/>
    <w:pPr>
      <w:ind w:firstLine="567"/>
      <w:jc w:val="both"/>
    </w:pPr>
    <w:rPr>
      <w:sz w:val="24"/>
      <w:szCs w:val="24"/>
    </w:rPr>
  </w:style>
  <w:style w:type="paragraph" w:customStyle="1" w:styleId="1f0">
    <w:name w:val="Название объекта1"/>
    <w:basedOn w:val="a"/>
    <w:next w:val="a"/>
    <w:uiPriority w:val="99"/>
    <w:rsid w:val="003A21D8"/>
    <w:rPr>
      <w:sz w:val="28"/>
      <w:szCs w:val="28"/>
    </w:rPr>
  </w:style>
  <w:style w:type="paragraph" w:styleId="aff1">
    <w:name w:val="Balloon Text"/>
    <w:basedOn w:val="a"/>
    <w:link w:val="aff2"/>
    <w:uiPriority w:val="99"/>
    <w:semiHidden/>
    <w:rsid w:val="003A21D8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B24DA7"/>
    <w:rPr>
      <w:sz w:val="2"/>
      <w:szCs w:val="2"/>
      <w:lang w:eastAsia="ar-SA" w:bidi="ar-SA"/>
    </w:rPr>
  </w:style>
  <w:style w:type="paragraph" w:customStyle="1" w:styleId="ConsNormal">
    <w:name w:val="ConsNormal"/>
    <w:uiPriority w:val="99"/>
    <w:rsid w:val="003A21D8"/>
    <w:pPr>
      <w:suppressAutoHyphens/>
      <w:autoSpaceDE w:val="0"/>
      <w:ind w:right="19772"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3A21D8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Title">
    <w:name w:val="ConsTitle"/>
    <w:uiPriority w:val="99"/>
    <w:rsid w:val="003A21D8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25">
    <w:name w:val="toc 2"/>
    <w:basedOn w:val="a"/>
    <w:next w:val="a"/>
    <w:autoRedefine/>
    <w:uiPriority w:val="99"/>
    <w:semiHidden/>
    <w:rsid w:val="003A21D8"/>
    <w:pPr>
      <w:tabs>
        <w:tab w:val="left" w:pos="627"/>
        <w:tab w:val="right" w:leader="dot" w:pos="9912"/>
      </w:tabs>
      <w:ind w:left="200"/>
      <w:jc w:val="both"/>
    </w:pPr>
    <w:rPr>
      <w:smallCaps/>
      <w:sz w:val="24"/>
      <w:szCs w:val="24"/>
    </w:rPr>
  </w:style>
  <w:style w:type="paragraph" w:styleId="aff3">
    <w:name w:val="footer"/>
    <w:basedOn w:val="a"/>
    <w:link w:val="aff4"/>
    <w:uiPriority w:val="99"/>
    <w:rsid w:val="003A21D8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0"/>
    <w:link w:val="aff3"/>
    <w:uiPriority w:val="99"/>
    <w:semiHidden/>
    <w:locked/>
    <w:rsid w:val="00B24DA7"/>
    <w:rPr>
      <w:sz w:val="20"/>
      <w:szCs w:val="20"/>
      <w:lang w:eastAsia="ar-SA" w:bidi="ar-SA"/>
    </w:rPr>
  </w:style>
  <w:style w:type="paragraph" w:styleId="aff5">
    <w:name w:val="header"/>
    <w:basedOn w:val="a"/>
    <w:link w:val="aff6"/>
    <w:uiPriority w:val="99"/>
    <w:rsid w:val="003A21D8"/>
    <w:pPr>
      <w:widowControl w:val="0"/>
      <w:tabs>
        <w:tab w:val="center" w:pos="4536"/>
        <w:tab w:val="right" w:pos="9072"/>
      </w:tabs>
    </w:pPr>
  </w:style>
  <w:style w:type="character" w:customStyle="1" w:styleId="aff6">
    <w:name w:val="Верхний колонтитул Знак"/>
    <w:basedOn w:val="a0"/>
    <w:link w:val="aff5"/>
    <w:uiPriority w:val="99"/>
    <w:locked/>
    <w:rsid w:val="00B24DA7"/>
    <w:rPr>
      <w:sz w:val="20"/>
      <w:szCs w:val="20"/>
      <w:lang w:eastAsia="ar-SA" w:bidi="ar-SA"/>
    </w:rPr>
  </w:style>
  <w:style w:type="paragraph" w:styleId="1f1">
    <w:name w:val="index 1"/>
    <w:basedOn w:val="a"/>
    <w:next w:val="a"/>
    <w:autoRedefine/>
    <w:uiPriority w:val="99"/>
    <w:semiHidden/>
    <w:rsid w:val="003A21D8"/>
    <w:pPr>
      <w:spacing w:before="48"/>
    </w:pPr>
    <w:rPr>
      <w:sz w:val="28"/>
      <w:szCs w:val="28"/>
    </w:rPr>
  </w:style>
  <w:style w:type="paragraph" w:styleId="aff7">
    <w:name w:val="index heading"/>
    <w:basedOn w:val="a"/>
    <w:next w:val="1f1"/>
    <w:uiPriority w:val="99"/>
    <w:semiHidden/>
    <w:rsid w:val="003A21D8"/>
    <w:rPr>
      <w:sz w:val="28"/>
      <w:szCs w:val="28"/>
    </w:rPr>
  </w:style>
  <w:style w:type="paragraph" w:customStyle="1" w:styleId="aff8">
    <w:name w:val="Текст письма"/>
    <w:basedOn w:val="a"/>
    <w:uiPriority w:val="99"/>
    <w:rsid w:val="003A21D8"/>
    <w:pPr>
      <w:ind w:firstLine="567"/>
      <w:jc w:val="both"/>
    </w:pPr>
    <w:rPr>
      <w:sz w:val="28"/>
      <w:szCs w:val="28"/>
    </w:rPr>
  </w:style>
  <w:style w:type="paragraph" w:customStyle="1" w:styleId="221">
    <w:name w:val="Основной текст 22"/>
    <w:basedOn w:val="a"/>
    <w:uiPriority w:val="99"/>
    <w:rsid w:val="003A21D8"/>
    <w:pPr>
      <w:overflowPunct w:val="0"/>
      <w:autoSpaceDE w:val="0"/>
      <w:ind w:firstLine="720"/>
      <w:jc w:val="both"/>
      <w:textAlignment w:val="baseline"/>
    </w:pPr>
    <w:rPr>
      <w:sz w:val="28"/>
      <w:szCs w:val="28"/>
    </w:rPr>
  </w:style>
  <w:style w:type="paragraph" w:customStyle="1" w:styleId="1f2">
    <w:name w:val="Основной текст с отступом.Нумерованный список !!.Основной текст 1.Надин стиль"/>
    <w:basedOn w:val="a"/>
    <w:uiPriority w:val="99"/>
    <w:rsid w:val="003A21D8"/>
    <w:pPr>
      <w:jc w:val="center"/>
    </w:pPr>
    <w:rPr>
      <w:rFonts w:ascii="Arial" w:hAnsi="Arial" w:cs="Arial"/>
      <w:b/>
      <w:bCs/>
      <w:sz w:val="32"/>
      <w:szCs w:val="32"/>
    </w:rPr>
  </w:style>
  <w:style w:type="paragraph" w:styleId="aff9">
    <w:name w:val="Normal (Web)"/>
    <w:basedOn w:val="a"/>
    <w:uiPriority w:val="99"/>
    <w:rsid w:val="003A21D8"/>
    <w:pPr>
      <w:spacing w:after="60"/>
      <w:ind w:firstLine="709"/>
      <w:jc w:val="both"/>
    </w:pPr>
    <w:rPr>
      <w:sz w:val="24"/>
      <w:szCs w:val="24"/>
    </w:rPr>
  </w:style>
  <w:style w:type="paragraph" w:customStyle="1" w:styleId="1f3">
    <w:name w:val="Схема документа1"/>
    <w:basedOn w:val="a"/>
    <w:uiPriority w:val="99"/>
    <w:rsid w:val="003A21D8"/>
    <w:pPr>
      <w:shd w:val="clear" w:color="auto" w:fill="000080"/>
    </w:pPr>
    <w:rPr>
      <w:rFonts w:ascii="Tahoma" w:hAnsi="Tahoma" w:cs="Tahoma"/>
    </w:rPr>
  </w:style>
  <w:style w:type="paragraph" w:styleId="36">
    <w:name w:val="toc 3"/>
    <w:basedOn w:val="a"/>
    <w:next w:val="a"/>
    <w:autoRedefine/>
    <w:uiPriority w:val="99"/>
    <w:semiHidden/>
    <w:rsid w:val="003A21D8"/>
    <w:pPr>
      <w:tabs>
        <w:tab w:val="right" w:leader="dot" w:pos="9912"/>
      </w:tabs>
      <w:spacing w:after="120"/>
      <w:ind w:left="284"/>
    </w:pPr>
    <w:rPr>
      <w:b/>
      <w:bCs/>
      <w:i/>
      <w:iCs/>
      <w:spacing w:val="4"/>
    </w:rPr>
  </w:style>
  <w:style w:type="paragraph" w:customStyle="1" w:styleId="1f4">
    <w:name w:val="Стиль1"/>
    <w:basedOn w:val="a"/>
    <w:uiPriority w:val="99"/>
    <w:rsid w:val="003A21D8"/>
    <w:pPr>
      <w:spacing w:before="48"/>
      <w:ind w:firstLine="720"/>
    </w:pPr>
    <w:rPr>
      <w:b/>
      <w:bCs/>
      <w:sz w:val="28"/>
      <w:szCs w:val="28"/>
    </w:rPr>
  </w:style>
  <w:style w:type="paragraph" w:customStyle="1" w:styleId="2a">
    <w:name w:val="Стиль2"/>
    <w:basedOn w:val="2"/>
    <w:uiPriority w:val="99"/>
    <w:rsid w:val="003A21D8"/>
    <w:pPr>
      <w:tabs>
        <w:tab w:val="clear" w:pos="0"/>
        <w:tab w:val="left" w:pos="1134"/>
      </w:tabs>
      <w:spacing w:before="48"/>
      <w:ind w:left="1440" w:hanging="720"/>
    </w:pPr>
  </w:style>
  <w:style w:type="paragraph" w:customStyle="1" w:styleId="52">
    <w:name w:val="Стиль5"/>
    <w:basedOn w:val="1"/>
    <w:uiPriority w:val="99"/>
    <w:rsid w:val="003A21D8"/>
    <w:pPr>
      <w:tabs>
        <w:tab w:val="clear" w:pos="0"/>
      </w:tabs>
      <w:spacing w:line="240" w:lineRule="auto"/>
      <w:ind w:left="0" w:firstLine="0"/>
    </w:pPr>
  </w:style>
  <w:style w:type="paragraph" w:customStyle="1" w:styleId="37">
    <w:name w:val="Заголовок3"/>
    <w:basedOn w:val="30"/>
    <w:uiPriority w:val="99"/>
    <w:rsid w:val="003A21D8"/>
    <w:pPr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rsid w:val="003A21D8"/>
  </w:style>
  <w:style w:type="paragraph" w:customStyle="1" w:styleId="affa">
    <w:name w:val="Основной текст с отступом.подпись"/>
    <w:basedOn w:val="a"/>
    <w:uiPriority w:val="99"/>
    <w:rsid w:val="003A21D8"/>
    <w:pPr>
      <w:ind w:firstLine="720"/>
      <w:jc w:val="both"/>
    </w:pPr>
    <w:rPr>
      <w:sz w:val="28"/>
      <w:szCs w:val="28"/>
    </w:rPr>
  </w:style>
  <w:style w:type="paragraph" w:customStyle="1" w:styleId="2b">
    <w:name w:val="Текст2"/>
    <w:basedOn w:val="a"/>
    <w:uiPriority w:val="99"/>
    <w:rsid w:val="003A21D8"/>
    <w:rPr>
      <w:rFonts w:ascii="Courier New" w:hAnsi="Courier New" w:cs="Courier New"/>
    </w:rPr>
  </w:style>
  <w:style w:type="paragraph" w:customStyle="1" w:styleId="320">
    <w:name w:val="Основной текст с отступом 32"/>
    <w:basedOn w:val="a"/>
    <w:uiPriority w:val="99"/>
    <w:rsid w:val="003A21D8"/>
    <w:pPr>
      <w:widowControl w:val="0"/>
      <w:overflowPunct w:val="0"/>
      <w:autoSpaceDE w:val="0"/>
      <w:ind w:firstLine="720"/>
      <w:jc w:val="both"/>
      <w:textAlignment w:val="baseline"/>
    </w:pPr>
    <w:rPr>
      <w:sz w:val="28"/>
      <w:szCs w:val="28"/>
    </w:rPr>
  </w:style>
  <w:style w:type="paragraph" w:styleId="affb">
    <w:name w:val="endnote text"/>
    <w:basedOn w:val="a"/>
    <w:link w:val="affc"/>
    <w:uiPriority w:val="99"/>
    <w:semiHidden/>
    <w:rsid w:val="003A21D8"/>
  </w:style>
  <w:style w:type="character" w:customStyle="1" w:styleId="affc">
    <w:name w:val="Текст концевой сноски Знак"/>
    <w:basedOn w:val="a0"/>
    <w:link w:val="affb"/>
    <w:uiPriority w:val="99"/>
    <w:semiHidden/>
    <w:locked/>
    <w:rsid w:val="00B24DA7"/>
    <w:rPr>
      <w:sz w:val="20"/>
      <w:szCs w:val="20"/>
      <w:lang w:eastAsia="ar-SA" w:bidi="ar-SA"/>
    </w:rPr>
  </w:style>
  <w:style w:type="paragraph" w:customStyle="1" w:styleId="ConsPlusNormal0">
    <w:name w:val="ConsPlusNormal"/>
    <w:rsid w:val="003A21D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3A21D8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f5">
    <w:name w:val="1"/>
    <w:basedOn w:val="a"/>
    <w:next w:val="aff9"/>
    <w:uiPriority w:val="99"/>
    <w:rsid w:val="003A21D8"/>
    <w:pPr>
      <w:spacing w:before="100" w:after="100"/>
    </w:pPr>
    <w:rPr>
      <w:sz w:val="24"/>
      <w:szCs w:val="24"/>
    </w:rPr>
  </w:style>
  <w:style w:type="paragraph" w:customStyle="1" w:styleId="ConsPlusCell">
    <w:name w:val="ConsPlusCell"/>
    <w:uiPriority w:val="99"/>
    <w:rsid w:val="003A21D8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affd">
    <w:name w:val="Обычный с отступом"/>
    <w:basedOn w:val="a"/>
    <w:uiPriority w:val="99"/>
    <w:rsid w:val="003A21D8"/>
    <w:pPr>
      <w:ind w:firstLine="709"/>
      <w:jc w:val="both"/>
    </w:pPr>
    <w:rPr>
      <w:sz w:val="28"/>
      <w:szCs w:val="28"/>
    </w:rPr>
  </w:style>
  <w:style w:type="paragraph" w:customStyle="1" w:styleId="center1">
    <w:name w:val="center1"/>
    <w:basedOn w:val="a"/>
    <w:uiPriority w:val="99"/>
    <w:rsid w:val="003A21D8"/>
    <w:pPr>
      <w:spacing w:before="100" w:after="100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uiPriority w:val="99"/>
    <w:rsid w:val="003A21D8"/>
    <w:pPr>
      <w:spacing w:before="100" w:after="100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3A21D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e">
    <w:name w:val="Основной текст ГД Знак Знак"/>
    <w:basedOn w:val="af9"/>
    <w:uiPriority w:val="99"/>
    <w:rsid w:val="003A21D8"/>
    <w:pPr>
      <w:ind w:firstLine="709"/>
    </w:pPr>
  </w:style>
  <w:style w:type="paragraph" w:customStyle="1" w:styleId="1-0">
    <w:name w:val="Стиль Заголовок 1 + Темно-синий"/>
    <w:basedOn w:val="1"/>
    <w:uiPriority w:val="99"/>
    <w:rsid w:val="003A21D8"/>
    <w:pPr>
      <w:tabs>
        <w:tab w:val="clear" w:pos="0"/>
      </w:tabs>
      <w:spacing w:line="240" w:lineRule="auto"/>
      <w:ind w:left="0" w:firstLine="0"/>
      <w:jc w:val="left"/>
    </w:pPr>
    <w:rPr>
      <w:color w:val="000080"/>
    </w:rPr>
  </w:style>
  <w:style w:type="paragraph" w:customStyle="1" w:styleId="3TimesNewRoman0">
    <w:name w:val="Стиль Заголовок 3 + Times New Roman курсив"/>
    <w:basedOn w:val="3"/>
    <w:uiPriority w:val="99"/>
    <w:rsid w:val="003A21D8"/>
    <w:pPr>
      <w:keepNext/>
      <w:spacing w:before="240" w:after="60"/>
      <w:ind w:firstLine="0"/>
    </w:pPr>
    <w:rPr>
      <w:i/>
      <w:iCs/>
    </w:rPr>
  </w:style>
  <w:style w:type="paragraph" w:customStyle="1" w:styleId="ConsPlusDocList">
    <w:name w:val="ConsPlusDocList"/>
    <w:uiPriority w:val="99"/>
    <w:rsid w:val="003A21D8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3A21D8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styleId="42">
    <w:name w:val="toc 4"/>
    <w:basedOn w:val="a"/>
    <w:next w:val="a"/>
    <w:autoRedefine/>
    <w:uiPriority w:val="99"/>
    <w:semiHidden/>
    <w:rsid w:val="003A21D8"/>
    <w:pPr>
      <w:ind w:left="720"/>
    </w:pPr>
    <w:rPr>
      <w:sz w:val="24"/>
      <w:szCs w:val="24"/>
    </w:rPr>
  </w:style>
  <w:style w:type="paragraph" w:styleId="53">
    <w:name w:val="toc 5"/>
    <w:basedOn w:val="a"/>
    <w:next w:val="a"/>
    <w:autoRedefine/>
    <w:uiPriority w:val="99"/>
    <w:semiHidden/>
    <w:rsid w:val="003A21D8"/>
    <w:pPr>
      <w:ind w:left="960"/>
    </w:pPr>
    <w:rPr>
      <w:sz w:val="24"/>
      <w:szCs w:val="24"/>
    </w:rPr>
  </w:style>
  <w:style w:type="paragraph" w:styleId="62">
    <w:name w:val="toc 6"/>
    <w:basedOn w:val="a"/>
    <w:next w:val="a"/>
    <w:autoRedefine/>
    <w:uiPriority w:val="99"/>
    <w:semiHidden/>
    <w:rsid w:val="003A21D8"/>
    <w:pPr>
      <w:ind w:left="1200"/>
    </w:pPr>
    <w:rPr>
      <w:sz w:val="24"/>
      <w:szCs w:val="24"/>
    </w:rPr>
  </w:style>
  <w:style w:type="paragraph" w:styleId="72">
    <w:name w:val="toc 7"/>
    <w:basedOn w:val="a"/>
    <w:next w:val="a"/>
    <w:autoRedefine/>
    <w:uiPriority w:val="99"/>
    <w:semiHidden/>
    <w:rsid w:val="003A21D8"/>
    <w:pPr>
      <w:ind w:left="1440"/>
    </w:pPr>
    <w:rPr>
      <w:sz w:val="24"/>
      <w:szCs w:val="24"/>
    </w:rPr>
  </w:style>
  <w:style w:type="paragraph" w:styleId="82">
    <w:name w:val="toc 8"/>
    <w:basedOn w:val="a"/>
    <w:next w:val="a"/>
    <w:autoRedefine/>
    <w:uiPriority w:val="99"/>
    <w:semiHidden/>
    <w:rsid w:val="003A21D8"/>
    <w:pPr>
      <w:ind w:left="1680"/>
    </w:pPr>
    <w:rPr>
      <w:sz w:val="24"/>
      <w:szCs w:val="24"/>
    </w:rPr>
  </w:style>
  <w:style w:type="paragraph" w:styleId="92">
    <w:name w:val="toc 9"/>
    <w:basedOn w:val="a"/>
    <w:next w:val="a"/>
    <w:autoRedefine/>
    <w:uiPriority w:val="99"/>
    <w:semiHidden/>
    <w:rsid w:val="003A21D8"/>
    <w:pPr>
      <w:ind w:left="1920"/>
    </w:pPr>
    <w:rPr>
      <w:sz w:val="24"/>
      <w:szCs w:val="24"/>
    </w:rPr>
  </w:style>
  <w:style w:type="paragraph" w:customStyle="1" w:styleId="1f6">
    <w:name w:val="Знак Знак Знак1"/>
    <w:basedOn w:val="a"/>
    <w:uiPriority w:val="99"/>
    <w:rsid w:val="003A21D8"/>
    <w:pPr>
      <w:spacing w:after="160" w:line="240" w:lineRule="exact"/>
    </w:pPr>
    <w:rPr>
      <w:rFonts w:ascii="Verdana" w:eastAsia="MS Mincho" w:hAnsi="Verdana" w:cs="Verdana"/>
      <w:lang w:val="en-GB"/>
    </w:rPr>
  </w:style>
  <w:style w:type="paragraph" w:customStyle="1" w:styleId="1f7">
    <w:name w:val="Знак1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hAnsi="Verdana" w:cs="Verdana"/>
      <w:lang w:val="en-US"/>
    </w:rPr>
  </w:style>
  <w:style w:type="paragraph" w:customStyle="1" w:styleId="afff">
    <w:name w:val="Знак Знак Знак Знак Знак Знак Знак Знак Знак Знак Знак Знак 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f8">
    <w:name w:val="Знак1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CharChar1">
    <w:name w:val="Char Char1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f9">
    <w:name w:val="Приветствие1"/>
    <w:basedOn w:val="a"/>
    <w:next w:val="a"/>
    <w:uiPriority w:val="99"/>
    <w:rsid w:val="003A21D8"/>
    <w:pPr>
      <w:spacing w:before="120"/>
      <w:ind w:firstLine="720"/>
      <w:jc w:val="both"/>
    </w:pPr>
    <w:rPr>
      <w:sz w:val="28"/>
      <w:szCs w:val="28"/>
    </w:rPr>
  </w:style>
  <w:style w:type="paragraph" w:customStyle="1" w:styleId="111">
    <w:name w:val="Знак11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0">
    <w:name w:val="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1">
    <w:name w:val="Знак Знак Знак Знак Знак Знак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eastAsia="PMingLiU" w:hAnsi="Verdana" w:cs="Verdana"/>
      <w:lang w:val="en-US"/>
    </w:rPr>
  </w:style>
  <w:style w:type="paragraph" w:customStyle="1" w:styleId="NormalANX">
    <w:name w:val="NormalANX"/>
    <w:basedOn w:val="a"/>
    <w:uiPriority w:val="99"/>
    <w:rsid w:val="003A21D8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customStyle="1" w:styleId="afff2">
    <w:name w:val="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fa">
    <w:name w:val="Знак Знак Знак Знак Знак Знак1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rsid w:val="003A21D8"/>
    <w:pPr>
      <w:jc w:val="center"/>
    </w:pPr>
    <w:rPr>
      <w:sz w:val="28"/>
      <w:szCs w:val="28"/>
    </w:rPr>
  </w:style>
  <w:style w:type="paragraph" w:customStyle="1" w:styleId="1fb">
    <w:name w:val="Знак Знак Знак Знак Знак Знак Знак Знак1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3">
    <w:name w:val="Мой стиль"/>
    <w:basedOn w:val="a"/>
    <w:uiPriority w:val="99"/>
    <w:rsid w:val="003A21D8"/>
    <w:pPr>
      <w:ind w:left="-57" w:firstLine="567"/>
      <w:jc w:val="both"/>
    </w:pPr>
    <w:rPr>
      <w:sz w:val="24"/>
      <w:szCs w:val="24"/>
    </w:rPr>
  </w:style>
  <w:style w:type="paragraph" w:customStyle="1" w:styleId="1fc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4">
    <w:name w:val="ЭЭГ"/>
    <w:basedOn w:val="a"/>
    <w:uiPriority w:val="99"/>
    <w:rsid w:val="003A21D8"/>
    <w:pPr>
      <w:spacing w:line="360" w:lineRule="auto"/>
      <w:ind w:firstLine="720"/>
      <w:jc w:val="both"/>
    </w:pPr>
    <w:rPr>
      <w:sz w:val="24"/>
      <w:szCs w:val="24"/>
    </w:rPr>
  </w:style>
  <w:style w:type="paragraph" w:styleId="afff5">
    <w:name w:val="List Paragraph"/>
    <w:basedOn w:val="a"/>
    <w:uiPriority w:val="99"/>
    <w:qFormat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xl67">
    <w:name w:val="xl67"/>
    <w:basedOn w:val="a"/>
    <w:uiPriority w:val="99"/>
    <w:rsid w:val="003A21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uiPriority w:val="99"/>
    <w:rsid w:val="003A21D8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12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6">
    <w:name w:val="Знак Знак Знак Знак Знак Знак Знак"/>
    <w:basedOn w:val="a"/>
    <w:uiPriority w:val="99"/>
    <w:rsid w:val="003A21D8"/>
    <w:pPr>
      <w:spacing w:before="100" w:after="100"/>
    </w:pPr>
    <w:rPr>
      <w:rFonts w:ascii="Tahoma" w:hAnsi="Tahoma" w:cs="Tahoma"/>
      <w:lang w:val="en-US"/>
    </w:rPr>
  </w:style>
  <w:style w:type="paragraph" w:customStyle="1" w:styleId="NoSpacing1">
    <w:name w:val="No Spacing1"/>
    <w:uiPriority w:val="99"/>
    <w:rsid w:val="003A21D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fd">
    <w:name w:val="Абзац списка1"/>
    <w:basedOn w:val="a"/>
    <w:uiPriority w:val="99"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f7">
    <w:name w:val="No Spacing"/>
    <w:uiPriority w:val="99"/>
    <w:qFormat/>
    <w:rsid w:val="003A21D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2c">
    <w:name w:val="Знак2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hAnsi="Verdana" w:cs="Verdana"/>
      <w:lang w:val="en-US"/>
    </w:rPr>
  </w:style>
  <w:style w:type="paragraph" w:customStyle="1" w:styleId="1fe">
    <w:name w:val="Цитата1"/>
    <w:basedOn w:val="a"/>
    <w:uiPriority w:val="99"/>
    <w:rsid w:val="003A21D8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8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3A21D8"/>
    <w:pPr>
      <w:spacing w:before="100" w:after="100"/>
    </w:pPr>
    <w:rPr>
      <w:rFonts w:ascii="Tahoma" w:hAnsi="Tahoma" w:cs="Tahoma"/>
      <w:lang w:val="en-US"/>
    </w:rPr>
  </w:style>
  <w:style w:type="paragraph" w:customStyle="1" w:styleId="afff8">
    <w:name w:val="Стиль"/>
    <w:uiPriority w:val="99"/>
    <w:rsid w:val="003A21D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3A21D8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ff">
    <w:name w:val="Без интервала1"/>
    <w:uiPriority w:val="99"/>
    <w:rsid w:val="003A21D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FR2">
    <w:name w:val="FR2"/>
    <w:uiPriority w:val="99"/>
    <w:rsid w:val="003A21D8"/>
    <w:pPr>
      <w:widowControl w:val="0"/>
      <w:suppressAutoHyphens/>
      <w:autoSpaceDE w:val="0"/>
      <w:ind w:left="2560"/>
    </w:pPr>
    <w:rPr>
      <w:rFonts w:ascii="Arial" w:hAnsi="Arial" w:cs="Arial"/>
      <w:sz w:val="28"/>
      <w:szCs w:val="28"/>
      <w:lang w:val="en-US" w:eastAsia="ar-SA"/>
    </w:rPr>
  </w:style>
  <w:style w:type="paragraph" w:customStyle="1" w:styleId="Style8">
    <w:name w:val="Style8"/>
    <w:basedOn w:val="a"/>
    <w:uiPriority w:val="99"/>
    <w:rsid w:val="003A21D8"/>
    <w:pPr>
      <w:widowControl w:val="0"/>
      <w:autoSpaceDE w:val="0"/>
      <w:spacing w:line="324" w:lineRule="exact"/>
      <w:ind w:firstLine="710"/>
      <w:jc w:val="both"/>
    </w:pPr>
    <w:rPr>
      <w:sz w:val="24"/>
      <w:szCs w:val="24"/>
    </w:rPr>
  </w:style>
  <w:style w:type="paragraph" w:customStyle="1" w:styleId="113">
    <w:name w:val="Абзац списка11"/>
    <w:basedOn w:val="a"/>
    <w:uiPriority w:val="99"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f9">
    <w:name w:val="_ Основной Автореферат Знак Знак Знак Знак Знак Знак"/>
    <w:basedOn w:val="a"/>
    <w:uiPriority w:val="99"/>
    <w:rsid w:val="003A21D8"/>
    <w:pPr>
      <w:spacing w:line="360" w:lineRule="auto"/>
      <w:ind w:firstLine="54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3A21D8"/>
    <w:pPr>
      <w:widowControl w:val="0"/>
      <w:autoSpaceDE w:val="0"/>
      <w:spacing w:line="320" w:lineRule="exact"/>
      <w:ind w:firstLine="590"/>
    </w:pPr>
    <w:rPr>
      <w:sz w:val="24"/>
      <w:szCs w:val="24"/>
    </w:rPr>
  </w:style>
  <w:style w:type="paragraph" w:styleId="HTML0">
    <w:name w:val="HTML Preformatted"/>
    <w:basedOn w:val="a"/>
    <w:link w:val="HTML1"/>
    <w:uiPriority w:val="99"/>
    <w:rsid w:val="003A2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link w:val="HTML0"/>
    <w:uiPriority w:val="99"/>
    <w:semiHidden/>
    <w:locked/>
    <w:rsid w:val="00B24DA7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ff0">
    <w:name w:val="Знак Знак Знак Знак1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hAnsi="Verdana" w:cs="Verdana"/>
      <w:lang w:val="en-US"/>
    </w:rPr>
  </w:style>
  <w:style w:type="paragraph" w:customStyle="1" w:styleId="afffa">
    <w:name w:val="С красной строкой"/>
    <w:basedOn w:val="a"/>
    <w:uiPriority w:val="99"/>
    <w:rsid w:val="003A21D8"/>
    <w:pPr>
      <w:widowControl w:val="0"/>
      <w:ind w:firstLine="567"/>
      <w:jc w:val="both"/>
    </w:pPr>
    <w:rPr>
      <w:sz w:val="28"/>
      <w:szCs w:val="28"/>
    </w:rPr>
  </w:style>
  <w:style w:type="paragraph" w:customStyle="1" w:styleId="1ff1">
    <w:name w:val="Основной текст с отступом1"/>
    <w:basedOn w:val="a"/>
    <w:uiPriority w:val="99"/>
    <w:rsid w:val="003A21D8"/>
    <w:pPr>
      <w:spacing w:after="120"/>
      <w:ind w:left="283"/>
    </w:pPr>
    <w:rPr>
      <w:sz w:val="28"/>
      <w:szCs w:val="28"/>
    </w:rPr>
  </w:style>
  <w:style w:type="paragraph" w:customStyle="1" w:styleId="2d">
    <w:name w:val="Абзац списка2"/>
    <w:basedOn w:val="a"/>
    <w:uiPriority w:val="99"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f2">
    <w:name w:val="Основной текст1"/>
    <w:basedOn w:val="a"/>
    <w:uiPriority w:val="99"/>
    <w:rsid w:val="003A21D8"/>
    <w:pPr>
      <w:shd w:val="clear" w:color="auto" w:fill="FFFFFF"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afffb">
    <w:name w:val="Обычный + По ширине"/>
    <w:basedOn w:val="a"/>
    <w:uiPriority w:val="99"/>
    <w:rsid w:val="003A21D8"/>
    <w:pPr>
      <w:tabs>
        <w:tab w:val="left" w:pos="208"/>
        <w:tab w:val="num" w:pos="720"/>
      </w:tabs>
      <w:autoSpaceDE w:val="0"/>
      <w:ind w:left="720" w:hanging="360"/>
      <w:jc w:val="both"/>
    </w:pPr>
    <w:rPr>
      <w:sz w:val="24"/>
      <w:szCs w:val="24"/>
    </w:rPr>
  </w:style>
  <w:style w:type="paragraph" w:styleId="afffc">
    <w:name w:val="TOC Heading"/>
    <w:basedOn w:val="1"/>
    <w:next w:val="a"/>
    <w:uiPriority w:val="99"/>
    <w:qFormat/>
    <w:rsid w:val="003A21D8"/>
    <w:pPr>
      <w:keepLines/>
      <w:tabs>
        <w:tab w:val="clear" w:pos="0"/>
      </w:tabs>
      <w:spacing w:before="480" w:after="0" w:line="276" w:lineRule="auto"/>
      <w:ind w:left="0" w:firstLine="0"/>
      <w:jc w:val="left"/>
    </w:pPr>
    <w:rPr>
      <w:rFonts w:ascii="Cambria" w:hAnsi="Cambria" w:cs="Cambria"/>
      <w:color w:val="365F91"/>
    </w:rPr>
  </w:style>
  <w:style w:type="paragraph" w:styleId="2e">
    <w:name w:val="Quote"/>
    <w:basedOn w:val="a"/>
    <w:next w:val="a"/>
    <w:link w:val="212"/>
    <w:uiPriority w:val="99"/>
    <w:qFormat/>
    <w:rsid w:val="003A21D8"/>
    <w:rPr>
      <w:i/>
      <w:iCs/>
      <w:color w:val="000000"/>
    </w:rPr>
  </w:style>
  <w:style w:type="character" w:customStyle="1" w:styleId="212">
    <w:name w:val="Цитата 2 Знак1"/>
    <w:basedOn w:val="a0"/>
    <w:link w:val="2e"/>
    <w:uiPriority w:val="99"/>
    <w:locked/>
    <w:rsid w:val="00B24DA7"/>
    <w:rPr>
      <w:i/>
      <w:iCs/>
      <w:color w:val="000000"/>
      <w:sz w:val="20"/>
      <w:szCs w:val="20"/>
      <w:lang w:eastAsia="ar-SA" w:bidi="ar-SA"/>
    </w:rPr>
  </w:style>
  <w:style w:type="paragraph" w:customStyle="1" w:styleId="101">
    <w:name w:val="Оглавление 10"/>
    <w:basedOn w:val="1c"/>
    <w:uiPriority w:val="99"/>
    <w:rsid w:val="003A21D8"/>
    <w:pPr>
      <w:tabs>
        <w:tab w:val="right" w:leader="dot" w:pos="7091"/>
      </w:tabs>
      <w:ind w:left="2547"/>
    </w:pPr>
  </w:style>
  <w:style w:type="paragraph" w:customStyle="1" w:styleId="afffd">
    <w:name w:val="Содержимое таблицы"/>
    <w:basedOn w:val="a"/>
    <w:uiPriority w:val="99"/>
    <w:rsid w:val="003A21D8"/>
    <w:pPr>
      <w:suppressLineNumbers/>
    </w:pPr>
  </w:style>
  <w:style w:type="paragraph" w:customStyle="1" w:styleId="afffe">
    <w:name w:val="Заголовок таблицы"/>
    <w:basedOn w:val="afffd"/>
    <w:uiPriority w:val="99"/>
    <w:rsid w:val="003A21D8"/>
    <w:pPr>
      <w:jc w:val="center"/>
    </w:pPr>
    <w:rPr>
      <w:b/>
      <w:bCs/>
    </w:rPr>
  </w:style>
  <w:style w:type="paragraph" w:customStyle="1" w:styleId="affff">
    <w:name w:val="Содержимое врезки"/>
    <w:basedOn w:val="af6"/>
    <w:uiPriority w:val="99"/>
    <w:rsid w:val="003A21D8"/>
  </w:style>
  <w:style w:type="paragraph" w:customStyle="1" w:styleId="1ff3">
    <w:name w:val="Текст1"/>
    <w:basedOn w:val="a"/>
    <w:uiPriority w:val="99"/>
    <w:rsid w:val="003A21D8"/>
    <w:rPr>
      <w:rFonts w:ascii="Courier New" w:hAnsi="Courier New" w:cs="Courier New"/>
    </w:rPr>
  </w:style>
  <w:style w:type="paragraph" w:customStyle="1" w:styleId="affff0">
    <w:name w:val="Горизонтальная линия"/>
    <w:basedOn w:val="a"/>
    <w:next w:val="af6"/>
    <w:uiPriority w:val="99"/>
    <w:rsid w:val="003A21D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3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201C-D220-4A31-BFE4-9EEEDE1C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5342</Words>
  <Characters>30455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SPecialiST RePack</Company>
  <LinksUpToDate>false</LinksUpToDate>
  <CharactersWithSpaces>35726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User</cp:lastModifiedBy>
  <cp:revision>28</cp:revision>
  <cp:lastPrinted>2021-11-14T13:34:00Z</cp:lastPrinted>
  <dcterms:created xsi:type="dcterms:W3CDTF">2018-11-14T04:27:00Z</dcterms:created>
  <dcterms:modified xsi:type="dcterms:W3CDTF">2023-12-25T01:21:00Z</dcterms:modified>
</cp:coreProperties>
</file>