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D50A14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34298A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Default="0015296B" w:rsidP="0034298A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EF1CCC" w:rsidRDefault="00EF1CCC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15296B" w:rsidRDefault="00EF1CCC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13.05.2020</w:t>
      </w:r>
      <w:r w:rsidR="00A25923">
        <w:rPr>
          <w:rFonts w:ascii="Times New Roman" w:hAnsi="Times New Roman" w:cs="Times New Roman"/>
          <w:sz w:val="24"/>
          <w:szCs w:val="24"/>
        </w:rPr>
        <w:t xml:space="preserve">г.          </w:t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A28" w:rsidRPr="001D404E">
        <w:rPr>
          <w:rFonts w:ascii="Times New Roman" w:hAnsi="Times New Roman" w:cs="Times New Roman"/>
          <w:sz w:val="24"/>
          <w:szCs w:val="24"/>
        </w:rPr>
        <w:t xml:space="preserve"> с.</w:t>
      </w:r>
      <w:r w:rsidR="001F5B55">
        <w:rPr>
          <w:rFonts w:ascii="Times New Roman" w:hAnsi="Times New Roman" w:cs="Times New Roman"/>
          <w:sz w:val="24"/>
          <w:szCs w:val="24"/>
        </w:rPr>
        <w:t xml:space="preserve"> </w:t>
      </w:r>
      <w:r w:rsidR="007F2A28" w:rsidRPr="001D404E">
        <w:rPr>
          <w:rFonts w:ascii="Times New Roman" w:hAnsi="Times New Roman" w:cs="Times New Roman"/>
          <w:sz w:val="24"/>
          <w:szCs w:val="24"/>
        </w:rPr>
        <w:t>Ястребово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    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A25923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</w:t>
      </w:r>
      <w:r w:rsidR="001F5B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DF7">
        <w:rPr>
          <w:rFonts w:ascii="Times New Roman" w:hAnsi="Times New Roman" w:cs="Times New Roman"/>
          <w:b/>
          <w:sz w:val="24"/>
          <w:szCs w:val="24"/>
        </w:rPr>
        <w:t>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D902B5">
        <w:rPr>
          <w:rFonts w:ascii="Times New Roman" w:hAnsi="Times New Roman"/>
          <w:sz w:val="24"/>
          <w:szCs w:val="24"/>
        </w:rPr>
        <w:t>сельсовета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D902B5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Е.Н.</w:t>
      </w:r>
      <w:r w:rsidR="001F5B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F51C64">
        <w:rPr>
          <w:rFonts w:ascii="Times New Roman" w:hAnsi="Times New Roman"/>
          <w:sz w:val="24"/>
          <w:szCs w:val="24"/>
        </w:rPr>
        <w:t>постановлению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EF1CCC">
        <w:rPr>
          <w:rFonts w:ascii="Times New Roman" w:hAnsi="Times New Roman"/>
          <w:sz w:val="24"/>
          <w:szCs w:val="24"/>
        </w:rPr>
        <w:t>13.05.2020</w:t>
      </w:r>
      <w:r w:rsidR="00A25923">
        <w:rPr>
          <w:rFonts w:ascii="Times New Roman" w:hAnsi="Times New Roman"/>
          <w:sz w:val="24"/>
          <w:szCs w:val="24"/>
        </w:rPr>
        <w:t>г.</w:t>
      </w:r>
      <w:r w:rsidR="001D404E">
        <w:rPr>
          <w:rFonts w:ascii="Times New Roman" w:hAnsi="Times New Roman"/>
          <w:sz w:val="24"/>
          <w:szCs w:val="24"/>
        </w:rPr>
        <w:t xml:space="preserve"> </w:t>
      </w:r>
      <w:r w:rsidRPr="003D026B">
        <w:rPr>
          <w:rFonts w:ascii="Times New Roman" w:hAnsi="Times New Roman"/>
          <w:sz w:val="24"/>
          <w:szCs w:val="24"/>
        </w:rPr>
        <w:t>№</w:t>
      </w:r>
      <w:r w:rsidR="00BD3A61">
        <w:rPr>
          <w:rFonts w:ascii="Times New Roman" w:hAnsi="Times New Roman"/>
          <w:sz w:val="24"/>
          <w:szCs w:val="24"/>
        </w:rPr>
        <w:t xml:space="preserve"> </w:t>
      </w:r>
      <w:r w:rsidR="00EF1CCC">
        <w:rPr>
          <w:rFonts w:ascii="Times New Roman" w:hAnsi="Times New Roman"/>
          <w:sz w:val="24"/>
          <w:szCs w:val="24"/>
        </w:rPr>
        <w:t>25</w:t>
      </w:r>
      <w:r w:rsidR="00A25923">
        <w:rPr>
          <w:rFonts w:ascii="Times New Roman" w:hAnsi="Times New Roman"/>
          <w:sz w:val="24"/>
          <w:szCs w:val="24"/>
        </w:rPr>
        <w:t>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BD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D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080D10">
              <w:rPr>
                <w:rFonts w:ascii="Times New Roman" w:hAnsi="Times New Roman" w:cs="Times New Roman"/>
                <w:sz w:val="24"/>
                <w:szCs w:val="24"/>
              </w:rPr>
              <w:t>41 636,4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0D10">
              <w:rPr>
                <w:rFonts w:ascii="Times New Roman" w:hAnsi="Times New Roman" w:cs="Times New Roman"/>
                <w:sz w:val="24"/>
                <w:szCs w:val="24"/>
              </w:rPr>
              <w:t>10 863,9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7122,3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1806F3" w:rsidRPr="00146EE4">
              <w:rPr>
                <w:rFonts w:ascii="Times New Roman" w:hAnsi="Times New Roman" w:cs="Times New Roman"/>
                <w:sz w:val="24"/>
                <w:szCs w:val="24"/>
              </w:rPr>
              <w:t>4295,1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6F3" w:rsidRPr="00146EE4"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6508,6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1151,6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080D10">
              <w:rPr>
                <w:rFonts w:ascii="Times New Roman" w:hAnsi="Times New Roman" w:cs="Times New Roman"/>
                <w:sz w:val="24"/>
                <w:szCs w:val="24"/>
              </w:rPr>
              <w:t>3360,8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990,9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080D10">
              <w:rPr>
                <w:rFonts w:ascii="Times New Roman" w:hAnsi="Times New Roman" w:cs="Times New Roman"/>
                <w:sz w:val="24"/>
                <w:szCs w:val="24"/>
              </w:rPr>
              <w:t>6766,9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 краевого бюджета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1061,0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A61" w:rsidRDefault="00BD3A61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0D10">
              <w:rPr>
                <w:rFonts w:ascii="Times New Roman" w:hAnsi="Times New Roman" w:cs="Times New Roman"/>
                <w:sz w:val="24"/>
                <w:szCs w:val="24"/>
              </w:rPr>
              <w:t>3022,6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1061,0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окружающую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среду</w:t>
      </w:r>
      <w:r w:rsidRPr="008F7569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F7569">
        <w:rPr>
          <w:rFonts w:ascii="Times New Roman" w:hAnsi="Times New Roman" w:cs="Times New Roman"/>
          <w:sz w:val="24"/>
          <w:szCs w:val="24"/>
        </w:rPr>
        <w:t xml:space="preserve">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BD3A6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080D10">
        <w:rPr>
          <w:rFonts w:ascii="Times New Roman" w:hAnsi="Times New Roman" w:cs="Times New Roman"/>
          <w:sz w:val="24"/>
          <w:szCs w:val="24"/>
        </w:rPr>
        <w:t>41 636,4</w:t>
      </w:r>
      <w:r w:rsidR="00146E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480104">
        <w:rPr>
          <w:rFonts w:ascii="Times New Roman" w:hAnsi="Times New Roman" w:cs="Times New Roman"/>
          <w:sz w:val="24"/>
          <w:szCs w:val="24"/>
        </w:rPr>
        <w:t xml:space="preserve"> </w:t>
      </w:r>
      <w:r w:rsidR="00080D10">
        <w:rPr>
          <w:rFonts w:ascii="Times New Roman" w:hAnsi="Times New Roman" w:cs="Times New Roman"/>
          <w:sz w:val="24"/>
          <w:szCs w:val="24"/>
        </w:rPr>
        <w:t>10 863,9</w:t>
      </w:r>
      <w:r w:rsidR="00480104">
        <w:rPr>
          <w:rFonts w:ascii="Times New Roman" w:hAnsi="Times New Roman" w:cs="Times New Roman"/>
          <w:sz w:val="24"/>
          <w:szCs w:val="24"/>
        </w:rPr>
        <w:t xml:space="preserve"> 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 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480104">
        <w:rPr>
          <w:rFonts w:ascii="Times New Roman" w:hAnsi="Times New Roman" w:cs="Times New Roman"/>
          <w:sz w:val="24"/>
          <w:szCs w:val="24"/>
        </w:rPr>
        <w:t xml:space="preserve"> 1596,9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41C8A">
        <w:rPr>
          <w:rFonts w:ascii="Times New Roman" w:hAnsi="Times New Roman" w:cs="Times New Roman"/>
          <w:sz w:val="24"/>
          <w:szCs w:val="24"/>
        </w:rPr>
        <w:t xml:space="preserve">4295,1 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 w:rsidR="00032230">
        <w:rPr>
          <w:rFonts w:ascii="Times New Roman" w:hAnsi="Times New Roman" w:cs="Times New Roman"/>
          <w:sz w:val="24"/>
          <w:szCs w:val="24"/>
        </w:rPr>
        <w:t xml:space="preserve">числе средства краевого бюджета </w:t>
      </w:r>
      <w:r w:rsidR="00841C8A">
        <w:rPr>
          <w:rFonts w:ascii="Times New Roman" w:hAnsi="Times New Roman" w:cs="Times New Roman"/>
          <w:sz w:val="24"/>
          <w:szCs w:val="24"/>
        </w:rPr>
        <w:t>1470,2</w:t>
      </w:r>
      <w:r w:rsidR="00032230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Pr="00F51C64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151006">
        <w:rPr>
          <w:rFonts w:ascii="Times New Roman" w:hAnsi="Times New Roman" w:cs="Times New Roman"/>
          <w:sz w:val="24"/>
          <w:szCs w:val="24"/>
        </w:rPr>
        <w:t>650</w:t>
      </w:r>
      <w:r w:rsidR="001D404E">
        <w:rPr>
          <w:rFonts w:ascii="Times New Roman" w:hAnsi="Times New Roman" w:cs="Times New Roman"/>
          <w:sz w:val="24"/>
          <w:szCs w:val="24"/>
        </w:rPr>
        <w:t>8</w:t>
      </w:r>
      <w:r w:rsidR="00151006">
        <w:rPr>
          <w:rFonts w:ascii="Times New Roman" w:hAnsi="Times New Roman" w:cs="Times New Roman"/>
          <w:sz w:val="24"/>
          <w:szCs w:val="24"/>
        </w:rPr>
        <w:t>,6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тыс. р</w:t>
      </w:r>
      <w:r w:rsidRPr="00F51C64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 w:rsidR="00151006">
        <w:rPr>
          <w:rFonts w:ascii="Times New Roman" w:hAnsi="Times New Roman" w:cs="Times New Roman"/>
          <w:sz w:val="24"/>
          <w:szCs w:val="24"/>
        </w:rPr>
        <w:t>1151,6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</w:t>
      </w:r>
      <w:r w:rsidR="00F57C68" w:rsidRPr="00F51C64">
        <w:rPr>
          <w:rFonts w:ascii="Times New Roman" w:hAnsi="Times New Roman" w:cs="Times New Roman"/>
          <w:sz w:val="24"/>
          <w:szCs w:val="24"/>
        </w:rPr>
        <w:t>.</w:t>
      </w:r>
    </w:p>
    <w:p w:rsidR="00F57C68" w:rsidRPr="00F51C64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2020 году всего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080D10">
        <w:rPr>
          <w:rFonts w:ascii="Times New Roman" w:hAnsi="Times New Roman" w:cs="Times New Roman"/>
          <w:sz w:val="24"/>
          <w:szCs w:val="24"/>
        </w:rPr>
        <w:t>3360,8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</w:t>
      </w:r>
      <w:r w:rsidRPr="00F51C64">
        <w:rPr>
          <w:rFonts w:ascii="Times New Roman" w:hAnsi="Times New Roman" w:cs="Times New Roman"/>
          <w:sz w:val="24"/>
          <w:szCs w:val="24"/>
        </w:rPr>
        <w:t xml:space="preserve">. руб., в том числе средства краевого бюджета </w:t>
      </w:r>
      <w:r w:rsidR="009B5074">
        <w:rPr>
          <w:rFonts w:ascii="Times New Roman" w:hAnsi="Times New Roman" w:cs="Times New Roman"/>
          <w:sz w:val="24"/>
          <w:szCs w:val="24"/>
        </w:rPr>
        <w:t>990,9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руб.</w:t>
      </w:r>
    </w:p>
    <w:p w:rsidR="00A82CFC" w:rsidRDefault="008D58C9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 w:rsidR="00080D10">
        <w:rPr>
          <w:rFonts w:ascii="Times New Roman" w:hAnsi="Times New Roman" w:cs="Times New Roman"/>
          <w:sz w:val="24"/>
          <w:szCs w:val="24"/>
        </w:rPr>
        <w:t>6766,9</w:t>
      </w:r>
      <w:r w:rsidRPr="00F51C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CFC" w:rsidRPr="00F51C6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82CFC" w:rsidRPr="00F51C6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82CFC" w:rsidRPr="00F51C6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82CFC" w:rsidRPr="00F51C64">
        <w:rPr>
          <w:rFonts w:ascii="Times New Roman" w:hAnsi="Times New Roman" w:cs="Times New Roman"/>
          <w:sz w:val="24"/>
          <w:szCs w:val="24"/>
        </w:rPr>
        <w:t xml:space="preserve">, в том числе средства краевого бюджета </w:t>
      </w:r>
      <w:r w:rsidR="009B5074">
        <w:rPr>
          <w:rFonts w:ascii="Times New Roman" w:hAnsi="Times New Roman" w:cs="Times New Roman"/>
          <w:sz w:val="24"/>
          <w:szCs w:val="24"/>
        </w:rPr>
        <w:t>1061,0</w:t>
      </w:r>
      <w:r w:rsidR="00A82CFC" w:rsidRPr="00F51C6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D3A61" w:rsidRDefault="00BD3A61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</w:t>
      </w:r>
      <w:r w:rsidR="009B5074">
        <w:rPr>
          <w:rFonts w:ascii="Times New Roman" w:hAnsi="Times New Roman" w:cs="Times New Roman"/>
          <w:sz w:val="24"/>
          <w:szCs w:val="24"/>
        </w:rPr>
        <w:t xml:space="preserve"> </w:t>
      </w:r>
      <w:r w:rsidR="00080D10">
        <w:rPr>
          <w:rFonts w:ascii="Times New Roman" w:hAnsi="Times New Roman" w:cs="Times New Roman"/>
          <w:sz w:val="24"/>
          <w:szCs w:val="24"/>
        </w:rPr>
        <w:t>3022,6</w:t>
      </w:r>
      <w:r>
        <w:rPr>
          <w:rFonts w:ascii="Times New Roman" w:hAnsi="Times New Roman" w:cs="Times New Roman"/>
          <w:sz w:val="24"/>
          <w:szCs w:val="24"/>
        </w:rPr>
        <w:t xml:space="preserve">  тыс. рублей, в том числе средства краевого бюджета</w:t>
      </w:r>
      <w:r w:rsidR="009B5074">
        <w:rPr>
          <w:rFonts w:ascii="Times New Roman" w:hAnsi="Times New Roman" w:cs="Times New Roman"/>
          <w:sz w:val="24"/>
          <w:szCs w:val="24"/>
        </w:rPr>
        <w:t xml:space="preserve"> 1061,0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5296B" w:rsidRDefault="0015296B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6495" w:type="dxa"/>
        <w:tblLayout w:type="fixed"/>
        <w:tblLook w:val="01A0" w:firstRow="1" w:lastRow="0" w:firstColumn="1" w:lastColumn="1" w:noHBand="0" w:noVBand="0"/>
      </w:tblPr>
      <w:tblGrid>
        <w:gridCol w:w="578"/>
        <w:gridCol w:w="12"/>
        <w:gridCol w:w="3526"/>
        <w:gridCol w:w="14"/>
        <w:gridCol w:w="1417"/>
        <w:gridCol w:w="8"/>
        <w:gridCol w:w="2229"/>
        <w:gridCol w:w="1667"/>
        <w:gridCol w:w="288"/>
        <w:gridCol w:w="575"/>
        <w:gridCol w:w="18"/>
        <w:gridCol w:w="701"/>
        <w:gridCol w:w="161"/>
        <w:gridCol w:w="557"/>
        <w:gridCol w:w="719"/>
        <w:gridCol w:w="719"/>
        <w:gridCol w:w="789"/>
        <w:gridCol w:w="792"/>
        <w:gridCol w:w="862"/>
        <w:gridCol w:w="863"/>
      </w:tblGrid>
      <w:tr w:rsidR="00BD3A61" w:rsidRPr="004B683E" w:rsidTr="001F5B55">
        <w:trPr>
          <w:gridAfter w:val="7"/>
          <w:wAfter w:w="5301" w:type="dxa"/>
          <w:trHeight w:val="349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A61" w:rsidRPr="00EE151E" w:rsidTr="001F5B55">
        <w:trPr>
          <w:trHeight w:val="312"/>
        </w:trPr>
        <w:tc>
          <w:tcPr>
            <w:tcW w:w="1563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9C33F2" w:rsidRDefault="001F5B55" w:rsidP="00A82CF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BD3A61"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 w:rsidR="00BD3A61"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="00BD3A61"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BD3A61" w:rsidRPr="009C33F2" w:rsidRDefault="00BD3A61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BD3A61" w:rsidRPr="009C33F2" w:rsidRDefault="00BD3A61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BD3A61" w:rsidRPr="009C33F2" w:rsidRDefault="00BD3A61" w:rsidP="00F51C6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9C33F2" w:rsidRDefault="00BD3A61" w:rsidP="00A82CF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BD3A61" w:rsidRPr="00EE151E" w:rsidTr="001F5B55">
        <w:trPr>
          <w:trHeight w:val="154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D3A61" w:rsidRPr="00EE151E" w:rsidTr="001F5B55">
        <w:trPr>
          <w:trHeight w:val="6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</w:tr>
      <w:tr w:rsidR="00BD3A61" w:rsidRPr="00EE151E" w:rsidTr="001F5B55">
        <w:trPr>
          <w:trHeight w:val="765"/>
        </w:trPr>
        <w:tc>
          <w:tcPr>
            <w:tcW w:w="9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F5B55">
        <w:trPr>
          <w:trHeight w:val="304"/>
        </w:trPr>
        <w:tc>
          <w:tcPr>
            <w:tcW w:w="9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F5B55">
        <w:trPr>
          <w:trHeight w:val="455"/>
        </w:trPr>
        <w:tc>
          <w:tcPr>
            <w:tcW w:w="9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F5B55">
        <w:trPr>
          <w:trHeight w:val="6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D3A61" w:rsidRPr="00EE151E" w:rsidTr="001F5B55">
        <w:trPr>
          <w:trHeight w:val="4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BD3A61" w:rsidRPr="00EE151E" w:rsidTr="001F5B55">
        <w:trPr>
          <w:trHeight w:val="9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</w:tr>
      <w:tr w:rsidR="00BD3A61" w:rsidRPr="00EE151E" w:rsidTr="001F5B55">
        <w:trPr>
          <w:trHeight w:val="538"/>
        </w:trPr>
        <w:tc>
          <w:tcPr>
            <w:tcW w:w="9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F5B55">
        <w:trPr>
          <w:trHeight w:val="530"/>
        </w:trPr>
        <w:tc>
          <w:tcPr>
            <w:tcW w:w="9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Подпрограмма 3 «Повышение уровня внутреннего благ</w:t>
            </w:r>
            <w:bookmarkStart w:id="0" w:name="_GoBack"/>
            <w:bookmarkEnd w:id="0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оустройства территории населенных пунктов» 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F5B55">
        <w:trPr>
          <w:trHeight w:val="2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rPr>
                <w:ins w:id="1" w:author="Ольга" w:date="2018-12-27T11:27:00Z"/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</w:t>
            </w:r>
          </w:p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</w:tr>
      <w:tr w:rsidR="00BD3A61" w:rsidRPr="00EE151E" w:rsidTr="001F5B55">
        <w:trPr>
          <w:trHeight w:val="6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14" w:rsidRDefault="00D50A14" w:rsidP="0088581C">
      <w:pPr>
        <w:spacing w:after="0" w:line="240" w:lineRule="auto"/>
      </w:pPr>
      <w:r>
        <w:separator/>
      </w:r>
    </w:p>
  </w:endnote>
  <w:endnote w:type="continuationSeparator" w:id="0">
    <w:p w:rsidR="00D50A14" w:rsidRDefault="00D50A1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14" w:rsidRDefault="00D50A14" w:rsidP="0088581C">
      <w:pPr>
        <w:spacing w:after="0" w:line="240" w:lineRule="auto"/>
      </w:pPr>
      <w:r>
        <w:separator/>
      </w:r>
    </w:p>
  </w:footnote>
  <w:footnote w:type="continuationSeparator" w:id="0">
    <w:p w:rsidR="00D50A14" w:rsidRDefault="00D50A14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84" w:rsidRDefault="00632E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5B55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696C"/>
    <w:rsid w:val="00317FD7"/>
    <w:rsid w:val="0032173A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C8A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552A"/>
    <w:rsid w:val="00D45B8F"/>
    <w:rsid w:val="00D5075C"/>
    <w:rsid w:val="00D50A14"/>
    <w:rsid w:val="00D54BDB"/>
    <w:rsid w:val="00D55F7C"/>
    <w:rsid w:val="00D5633E"/>
    <w:rsid w:val="00D649E7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3E4E-9B9A-49A9-96B5-20C2AB2C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88</cp:revision>
  <cp:lastPrinted>2020-05-14T04:14:00Z</cp:lastPrinted>
  <dcterms:created xsi:type="dcterms:W3CDTF">2014-11-10T02:47:00Z</dcterms:created>
  <dcterms:modified xsi:type="dcterms:W3CDTF">2020-05-14T04:14:00Z</dcterms:modified>
</cp:coreProperties>
</file>