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11" w:rsidRDefault="00E070F6">
      <w:bookmarkStart w:id="0" w:name="_GoBack"/>
      <w:bookmarkEnd w:id="0"/>
      <w:r>
        <w:t xml:space="preserve">               </w:t>
      </w:r>
    </w:p>
    <w:p w:rsidR="00696B37" w:rsidRDefault="00E070F6" w:rsidP="00696B37">
      <w:pPr>
        <w:tabs>
          <w:tab w:val="left" w:pos="4500"/>
          <w:tab w:val="left" w:pos="9240"/>
        </w:tabs>
        <w:rPr>
          <w:sz w:val="28"/>
          <w:szCs w:val="28"/>
        </w:rPr>
      </w:pPr>
      <w:r>
        <w:t xml:space="preserve">                                                                     </w:t>
      </w:r>
      <w:r w:rsidR="00696B37">
        <w:rPr>
          <w:noProof/>
          <w:lang w:eastAsia="ru-RU"/>
        </w:rPr>
        <w:drawing>
          <wp:anchor distT="0" distB="0" distL="114300" distR="114300" simplePos="0" relativeHeight="251659264" behindDoc="0" locked="0" layoutInCell="1" allowOverlap="1">
            <wp:simplePos x="0" y="0"/>
            <wp:positionH relativeFrom="column">
              <wp:posOffset>2426970</wp:posOffset>
            </wp:positionH>
            <wp:positionV relativeFrom="paragraph">
              <wp:posOffset>132080</wp:posOffset>
            </wp:positionV>
            <wp:extent cx="666750" cy="809625"/>
            <wp:effectExtent l="0" t="0" r="0" b="9525"/>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pic:spPr>
                </pic:pic>
              </a:graphicData>
            </a:graphic>
            <wp14:sizeRelH relativeFrom="page">
              <wp14:pctWidth>0</wp14:pctWidth>
            </wp14:sizeRelH>
            <wp14:sizeRelV relativeFrom="page">
              <wp14:pctHeight>0</wp14:pctHeight>
            </wp14:sizeRelV>
          </wp:anchor>
        </w:drawing>
      </w:r>
    </w:p>
    <w:p w:rsidR="00696B37" w:rsidRDefault="00696B37" w:rsidP="00696B37">
      <w:pPr>
        <w:jc w:val="center"/>
        <w:rPr>
          <w:b/>
          <w:sz w:val="28"/>
          <w:szCs w:val="28"/>
        </w:rPr>
      </w:pPr>
    </w:p>
    <w:p w:rsidR="00696B37" w:rsidRDefault="00696B37" w:rsidP="00696B37">
      <w:pPr>
        <w:rPr>
          <w:b/>
          <w:sz w:val="28"/>
          <w:szCs w:val="28"/>
        </w:rPr>
      </w:pPr>
    </w:p>
    <w:p w:rsidR="00696B37" w:rsidRPr="006C02A2" w:rsidRDefault="00696B37" w:rsidP="00696B37">
      <w:pPr>
        <w:jc w:val="center"/>
        <w:rPr>
          <w:rFonts w:ascii="Times New Roman" w:hAnsi="Times New Roman" w:cs="Times New Roman"/>
          <w:b/>
          <w:bCs/>
          <w:sz w:val="28"/>
          <w:szCs w:val="28"/>
        </w:rPr>
      </w:pPr>
      <w:r w:rsidRPr="006C02A2">
        <w:rPr>
          <w:rFonts w:ascii="Times New Roman" w:hAnsi="Times New Roman" w:cs="Times New Roman"/>
          <w:b/>
          <w:bCs/>
          <w:sz w:val="28"/>
          <w:szCs w:val="28"/>
        </w:rPr>
        <w:t>ПРЕОБРАЖЕНСКИЙ СЕЛЬСКИЙ СОВЕТ ДЕПУТАТОВ</w:t>
      </w:r>
    </w:p>
    <w:p w:rsidR="00696B37" w:rsidRPr="006C02A2" w:rsidRDefault="00696B37" w:rsidP="00696B37">
      <w:pPr>
        <w:jc w:val="center"/>
        <w:rPr>
          <w:rFonts w:ascii="Times New Roman" w:hAnsi="Times New Roman" w:cs="Times New Roman"/>
          <w:b/>
          <w:bCs/>
          <w:sz w:val="28"/>
          <w:szCs w:val="28"/>
        </w:rPr>
      </w:pPr>
      <w:r w:rsidRPr="006C02A2">
        <w:rPr>
          <w:rFonts w:ascii="Times New Roman" w:hAnsi="Times New Roman" w:cs="Times New Roman"/>
          <w:b/>
          <w:bCs/>
          <w:sz w:val="28"/>
          <w:szCs w:val="28"/>
        </w:rPr>
        <w:t xml:space="preserve">   АЧИНСКОГО РАЙОНА КРАСНОЯРСКОГО КРАЯ</w:t>
      </w:r>
    </w:p>
    <w:p w:rsidR="00017211" w:rsidRPr="006C02A2" w:rsidRDefault="00E070F6" w:rsidP="00696B37">
      <w:pPr>
        <w:jc w:val="center"/>
        <w:rPr>
          <w:rFonts w:ascii="Times New Roman" w:hAnsi="Times New Roman" w:cs="Times New Roman"/>
          <w:b/>
          <w:bCs/>
          <w:sz w:val="32"/>
          <w:szCs w:val="32"/>
        </w:rPr>
      </w:pPr>
      <w:r w:rsidRPr="006C02A2">
        <w:rPr>
          <w:rFonts w:ascii="Times New Roman" w:hAnsi="Times New Roman" w:cs="Times New Roman"/>
          <w:sz w:val="32"/>
          <w:szCs w:val="32"/>
        </w:rPr>
        <w:t xml:space="preserve">  </w:t>
      </w:r>
      <w:r w:rsidR="00CF708F" w:rsidRPr="006C02A2">
        <w:rPr>
          <w:rFonts w:ascii="Times New Roman" w:hAnsi="Times New Roman" w:cs="Times New Roman"/>
          <w:sz w:val="32"/>
          <w:szCs w:val="32"/>
        </w:rPr>
        <w:t xml:space="preserve">   </w:t>
      </w:r>
      <w:r w:rsidR="007E1954" w:rsidRPr="006C02A2">
        <w:rPr>
          <w:rFonts w:ascii="Times New Roman" w:hAnsi="Times New Roman" w:cs="Times New Roman"/>
          <w:sz w:val="32"/>
          <w:szCs w:val="32"/>
        </w:rPr>
        <w:t xml:space="preserve"> РЕШЕНИЕ</w:t>
      </w:r>
    </w:p>
    <w:p w:rsidR="00017211" w:rsidRPr="006C02A2" w:rsidRDefault="00CF708F">
      <w:pPr>
        <w:rPr>
          <w:rFonts w:ascii="Times New Roman" w:hAnsi="Times New Roman" w:cs="Times New Roman"/>
          <w:sz w:val="28"/>
          <w:szCs w:val="28"/>
        </w:rPr>
      </w:pPr>
      <w:r w:rsidRPr="006C02A2">
        <w:rPr>
          <w:sz w:val="28"/>
          <w:szCs w:val="28"/>
        </w:rPr>
        <w:t xml:space="preserve"> </w:t>
      </w:r>
      <w:r w:rsidR="00652546" w:rsidRPr="006C02A2">
        <w:rPr>
          <w:rFonts w:ascii="Times New Roman" w:hAnsi="Times New Roman" w:cs="Times New Roman"/>
          <w:sz w:val="28"/>
          <w:szCs w:val="28"/>
        </w:rPr>
        <w:t xml:space="preserve"> </w:t>
      </w:r>
      <w:r w:rsidRPr="006C02A2">
        <w:rPr>
          <w:rFonts w:ascii="Times New Roman" w:hAnsi="Times New Roman" w:cs="Times New Roman"/>
          <w:sz w:val="28"/>
          <w:szCs w:val="28"/>
        </w:rPr>
        <w:t>28</w:t>
      </w:r>
      <w:r w:rsidR="007E1954" w:rsidRPr="006C02A2">
        <w:rPr>
          <w:rFonts w:ascii="Times New Roman" w:hAnsi="Times New Roman" w:cs="Times New Roman"/>
          <w:sz w:val="28"/>
          <w:szCs w:val="28"/>
        </w:rPr>
        <w:t>.06.2024</w:t>
      </w:r>
      <w:r w:rsidR="00017211" w:rsidRPr="006C02A2">
        <w:rPr>
          <w:rFonts w:ascii="Times New Roman" w:hAnsi="Times New Roman" w:cs="Times New Roman"/>
          <w:sz w:val="28"/>
          <w:szCs w:val="28"/>
        </w:rPr>
        <w:t xml:space="preserve">          </w:t>
      </w:r>
      <w:r w:rsidR="006C02A2">
        <w:rPr>
          <w:rFonts w:ascii="Times New Roman" w:hAnsi="Times New Roman" w:cs="Times New Roman"/>
          <w:sz w:val="28"/>
          <w:szCs w:val="28"/>
        </w:rPr>
        <w:t xml:space="preserve">            </w:t>
      </w:r>
      <w:r w:rsidR="00017211" w:rsidRPr="006C02A2">
        <w:rPr>
          <w:rFonts w:ascii="Times New Roman" w:hAnsi="Times New Roman" w:cs="Times New Roman"/>
          <w:sz w:val="28"/>
          <w:szCs w:val="28"/>
        </w:rPr>
        <w:t xml:space="preserve">  с. Преображенка.                     </w:t>
      </w:r>
      <w:r w:rsidR="006C02A2">
        <w:rPr>
          <w:rFonts w:ascii="Times New Roman" w:hAnsi="Times New Roman" w:cs="Times New Roman"/>
          <w:sz w:val="28"/>
          <w:szCs w:val="28"/>
        </w:rPr>
        <w:t xml:space="preserve">                 </w:t>
      </w:r>
      <w:r w:rsidR="00017211" w:rsidRPr="006C02A2">
        <w:rPr>
          <w:rFonts w:ascii="Times New Roman" w:hAnsi="Times New Roman" w:cs="Times New Roman"/>
          <w:sz w:val="28"/>
          <w:szCs w:val="28"/>
        </w:rPr>
        <w:t xml:space="preserve"> </w:t>
      </w:r>
      <w:r w:rsidRPr="006C02A2">
        <w:rPr>
          <w:rFonts w:ascii="Times New Roman" w:hAnsi="Times New Roman" w:cs="Times New Roman"/>
          <w:sz w:val="28"/>
          <w:szCs w:val="28"/>
        </w:rPr>
        <w:t>№ 38-143</w:t>
      </w:r>
      <w:r w:rsidR="007E1954" w:rsidRPr="006C02A2">
        <w:rPr>
          <w:rFonts w:ascii="Times New Roman" w:hAnsi="Times New Roman" w:cs="Times New Roman"/>
          <w:sz w:val="28"/>
          <w:szCs w:val="28"/>
        </w:rPr>
        <w:t>Р</w:t>
      </w:r>
    </w:p>
    <w:p w:rsidR="00017211" w:rsidRPr="00652546" w:rsidRDefault="007E1954">
      <w:pPr>
        <w:rPr>
          <w:rFonts w:ascii="Times New Roman" w:hAnsi="Times New Roman" w:cs="Times New Roman"/>
          <w:sz w:val="24"/>
          <w:szCs w:val="24"/>
        </w:rPr>
      </w:pPr>
      <w:r w:rsidRPr="00652546">
        <w:rPr>
          <w:rFonts w:ascii="Times New Roman" w:hAnsi="Times New Roman" w:cs="Times New Roman"/>
          <w:sz w:val="24"/>
          <w:szCs w:val="24"/>
        </w:rPr>
        <w:t>Об утверждении Порядка ведения реестра</w:t>
      </w:r>
    </w:p>
    <w:p w:rsidR="00017211" w:rsidRPr="00652546" w:rsidRDefault="007E1954">
      <w:pPr>
        <w:rPr>
          <w:rFonts w:ascii="Times New Roman" w:hAnsi="Times New Roman" w:cs="Times New Roman"/>
          <w:sz w:val="24"/>
          <w:szCs w:val="24"/>
        </w:rPr>
      </w:pPr>
      <w:r w:rsidRPr="00652546">
        <w:rPr>
          <w:rFonts w:ascii="Times New Roman" w:hAnsi="Times New Roman" w:cs="Times New Roman"/>
          <w:sz w:val="24"/>
          <w:szCs w:val="24"/>
        </w:rPr>
        <w:t xml:space="preserve"> муниципального имущества</w:t>
      </w:r>
    </w:p>
    <w:p w:rsidR="00017211" w:rsidRPr="00652546" w:rsidRDefault="00017211">
      <w:pPr>
        <w:rPr>
          <w:rFonts w:ascii="Times New Roman" w:hAnsi="Times New Roman" w:cs="Times New Roman"/>
          <w:sz w:val="24"/>
          <w:szCs w:val="24"/>
        </w:rPr>
      </w:pPr>
      <w:r w:rsidRPr="00652546">
        <w:rPr>
          <w:rFonts w:ascii="Times New Roman" w:hAnsi="Times New Roman" w:cs="Times New Roman"/>
          <w:sz w:val="24"/>
          <w:szCs w:val="24"/>
        </w:rPr>
        <w:t xml:space="preserve"> Преображенского</w:t>
      </w:r>
      <w:r w:rsidR="007E1954" w:rsidRPr="00652546">
        <w:rPr>
          <w:rFonts w:ascii="Times New Roman" w:hAnsi="Times New Roman" w:cs="Times New Roman"/>
          <w:sz w:val="24"/>
          <w:szCs w:val="24"/>
        </w:rPr>
        <w:t xml:space="preserve"> сельсовета</w:t>
      </w:r>
    </w:p>
    <w:p w:rsidR="00017211" w:rsidRPr="00652546" w:rsidRDefault="006C02A2">
      <w:pPr>
        <w:rPr>
          <w:rFonts w:ascii="Times New Roman" w:hAnsi="Times New Roman" w:cs="Times New Roman"/>
          <w:sz w:val="24"/>
          <w:szCs w:val="24"/>
        </w:rPr>
      </w:pPr>
      <w:r w:rsidRPr="00652546">
        <w:rPr>
          <w:rFonts w:ascii="Times New Roman" w:hAnsi="Times New Roman" w:cs="Times New Roman"/>
          <w:sz w:val="24"/>
          <w:szCs w:val="24"/>
        </w:rPr>
        <w:t xml:space="preserve">    </w:t>
      </w:r>
      <w:r w:rsidR="007E1954" w:rsidRPr="0065254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w:t>
      </w:r>
      <w:r w:rsidR="00017211" w:rsidRPr="00652546">
        <w:rPr>
          <w:rFonts w:ascii="Times New Roman" w:hAnsi="Times New Roman" w:cs="Times New Roman"/>
          <w:sz w:val="24"/>
          <w:szCs w:val="24"/>
        </w:rPr>
        <w:t xml:space="preserve">ущества", решением Преображенского </w:t>
      </w:r>
      <w:r w:rsidR="007E1954" w:rsidRPr="00652546">
        <w:rPr>
          <w:rFonts w:ascii="Times New Roman" w:hAnsi="Times New Roman" w:cs="Times New Roman"/>
          <w:sz w:val="24"/>
          <w:szCs w:val="24"/>
        </w:rPr>
        <w:t xml:space="preserve"> сельского Совета д</w:t>
      </w:r>
      <w:r w:rsidR="001C459D" w:rsidRPr="00652546">
        <w:rPr>
          <w:rFonts w:ascii="Times New Roman" w:hAnsi="Times New Roman" w:cs="Times New Roman"/>
          <w:sz w:val="24"/>
          <w:szCs w:val="24"/>
        </w:rPr>
        <w:t>епутатов от</w:t>
      </w:r>
      <w:r w:rsidR="005C5857" w:rsidRPr="00652546">
        <w:rPr>
          <w:rFonts w:ascii="Times New Roman" w:hAnsi="Times New Roman" w:cs="Times New Roman"/>
          <w:sz w:val="24"/>
          <w:szCs w:val="24"/>
        </w:rPr>
        <w:t xml:space="preserve"> 11.06.2016г. № 14-60Р</w:t>
      </w:r>
      <w:r w:rsidR="001C459D" w:rsidRPr="00652546">
        <w:rPr>
          <w:rFonts w:ascii="Times New Roman" w:hAnsi="Times New Roman" w:cs="Times New Roman"/>
          <w:sz w:val="24"/>
          <w:szCs w:val="24"/>
        </w:rPr>
        <w:t xml:space="preserve"> </w:t>
      </w:r>
      <w:r w:rsidR="007E1954" w:rsidRPr="00652546">
        <w:rPr>
          <w:rFonts w:ascii="Times New Roman" w:hAnsi="Times New Roman" w:cs="Times New Roman"/>
          <w:sz w:val="24"/>
          <w:szCs w:val="24"/>
        </w:rPr>
        <w:t xml:space="preserve"> "Об утверждении Положения о порядке управления и распоряжения муниципальной собственностью муниципального образ</w:t>
      </w:r>
      <w:r w:rsidR="001C459D" w:rsidRPr="00652546">
        <w:rPr>
          <w:rFonts w:ascii="Times New Roman" w:hAnsi="Times New Roman" w:cs="Times New Roman"/>
          <w:sz w:val="24"/>
          <w:szCs w:val="24"/>
        </w:rPr>
        <w:t>ования Преображенский</w:t>
      </w:r>
      <w:r w:rsidR="007E1954" w:rsidRPr="00652546">
        <w:rPr>
          <w:rFonts w:ascii="Times New Roman" w:hAnsi="Times New Roman" w:cs="Times New Roman"/>
          <w:sz w:val="24"/>
          <w:szCs w:val="24"/>
        </w:rPr>
        <w:t xml:space="preserve"> сельсовет", руководствуя</w:t>
      </w:r>
      <w:r w:rsidR="00017211" w:rsidRPr="00652546">
        <w:rPr>
          <w:rFonts w:ascii="Times New Roman" w:hAnsi="Times New Roman" w:cs="Times New Roman"/>
          <w:sz w:val="24"/>
          <w:szCs w:val="24"/>
        </w:rPr>
        <w:t xml:space="preserve">сь статьями 20, 24 Устава Преображенского сельсовета, Преображенский </w:t>
      </w:r>
      <w:r w:rsidR="007E1954" w:rsidRPr="00652546">
        <w:rPr>
          <w:rFonts w:ascii="Times New Roman" w:hAnsi="Times New Roman" w:cs="Times New Roman"/>
          <w:sz w:val="24"/>
          <w:szCs w:val="24"/>
        </w:rPr>
        <w:t xml:space="preserve"> сельский Совет депутатов РЕШИЛ:</w:t>
      </w:r>
    </w:p>
    <w:p w:rsidR="00017211" w:rsidRPr="00652546" w:rsidRDefault="007E1954">
      <w:pPr>
        <w:rPr>
          <w:rFonts w:ascii="Times New Roman" w:hAnsi="Times New Roman" w:cs="Times New Roman"/>
          <w:sz w:val="24"/>
          <w:szCs w:val="24"/>
        </w:rPr>
      </w:pPr>
      <w:r w:rsidRPr="00652546">
        <w:rPr>
          <w:rFonts w:ascii="Times New Roman" w:hAnsi="Times New Roman" w:cs="Times New Roman"/>
          <w:sz w:val="24"/>
          <w:szCs w:val="24"/>
        </w:rPr>
        <w:t xml:space="preserve"> 1. Утвердить Порядок ведения реестра муници</w:t>
      </w:r>
      <w:r w:rsidR="00017211" w:rsidRPr="00652546">
        <w:rPr>
          <w:rFonts w:ascii="Times New Roman" w:hAnsi="Times New Roman" w:cs="Times New Roman"/>
          <w:sz w:val="24"/>
          <w:szCs w:val="24"/>
        </w:rPr>
        <w:t>пального имущества Преображенского</w:t>
      </w:r>
      <w:r w:rsidRPr="00652546">
        <w:rPr>
          <w:rFonts w:ascii="Times New Roman" w:hAnsi="Times New Roman" w:cs="Times New Roman"/>
          <w:sz w:val="24"/>
          <w:szCs w:val="24"/>
        </w:rPr>
        <w:t xml:space="preserve"> сельсовета согласно приложения. </w:t>
      </w:r>
    </w:p>
    <w:p w:rsidR="0059425D" w:rsidRPr="00652546" w:rsidRDefault="007E1954" w:rsidP="0059425D">
      <w:pPr>
        <w:rPr>
          <w:rFonts w:ascii="Times New Roman" w:hAnsi="Times New Roman" w:cs="Times New Roman"/>
          <w:sz w:val="24"/>
          <w:szCs w:val="24"/>
        </w:rPr>
      </w:pPr>
      <w:r w:rsidRPr="00652546">
        <w:rPr>
          <w:rFonts w:ascii="Times New Roman" w:hAnsi="Times New Roman" w:cs="Times New Roman"/>
          <w:sz w:val="24"/>
          <w:szCs w:val="24"/>
        </w:rPr>
        <w:t>2. Признать утрат</w:t>
      </w:r>
      <w:r w:rsidR="00017211" w:rsidRPr="00652546">
        <w:rPr>
          <w:rFonts w:ascii="Times New Roman" w:hAnsi="Times New Roman" w:cs="Times New Roman"/>
          <w:sz w:val="24"/>
          <w:szCs w:val="24"/>
        </w:rPr>
        <w:t>ившим силу</w:t>
      </w:r>
      <w:r w:rsidR="00652546">
        <w:rPr>
          <w:rFonts w:ascii="Times New Roman" w:hAnsi="Times New Roman" w:cs="Times New Roman"/>
          <w:sz w:val="24"/>
          <w:szCs w:val="24"/>
        </w:rPr>
        <w:t xml:space="preserve"> </w:t>
      </w:r>
      <w:r w:rsidR="00017211" w:rsidRPr="00652546">
        <w:rPr>
          <w:rFonts w:ascii="Times New Roman" w:hAnsi="Times New Roman" w:cs="Times New Roman"/>
          <w:sz w:val="24"/>
          <w:szCs w:val="24"/>
        </w:rPr>
        <w:t>решение</w:t>
      </w:r>
      <w:r w:rsidR="0051052A" w:rsidRPr="00652546">
        <w:rPr>
          <w:rFonts w:ascii="Times New Roman" w:hAnsi="Times New Roman" w:cs="Times New Roman"/>
          <w:sz w:val="24"/>
          <w:szCs w:val="24"/>
        </w:rPr>
        <w:t xml:space="preserve"> </w:t>
      </w:r>
      <w:r w:rsidR="00017211" w:rsidRPr="00652546">
        <w:rPr>
          <w:rFonts w:ascii="Times New Roman" w:hAnsi="Times New Roman" w:cs="Times New Roman"/>
          <w:sz w:val="24"/>
          <w:szCs w:val="24"/>
        </w:rPr>
        <w:t xml:space="preserve">Преображенского </w:t>
      </w:r>
      <w:r w:rsidRPr="00652546">
        <w:rPr>
          <w:rFonts w:ascii="Times New Roman" w:hAnsi="Times New Roman" w:cs="Times New Roman"/>
          <w:sz w:val="24"/>
          <w:szCs w:val="24"/>
        </w:rPr>
        <w:t xml:space="preserve"> сельского Совета д</w:t>
      </w:r>
      <w:r w:rsidR="00017211" w:rsidRPr="00652546">
        <w:rPr>
          <w:rFonts w:ascii="Times New Roman" w:hAnsi="Times New Roman" w:cs="Times New Roman"/>
          <w:sz w:val="24"/>
          <w:szCs w:val="24"/>
        </w:rPr>
        <w:t xml:space="preserve">епутатов от 22.10.2010г. № 4-15Р </w:t>
      </w:r>
      <w:r w:rsidRPr="00652546">
        <w:rPr>
          <w:rFonts w:ascii="Times New Roman" w:hAnsi="Times New Roman" w:cs="Times New Roman"/>
          <w:sz w:val="24"/>
          <w:szCs w:val="24"/>
        </w:rPr>
        <w:t xml:space="preserve"> "Об утверждении Положения о реестре муниципал</w:t>
      </w:r>
      <w:r w:rsidR="00017211" w:rsidRPr="00652546">
        <w:rPr>
          <w:rFonts w:ascii="Times New Roman" w:hAnsi="Times New Roman" w:cs="Times New Roman"/>
          <w:sz w:val="24"/>
          <w:szCs w:val="24"/>
        </w:rPr>
        <w:t xml:space="preserve">ьной собственности Преображенского </w:t>
      </w:r>
      <w:r w:rsidRPr="00652546">
        <w:rPr>
          <w:rFonts w:ascii="Times New Roman" w:hAnsi="Times New Roman" w:cs="Times New Roman"/>
          <w:sz w:val="24"/>
          <w:szCs w:val="24"/>
        </w:rPr>
        <w:t xml:space="preserve"> сельсовета".</w:t>
      </w:r>
    </w:p>
    <w:p w:rsidR="0059425D" w:rsidRPr="00652546" w:rsidRDefault="0059425D" w:rsidP="0059425D">
      <w:pPr>
        <w:rPr>
          <w:rFonts w:ascii="Times New Roman" w:hAnsi="Times New Roman" w:cs="Times New Roman"/>
          <w:sz w:val="24"/>
          <w:szCs w:val="24"/>
        </w:rPr>
      </w:pPr>
      <w:r w:rsidRPr="00652546">
        <w:rPr>
          <w:rFonts w:ascii="Times New Roman" w:hAnsi="Times New Roman" w:cs="Times New Roman"/>
          <w:sz w:val="24"/>
          <w:szCs w:val="24"/>
        </w:rPr>
        <w:t xml:space="preserve">3. Контроль за исполнением настоящего решения </w:t>
      </w:r>
      <w:r w:rsidRPr="00652546">
        <w:rPr>
          <w:rFonts w:ascii="Times New Roman" w:eastAsia="Calibri" w:hAnsi="Times New Roman" w:cs="Times New Roman"/>
          <w:sz w:val="24"/>
          <w:szCs w:val="24"/>
        </w:rPr>
        <w:t xml:space="preserve">возложить на </w:t>
      </w:r>
      <w:r w:rsidRPr="00652546">
        <w:rPr>
          <w:rFonts w:ascii="Times New Roman" w:hAnsi="Times New Roman" w:cs="Times New Roman"/>
          <w:sz w:val="24"/>
          <w:szCs w:val="24"/>
        </w:rPr>
        <w:t xml:space="preserve">постоянную комиссию по экономической политике, финансам, сельскому и жилищно-коммунальному хозяйству. </w:t>
      </w:r>
    </w:p>
    <w:p w:rsidR="0059425D" w:rsidRPr="00652546" w:rsidRDefault="0059425D" w:rsidP="0059425D">
      <w:pPr>
        <w:rPr>
          <w:rFonts w:ascii="Times New Roman" w:hAnsi="Times New Roman" w:cs="Times New Roman"/>
          <w:sz w:val="24"/>
          <w:szCs w:val="24"/>
        </w:rPr>
      </w:pPr>
      <w:r w:rsidRPr="00652546">
        <w:rPr>
          <w:rFonts w:ascii="Times New Roman" w:hAnsi="Times New Roman" w:cs="Times New Roman"/>
          <w:sz w:val="24"/>
          <w:szCs w:val="24"/>
        </w:rPr>
        <w:t xml:space="preserve">4.  Настоящее Решение вступает в силу в день, следующий за днем его официального опубликования в информационном листке «Информационный вестник» </w:t>
      </w:r>
    </w:p>
    <w:p w:rsidR="0059425D" w:rsidRPr="00652546" w:rsidRDefault="0059425D" w:rsidP="0059425D">
      <w:pPr>
        <w:autoSpaceDE w:val="0"/>
        <w:autoSpaceDN w:val="0"/>
        <w:adjustRightInd w:val="0"/>
        <w:ind w:left="569"/>
        <w:jc w:val="both"/>
        <w:rPr>
          <w:rFonts w:ascii="Times New Roman" w:hAnsi="Times New Roman" w:cs="Times New Roman"/>
          <w:sz w:val="24"/>
          <w:szCs w:val="24"/>
        </w:rPr>
      </w:pPr>
    </w:p>
    <w:p w:rsidR="0059425D" w:rsidRPr="00652546" w:rsidRDefault="0059425D" w:rsidP="0059425D">
      <w:pPr>
        <w:autoSpaceDE w:val="0"/>
        <w:autoSpaceDN w:val="0"/>
        <w:adjustRightInd w:val="0"/>
        <w:ind w:left="569"/>
        <w:jc w:val="both"/>
        <w:rPr>
          <w:rFonts w:ascii="Times New Roman" w:hAnsi="Times New Roman" w:cs="Times New Roman"/>
          <w:sz w:val="24"/>
          <w:szCs w:val="24"/>
        </w:rPr>
      </w:pPr>
    </w:p>
    <w:tbl>
      <w:tblPr>
        <w:tblW w:w="9351" w:type="dxa"/>
        <w:tblLook w:val="04A0" w:firstRow="1" w:lastRow="0" w:firstColumn="1" w:lastColumn="0" w:noHBand="0" w:noVBand="1"/>
      </w:tblPr>
      <w:tblGrid>
        <w:gridCol w:w="5098"/>
        <w:gridCol w:w="4253"/>
      </w:tblGrid>
      <w:tr w:rsidR="0059425D" w:rsidRPr="00652546" w:rsidTr="0059425D">
        <w:trPr>
          <w:trHeight w:val="1128"/>
        </w:trPr>
        <w:tc>
          <w:tcPr>
            <w:tcW w:w="5098" w:type="dxa"/>
            <w:hideMark/>
          </w:tcPr>
          <w:p w:rsidR="0059425D" w:rsidRPr="00652546" w:rsidRDefault="0059425D">
            <w:pPr>
              <w:tabs>
                <w:tab w:val="left" w:pos="-2127"/>
              </w:tabs>
              <w:ind w:left="3" w:hanging="3"/>
              <w:rPr>
                <w:rFonts w:ascii="Times New Roman" w:hAnsi="Times New Roman" w:cs="Times New Roman"/>
                <w:sz w:val="24"/>
                <w:szCs w:val="24"/>
              </w:rPr>
            </w:pPr>
            <w:r w:rsidRPr="00652546">
              <w:rPr>
                <w:rFonts w:ascii="Times New Roman" w:hAnsi="Times New Roman" w:cs="Times New Roman"/>
                <w:sz w:val="24"/>
                <w:szCs w:val="24"/>
              </w:rPr>
              <w:t>Председатель Преображенского сельского</w:t>
            </w:r>
          </w:p>
          <w:p w:rsidR="0059425D" w:rsidRPr="00652546" w:rsidRDefault="0059425D">
            <w:pPr>
              <w:tabs>
                <w:tab w:val="left" w:pos="-2127"/>
              </w:tabs>
              <w:ind w:left="3" w:hanging="3"/>
              <w:rPr>
                <w:rFonts w:ascii="Times New Roman" w:hAnsi="Times New Roman" w:cs="Times New Roman"/>
                <w:sz w:val="24"/>
                <w:szCs w:val="24"/>
              </w:rPr>
            </w:pPr>
            <w:r w:rsidRPr="00652546">
              <w:rPr>
                <w:rFonts w:ascii="Times New Roman" w:hAnsi="Times New Roman" w:cs="Times New Roman"/>
                <w:sz w:val="24"/>
                <w:szCs w:val="24"/>
              </w:rPr>
              <w:t xml:space="preserve"> Совета депутатов                  </w:t>
            </w:r>
          </w:p>
          <w:p w:rsidR="0059425D" w:rsidRPr="00652546" w:rsidRDefault="0059425D">
            <w:pPr>
              <w:tabs>
                <w:tab w:val="left" w:pos="-2127"/>
                <w:tab w:val="left" w:pos="1155"/>
              </w:tabs>
              <w:ind w:left="3" w:hanging="3"/>
              <w:rPr>
                <w:rFonts w:ascii="Times New Roman" w:hAnsi="Times New Roman" w:cs="Times New Roman"/>
                <w:sz w:val="24"/>
                <w:szCs w:val="24"/>
              </w:rPr>
            </w:pPr>
            <w:r w:rsidRPr="00652546">
              <w:rPr>
                <w:rFonts w:ascii="Times New Roman" w:hAnsi="Times New Roman" w:cs="Times New Roman"/>
                <w:sz w:val="24"/>
                <w:szCs w:val="24"/>
              </w:rPr>
              <w:tab/>
            </w:r>
            <w:r w:rsidRPr="00652546">
              <w:rPr>
                <w:rFonts w:ascii="Times New Roman" w:hAnsi="Times New Roman" w:cs="Times New Roman"/>
                <w:sz w:val="24"/>
                <w:szCs w:val="24"/>
              </w:rPr>
              <w:tab/>
              <w:t xml:space="preserve">          Буркова Т.Г.</w:t>
            </w:r>
          </w:p>
        </w:tc>
        <w:tc>
          <w:tcPr>
            <w:tcW w:w="4253" w:type="dxa"/>
            <w:hideMark/>
          </w:tcPr>
          <w:p w:rsidR="0059425D" w:rsidRPr="00652546" w:rsidRDefault="0059425D">
            <w:pPr>
              <w:tabs>
                <w:tab w:val="left" w:pos="-2127"/>
              </w:tabs>
              <w:ind w:left="3" w:right="-221" w:hanging="3"/>
              <w:rPr>
                <w:rFonts w:ascii="Times New Roman" w:hAnsi="Times New Roman" w:cs="Times New Roman"/>
                <w:sz w:val="24"/>
                <w:szCs w:val="24"/>
              </w:rPr>
            </w:pPr>
            <w:r w:rsidRPr="00652546">
              <w:rPr>
                <w:rFonts w:ascii="Times New Roman" w:hAnsi="Times New Roman" w:cs="Times New Roman"/>
                <w:sz w:val="24"/>
                <w:szCs w:val="24"/>
              </w:rPr>
              <w:t xml:space="preserve">                 Глава Преображенского</w:t>
            </w:r>
          </w:p>
          <w:p w:rsidR="0059425D" w:rsidRPr="00652546" w:rsidRDefault="0059425D">
            <w:pPr>
              <w:tabs>
                <w:tab w:val="left" w:pos="-2127"/>
              </w:tabs>
              <w:ind w:left="3" w:right="-221" w:hanging="3"/>
              <w:rPr>
                <w:rFonts w:ascii="Times New Roman" w:hAnsi="Times New Roman" w:cs="Times New Roman"/>
                <w:sz w:val="24"/>
                <w:szCs w:val="24"/>
              </w:rPr>
            </w:pPr>
            <w:r w:rsidRPr="00652546">
              <w:rPr>
                <w:rFonts w:ascii="Times New Roman" w:hAnsi="Times New Roman" w:cs="Times New Roman"/>
                <w:sz w:val="24"/>
                <w:szCs w:val="24"/>
              </w:rPr>
              <w:t xml:space="preserve">                 сельсовета                     </w:t>
            </w:r>
          </w:p>
          <w:p w:rsidR="0059425D" w:rsidRPr="00652546" w:rsidRDefault="0059425D">
            <w:pPr>
              <w:tabs>
                <w:tab w:val="left" w:pos="-2127"/>
                <w:tab w:val="left" w:pos="1410"/>
              </w:tabs>
              <w:ind w:left="3" w:right="-221" w:hanging="3"/>
              <w:rPr>
                <w:rFonts w:ascii="Times New Roman" w:hAnsi="Times New Roman" w:cs="Times New Roman"/>
                <w:sz w:val="24"/>
                <w:szCs w:val="24"/>
              </w:rPr>
            </w:pPr>
            <w:r w:rsidRPr="00652546">
              <w:rPr>
                <w:rFonts w:ascii="Times New Roman" w:hAnsi="Times New Roman" w:cs="Times New Roman"/>
                <w:sz w:val="24"/>
                <w:szCs w:val="24"/>
              </w:rPr>
              <w:tab/>
            </w:r>
            <w:r w:rsidRPr="00652546">
              <w:rPr>
                <w:rFonts w:ascii="Times New Roman" w:hAnsi="Times New Roman" w:cs="Times New Roman"/>
                <w:sz w:val="24"/>
                <w:szCs w:val="24"/>
              </w:rPr>
              <w:tab/>
              <w:t xml:space="preserve">              </w:t>
            </w:r>
            <w:proofErr w:type="spellStart"/>
            <w:r w:rsidRPr="00652546">
              <w:rPr>
                <w:rFonts w:ascii="Times New Roman" w:hAnsi="Times New Roman" w:cs="Times New Roman"/>
                <w:sz w:val="24"/>
                <w:szCs w:val="24"/>
              </w:rPr>
              <w:t>Котегов</w:t>
            </w:r>
            <w:proofErr w:type="spellEnd"/>
            <w:r w:rsidRPr="00652546">
              <w:rPr>
                <w:rFonts w:ascii="Times New Roman" w:hAnsi="Times New Roman" w:cs="Times New Roman"/>
                <w:sz w:val="24"/>
                <w:szCs w:val="24"/>
              </w:rPr>
              <w:t xml:space="preserve"> К.Ю.</w:t>
            </w:r>
          </w:p>
          <w:p w:rsidR="0059425D" w:rsidRPr="00652546" w:rsidRDefault="0059425D">
            <w:pPr>
              <w:tabs>
                <w:tab w:val="left" w:pos="-2127"/>
              </w:tabs>
              <w:rPr>
                <w:rFonts w:ascii="Times New Roman" w:hAnsi="Times New Roman" w:cs="Times New Roman"/>
                <w:sz w:val="24"/>
                <w:szCs w:val="24"/>
              </w:rPr>
            </w:pPr>
            <w:r w:rsidRPr="00652546">
              <w:rPr>
                <w:rFonts w:ascii="Times New Roman" w:hAnsi="Times New Roman" w:cs="Times New Roman"/>
                <w:sz w:val="24"/>
                <w:szCs w:val="24"/>
              </w:rPr>
              <w:t xml:space="preserve">                            </w:t>
            </w:r>
          </w:p>
        </w:tc>
      </w:tr>
    </w:tbl>
    <w:p w:rsidR="00017211" w:rsidRPr="00652546" w:rsidRDefault="00017211">
      <w:pPr>
        <w:rPr>
          <w:sz w:val="24"/>
          <w:szCs w:val="24"/>
        </w:rPr>
      </w:pPr>
    </w:p>
    <w:p w:rsidR="00017211" w:rsidRPr="00652546" w:rsidRDefault="00017211">
      <w:pPr>
        <w:rPr>
          <w:sz w:val="24"/>
          <w:szCs w:val="24"/>
        </w:rPr>
      </w:pPr>
    </w:p>
    <w:p w:rsidR="00017211" w:rsidRDefault="00017211"/>
    <w:p w:rsidR="006C02A2" w:rsidRDefault="00017211">
      <w:pPr>
        <w:rPr>
          <w:rFonts w:ascii="Times New Roman" w:hAnsi="Times New Roman" w:cs="Times New Roman"/>
          <w:sz w:val="28"/>
          <w:szCs w:val="28"/>
        </w:rPr>
      </w:pPr>
      <w:r w:rsidRPr="006C02A2">
        <w:rPr>
          <w:rFonts w:ascii="Times New Roman" w:hAnsi="Times New Roman" w:cs="Times New Roman"/>
          <w:sz w:val="28"/>
          <w:szCs w:val="28"/>
        </w:rPr>
        <w:t xml:space="preserve">                                                              </w:t>
      </w:r>
      <w:r w:rsidR="0059425D" w:rsidRPr="006C02A2">
        <w:rPr>
          <w:rFonts w:ascii="Times New Roman" w:hAnsi="Times New Roman" w:cs="Times New Roman"/>
          <w:sz w:val="28"/>
          <w:szCs w:val="28"/>
        </w:rPr>
        <w:t xml:space="preserve">                           </w:t>
      </w:r>
      <w:r w:rsidRPr="006C02A2">
        <w:rPr>
          <w:rFonts w:ascii="Times New Roman" w:hAnsi="Times New Roman" w:cs="Times New Roman"/>
          <w:sz w:val="28"/>
          <w:szCs w:val="28"/>
        </w:rPr>
        <w:t xml:space="preserve"> </w:t>
      </w:r>
      <w:r w:rsidR="0059425D" w:rsidRPr="006C02A2">
        <w:rPr>
          <w:rFonts w:ascii="Times New Roman" w:hAnsi="Times New Roman" w:cs="Times New Roman"/>
          <w:sz w:val="28"/>
          <w:szCs w:val="28"/>
        </w:rPr>
        <w:t xml:space="preserve">               </w:t>
      </w: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6C02A2" w:rsidRDefault="006C02A2">
      <w:pPr>
        <w:rPr>
          <w:rFonts w:ascii="Times New Roman" w:hAnsi="Times New Roman" w:cs="Times New Roman"/>
          <w:sz w:val="28"/>
          <w:szCs w:val="28"/>
        </w:rPr>
      </w:pPr>
    </w:p>
    <w:p w:rsidR="00017211" w:rsidRPr="006C02A2" w:rsidRDefault="006C02A2">
      <w:pPr>
        <w:rPr>
          <w:rFonts w:ascii="Times New Roman" w:hAnsi="Times New Roman" w:cs="Times New Roman"/>
          <w:sz w:val="28"/>
          <w:szCs w:val="28"/>
        </w:rPr>
      </w:pPr>
      <w:r>
        <w:rPr>
          <w:rFonts w:ascii="Times New Roman" w:hAnsi="Times New Roman" w:cs="Times New Roman"/>
          <w:sz w:val="28"/>
          <w:szCs w:val="28"/>
        </w:rPr>
        <w:t xml:space="preserve">                                                       </w:t>
      </w:r>
      <w:r w:rsidR="00017211" w:rsidRPr="006C02A2">
        <w:rPr>
          <w:rFonts w:ascii="Times New Roman" w:hAnsi="Times New Roman" w:cs="Times New Roman"/>
          <w:sz w:val="28"/>
          <w:szCs w:val="28"/>
        </w:rPr>
        <w:t xml:space="preserve"> </w:t>
      </w:r>
      <w:r w:rsidR="007E1954" w:rsidRPr="006C02A2">
        <w:rPr>
          <w:rFonts w:ascii="Times New Roman" w:hAnsi="Times New Roman" w:cs="Times New Roman"/>
          <w:sz w:val="28"/>
          <w:szCs w:val="28"/>
        </w:rPr>
        <w:t>При</w:t>
      </w:r>
      <w:r w:rsidR="00017211" w:rsidRPr="006C02A2">
        <w:rPr>
          <w:rFonts w:ascii="Times New Roman" w:hAnsi="Times New Roman" w:cs="Times New Roman"/>
          <w:sz w:val="28"/>
          <w:szCs w:val="28"/>
        </w:rPr>
        <w:t xml:space="preserve">ложение к решению Преображенского </w:t>
      </w:r>
    </w:p>
    <w:p w:rsidR="00017211" w:rsidRPr="006C02A2" w:rsidRDefault="00017211">
      <w:pPr>
        <w:rPr>
          <w:rFonts w:ascii="Times New Roman" w:hAnsi="Times New Roman" w:cs="Times New Roman"/>
          <w:sz w:val="28"/>
          <w:szCs w:val="28"/>
        </w:rPr>
      </w:pPr>
      <w:r w:rsidRPr="006C02A2">
        <w:rPr>
          <w:rFonts w:ascii="Times New Roman" w:hAnsi="Times New Roman" w:cs="Times New Roman"/>
          <w:sz w:val="28"/>
          <w:szCs w:val="28"/>
        </w:rPr>
        <w:t xml:space="preserve">                                               </w:t>
      </w:r>
      <w:r w:rsidR="006C02A2">
        <w:rPr>
          <w:rFonts w:ascii="Times New Roman" w:hAnsi="Times New Roman" w:cs="Times New Roman"/>
          <w:sz w:val="28"/>
          <w:szCs w:val="28"/>
        </w:rPr>
        <w:t xml:space="preserve">                     </w:t>
      </w:r>
      <w:r w:rsidRPr="006C02A2">
        <w:rPr>
          <w:rFonts w:ascii="Times New Roman" w:hAnsi="Times New Roman" w:cs="Times New Roman"/>
          <w:sz w:val="28"/>
          <w:szCs w:val="28"/>
        </w:rPr>
        <w:t xml:space="preserve"> </w:t>
      </w:r>
      <w:r w:rsidR="007E1954" w:rsidRPr="006C02A2">
        <w:rPr>
          <w:rFonts w:ascii="Times New Roman" w:hAnsi="Times New Roman" w:cs="Times New Roman"/>
          <w:sz w:val="28"/>
          <w:szCs w:val="28"/>
        </w:rPr>
        <w:t>сельского Совета депутатов</w:t>
      </w:r>
    </w:p>
    <w:p w:rsidR="008539D1" w:rsidRPr="006C02A2" w:rsidRDefault="00017211">
      <w:pPr>
        <w:rPr>
          <w:rFonts w:ascii="Times New Roman" w:hAnsi="Times New Roman" w:cs="Times New Roman"/>
          <w:sz w:val="28"/>
          <w:szCs w:val="28"/>
        </w:rPr>
      </w:pPr>
      <w:r w:rsidRPr="006C02A2">
        <w:rPr>
          <w:rFonts w:ascii="Times New Roman" w:hAnsi="Times New Roman" w:cs="Times New Roman"/>
          <w:sz w:val="28"/>
          <w:szCs w:val="28"/>
        </w:rPr>
        <w:t xml:space="preserve">                                                       </w:t>
      </w:r>
      <w:r w:rsidR="006C02A2">
        <w:rPr>
          <w:rFonts w:ascii="Times New Roman" w:hAnsi="Times New Roman" w:cs="Times New Roman"/>
          <w:sz w:val="28"/>
          <w:szCs w:val="28"/>
        </w:rPr>
        <w:t xml:space="preserve">         </w:t>
      </w:r>
      <w:r w:rsidR="002D570C" w:rsidRPr="006C02A2">
        <w:rPr>
          <w:rFonts w:ascii="Times New Roman" w:hAnsi="Times New Roman" w:cs="Times New Roman"/>
          <w:sz w:val="28"/>
          <w:szCs w:val="28"/>
        </w:rPr>
        <w:t xml:space="preserve"> </w:t>
      </w:r>
      <w:r w:rsidRPr="006C02A2">
        <w:rPr>
          <w:rFonts w:ascii="Times New Roman" w:hAnsi="Times New Roman" w:cs="Times New Roman"/>
          <w:sz w:val="28"/>
          <w:szCs w:val="28"/>
        </w:rPr>
        <w:t xml:space="preserve"> </w:t>
      </w:r>
      <w:r w:rsidR="00CF708F" w:rsidRPr="006C02A2">
        <w:rPr>
          <w:rFonts w:ascii="Times New Roman" w:hAnsi="Times New Roman" w:cs="Times New Roman"/>
          <w:sz w:val="28"/>
          <w:szCs w:val="28"/>
        </w:rPr>
        <w:t>от 28</w:t>
      </w:r>
      <w:r w:rsidR="007E1954" w:rsidRPr="006C02A2">
        <w:rPr>
          <w:rFonts w:ascii="Times New Roman" w:hAnsi="Times New Roman" w:cs="Times New Roman"/>
          <w:sz w:val="28"/>
          <w:szCs w:val="28"/>
        </w:rPr>
        <w:t xml:space="preserve">.06.2024 </w:t>
      </w:r>
      <w:r w:rsidR="002D570C" w:rsidRPr="006C02A2">
        <w:rPr>
          <w:rFonts w:ascii="Times New Roman" w:hAnsi="Times New Roman" w:cs="Times New Roman"/>
          <w:sz w:val="28"/>
          <w:szCs w:val="28"/>
        </w:rPr>
        <w:t xml:space="preserve">             </w:t>
      </w:r>
      <w:r w:rsidR="00CF708F" w:rsidRPr="006C02A2">
        <w:rPr>
          <w:rFonts w:ascii="Times New Roman" w:hAnsi="Times New Roman" w:cs="Times New Roman"/>
          <w:sz w:val="28"/>
          <w:szCs w:val="28"/>
        </w:rPr>
        <w:t>№ 38-143</w:t>
      </w:r>
      <w:r w:rsidR="007E1954" w:rsidRPr="006C02A2">
        <w:rPr>
          <w:rFonts w:ascii="Times New Roman" w:hAnsi="Times New Roman" w:cs="Times New Roman"/>
          <w:sz w:val="28"/>
          <w:szCs w:val="28"/>
        </w:rPr>
        <w:t>Р</w:t>
      </w:r>
    </w:p>
    <w:p w:rsidR="002D570C" w:rsidRPr="006C02A2" w:rsidRDefault="008539D1">
      <w:pPr>
        <w:rPr>
          <w:rFonts w:ascii="Times New Roman" w:hAnsi="Times New Roman" w:cs="Times New Roman"/>
          <w:b/>
          <w:sz w:val="28"/>
          <w:szCs w:val="28"/>
        </w:rPr>
      </w:pPr>
      <w:r w:rsidRPr="006C02A2">
        <w:rPr>
          <w:rFonts w:ascii="Times New Roman" w:hAnsi="Times New Roman" w:cs="Times New Roman"/>
          <w:b/>
          <w:sz w:val="28"/>
          <w:szCs w:val="28"/>
        </w:rPr>
        <w:t xml:space="preserve">                                          </w:t>
      </w:r>
      <w:r w:rsidR="002D570C" w:rsidRPr="006C02A2">
        <w:rPr>
          <w:rFonts w:ascii="Times New Roman" w:hAnsi="Times New Roman" w:cs="Times New Roman"/>
          <w:b/>
          <w:sz w:val="28"/>
          <w:szCs w:val="28"/>
        </w:rPr>
        <w:t xml:space="preserve">           </w:t>
      </w:r>
      <w:r w:rsidRPr="006C02A2">
        <w:rPr>
          <w:rFonts w:ascii="Times New Roman" w:hAnsi="Times New Roman" w:cs="Times New Roman"/>
          <w:b/>
          <w:sz w:val="28"/>
          <w:szCs w:val="28"/>
        </w:rPr>
        <w:t xml:space="preserve">  </w:t>
      </w:r>
    </w:p>
    <w:p w:rsidR="006C02A2" w:rsidRDefault="002D570C">
      <w:pPr>
        <w:rPr>
          <w:rFonts w:ascii="Times New Roman" w:hAnsi="Times New Roman" w:cs="Times New Roman"/>
          <w:b/>
          <w:sz w:val="28"/>
          <w:szCs w:val="28"/>
        </w:rPr>
      </w:pPr>
      <w:r w:rsidRPr="006C02A2">
        <w:rPr>
          <w:rFonts w:ascii="Times New Roman" w:hAnsi="Times New Roman" w:cs="Times New Roman"/>
          <w:b/>
          <w:sz w:val="28"/>
          <w:szCs w:val="28"/>
        </w:rPr>
        <w:lastRenderedPageBreak/>
        <w:t xml:space="preserve">                                                    </w:t>
      </w:r>
      <w:r w:rsidR="007E1954" w:rsidRPr="006C02A2">
        <w:rPr>
          <w:rFonts w:ascii="Times New Roman" w:hAnsi="Times New Roman" w:cs="Times New Roman"/>
          <w:b/>
          <w:sz w:val="28"/>
          <w:szCs w:val="28"/>
        </w:rPr>
        <w:t>ПОРЯДОК</w:t>
      </w:r>
    </w:p>
    <w:p w:rsidR="008539D1" w:rsidRPr="006C02A2" w:rsidRDefault="008539D1" w:rsidP="006C02A2">
      <w:pPr>
        <w:ind w:left="-426"/>
        <w:rPr>
          <w:rFonts w:ascii="Times New Roman" w:hAnsi="Times New Roman" w:cs="Times New Roman"/>
          <w:b/>
          <w:sz w:val="28"/>
          <w:szCs w:val="28"/>
        </w:rPr>
      </w:pPr>
      <w:r w:rsidRPr="006C02A2">
        <w:rPr>
          <w:rFonts w:ascii="Times New Roman" w:hAnsi="Times New Roman" w:cs="Times New Roman"/>
          <w:b/>
          <w:sz w:val="28"/>
          <w:szCs w:val="28"/>
        </w:rPr>
        <w:t xml:space="preserve"> </w:t>
      </w:r>
      <w:r w:rsidR="007E1954" w:rsidRPr="006C02A2">
        <w:rPr>
          <w:rFonts w:ascii="Times New Roman" w:hAnsi="Times New Roman" w:cs="Times New Roman"/>
          <w:b/>
          <w:sz w:val="28"/>
          <w:szCs w:val="28"/>
        </w:rPr>
        <w:t xml:space="preserve">ведения реестра муниципального имущества </w:t>
      </w:r>
      <w:r w:rsidRPr="006C02A2">
        <w:rPr>
          <w:rFonts w:ascii="Times New Roman" w:hAnsi="Times New Roman" w:cs="Times New Roman"/>
          <w:b/>
          <w:sz w:val="28"/>
          <w:szCs w:val="28"/>
        </w:rPr>
        <w:t xml:space="preserve">Преображенского </w:t>
      </w:r>
      <w:r w:rsidR="007E1954" w:rsidRPr="006C02A2">
        <w:rPr>
          <w:rFonts w:ascii="Times New Roman" w:hAnsi="Times New Roman" w:cs="Times New Roman"/>
          <w:b/>
          <w:sz w:val="28"/>
          <w:szCs w:val="28"/>
        </w:rPr>
        <w:t xml:space="preserve">сельсовета </w:t>
      </w:r>
    </w:p>
    <w:p w:rsidR="008539D1" w:rsidRPr="006C02A2" w:rsidRDefault="008539D1">
      <w:pPr>
        <w:rPr>
          <w:rFonts w:ascii="Times New Roman" w:hAnsi="Times New Roman" w:cs="Times New Roman"/>
          <w:sz w:val="28"/>
          <w:szCs w:val="28"/>
        </w:rPr>
      </w:pPr>
      <w:r w:rsidRPr="006C02A2">
        <w:rPr>
          <w:rFonts w:ascii="Times New Roman" w:hAnsi="Times New Roman" w:cs="Times New Roman"/>
          <w:b/>
          <w:sz w:val="28"/>
          <w:szCs w:val="28"/>
        </w:rPr>
        <w:t xml:space="preserve">                                     </w:t>
      </w:r>
      <w:r w:rsidR="002D570C" w:rsidRPr="006C02A2">
        <w:rPr>
          <w:rFonts w:ascii="Times New Roman" w:hAnsi="Times New Roman" w:cs="Times New Roman"/>
          <w:b/>
          <w:sz w:val="28"/>
          <w:szCs w:val="28"/>
        </w:rPr>
        <w:t xml:space="preserve">        </w:t>
      </w:r>
      <w:r w:rsidRPr="006C02A2">
        <w:rPr>
          <w:rFonts w:ascii="Times New Roman" w:hAnsi="Times New Roman" w:cs="Times New Roman"/>
          <w:b/>
          <w:sz w:val="28"/>
          <w:szCs w:val="28"/>
        </w:rPr>
        <w:t xml:space="preserve"> 1</w:t>
      </w:r>
      <w:r w:rsidR="007E1954" w:rsidRPr="006C02A2">
        <w:rPr>
          <w:rFonts w:ascii="Times New Roman" w:hAnsi="Times New Roman" w:cs="Times New Roman"/>
          <w:b/>
          <w:sz w:val="28"/>
          <w:szCs w:val="28"/>
        </w:rPr>
        <w:t>. Общие положения</w:t>
      </w:r>
      <w:r w:rsidR="007E1954" w:rsidRPr="006C02A2">
        <w:rPr>
          <w:rFonts w:ascii="Times New Roman" w:hAnsi="Times New Roman" w:cs="Times New Roman"/>
          <w:sz w:val="28"/>
          <w:szCs w:val="28"/>
        </w:rPr>
        <w:t xml:space="preserve"> </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1. Настоящий Порядок устанавливает правила ведения реестров муници</w:t>
      </w:r>
      <w:r w:rsidR="00B46F60" w:rsidRPr="006C02A2">
        <w:rPr>
          <w:rFonts w:ascii="Times New Roman" w:hAnsi="Times New Roman" w:cs="Times New Roman"/>
          <w:sz w:val="28"/>
          <w:szCs w:val="28"/>
        </w:rPr>
        <w:t>пального имущества Преображенского</w:t>
      </w:r>
      <w:r w:rsidRPr="006C02A2">
        <w:rPr>
          <w:rFonts w:ascii="Times New Roman" w:hAnsi="Times New Roman" w:cs="Times New Roman"/>
          <w:sz w:val="28"/>
          <w:szCs w:val="28"/>
        </w:rPr>
        <w:t xml:space="preserve">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6C02A2">
        <w:rPr>
          <w:rFonts w:ascii="Times New Roman" w:hAnsi="Times New Roman" w:cs="Times New Roman"/>
          <w:sz w:val="28"/>
          <w:szCs w:val="28"/>
        </w:rPr>
        <w:t>машино</w:t>
      </w:r>
      <w:proofErr w:type="spellEnd"/>
      <w:r w:rsidRPr="006C02A2">
        <w:rPr>
          <w:rFonts w:ascii="Times New Roman" w:hAnsi="Times New Roman" w:cs="Times New Roman"/>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б) движимые вещи (в том числе документарные ценные бумаги (акции) либо иное не относящееся к недвижимым вещам имущество, стоимость которого превышает 500 000 рублей;</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 иное имущество (в том числе бездокументарные ценные бумаги), не относящееся к недвижимым и движимым вещам, стоимость которого превышает 500 000 рублей.</w:t>
      </w:r>
    </w:p>
    <w:p w:rsidR="00B46F6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3. Ведение реестров осуществляе</w:t>
      </w:r>
      <w:r w:rsidR="00B46F60" w:rsidRPr="006C02A2">
        <w:rPr>
          <w:rFonts w:ascii="Times New Roman" w:hAnsi="Times New Roman" w:cs="Times New Roman"/>
          <w:sz w:val="28"/>
          <w:szCs w:val="28"/>
        </w:rPr>
        <w:t>тся администрацией Преображенского</w:t>
      </w:r>
      <w:r w:rsidRPr="006C02A2">
        <w:rPr>
          <w:rFonts w:ascii="Times New Roman" w:hAnsi="Times New Roman" w:cs="Times New Roman"/>
          <w:sz w:val="28"/>
          <w:szCs w:val="28"/>
        </w:rPr>
        <w:t xml:space="preserve"> сельсовета </w:t>
      </w:r>
      <w:proofErr w:type="spellStart"/>
      <w:r w:rsidRPr="006C02A2">
        <w:rPr>
          <w:rFonts w:ascii="Times New Roman" w:hAnsi="Times New Roman" w:cs="Times New Roman"/>
          <w:sz w:val="28"/>
          <w:szCs w:val="28"/>
        </w:rPr>
        <w:t>Ачинского</w:t>
      </w:r>
      <w:proofErr w:type="spellEnd"/>
      <w:r w:rsidRPr="006C02A2">
        <w:rPr>
          <w:rFonts w:ascii="Times New Roman" w:hAnsi="Times New Roman" w:cs="Times New Roman"/>
          <w:sz w:val="28"/>
          <w:szCs w:val="28"/>
        </w:rPr>
        <w:t xml:space="preserve"> района (далее - администрация сельсовета).</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сельсовета самостоятельно. </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3 муниципального имущества сведения по их состоянию в реестре на дату выдачи выписки из него (далее - выписка из реестра). Рекомендуемый образец выписки из реестра приведен в приложении к настоящему Порядку.</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6. Реестр ведется на электронном носителе. </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Способ ведения реестра определяется администрацией сельсовета самостоятельно. </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7. Ведение реестра осуществляется путем внесения в соответствующие подразделы реестра сведений об объектах учета, собственником (владельце</w:t>
      </w:r>
      <w:r w:rsidR="003E5F8B" w:rsidRPr="006C02A2">
        <w:rPr>
          <w:rFonts w:ascii="Times New Roman" w:hAnsi="Times New Roman" w:cs="Times New Roman"/>
          <w:sz w:val="28"/>
          <w:szCs w:val="28"/>
        </w:rPr>
        <w:t>м) которых является Преображенский</w:t>
      </w:r>
      <w:r w:rsidRPr="006C02A2">
        <w:rPr>
          <w:rFonts w:ascii="Times New Roman" w:hAnsi="Times New Roman" w:cs="Times New Roman"/>
          <w:sz w:val="28"/>
          <w:szCs w:val="28"/>
        </w:rPr>
        <w:t xml:space="preserve"> сельсовет,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w:t>
      </w:r>
      <w:r w:rsidR="003E5F8B" w:rsidRPr="006C02A2">
        <w:rPr>
          <w:rFonts w:ascii="Times New Roman" w:hAnsi="Times New Roman" w:cs="Times New Roman"/>
          <w:sz w:val="28"/>
          <w:szCs w:val="28"/>
        </w:rPr>
        <w:t xml:space="preserve">униципальную казну Преображенского </w:t>
      </w:r>
      <w:r w:rsidRPr="006C02A2">
        <w:rPr>
          <w:rFonts w:ascii="Times New Roman" w:hAnsi="Times New Roman" w:cs="Times New Roman"/>
          <w:sz w:val="28"/>
          <w:szCs w:val="28"/>
        </w:rPr>
        <w:t xml:space="preserve"> сельсовета,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8. Неотъемлемой частью реестра являются:</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 документы, подтверждающие сведения, включаемые в реестр (далее - подтверждающие документы); </w:t>
      </w:r>
    </w:p>
    <w:p w:rsidR="003E5F8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б) иные документы, предусмотренные правовыми актами органов местн</w:t>
      </w:r>
      <w:r w:rsidR="003E5F8B" w:rsidRPr="006C02A2">
        <w:rPr>
          <w:rFonts w:ascii="Times New Roman" w:hAnsi="Times New Roman" w:cs="Times New Roman"/>
          <w:sz w:val="28"/>
          <w:szCs w:val="28"/>
        </w:rPr>
        <w:t>ого самоуправления Преображенского</w:t>
      </w:r>
      <w:r w:rsidRPr="006C02A2">
        <w:rPr>
          <w:rFonts w:ascii="Times New Roman" w:hAnsi="Times New Roman" w:cs="Times New Roman"/>
          <w:sz w:val="28"/>
          <w:szCs w:val="28"/>
        </w:rPr>
        <w:t xml:space="preserve"> сельсовета.</w:t>
      </w:r>
    </w:p>
    <w:p w:rsidR="00D60DC4"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60DC4" w:rsidRPr="006C02A2" w:rsidRDefault="00D60DC4">
      <w:pPr>
        <w:rPr>
          <w:rFonts w:ascii="Times New Roman" w:hAnsi="Times New Roman" w:cs="Times New Roman"/>
          <w:sz w:val="28"/>
          <w:szCs w:val="28"/>
        </w:rPr>
      </w:pPr>
      <w:r w:rsidRPr="006C02A2">
        <w:rPr>
          <w:rFonts w:ascii="Times New Roman" w:hAnsi="Times New Roman" w:cs="Times New Roman"/>
          <w:sz w:val="28"/>
          <w:szCs w:val="28"/>
        </w:rPr>
        <w:t>10.</w:t>
      </w:r>
      <w:r w:rsidR="007E1954" w:rsidRPr="006C02A2">
        <w:rPr>
          <w:rFonts w:ascii="Times New Roman" w:hAnsi="Times New Roman" w:cs="Times New Roman"/>
          <w:sz w:val="28"/>
          <w:szCs w:val="28"/>
        </w:rPr>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D60DC4" w:rsidRPr="006C02A2" w:rsidRDefault="00D60DC4">
      <w:pPr>
        <w:rPr>
          <w:rFonts w:ascii="Times New Roman" w:hAnsi="Times New Roman" w:cs="Times New Roman"/>
          <w:sz w:val="28"/>
          <w:szCs w:val="28"/>
        </w:rPr>
      </w:pPr>
      <w:r w:rsidRPr="006C02A2">
        <w:rPr>
          <w:rFonts w:ascii="Times New Roman" w:hAnsi="Times New Roman" w:cs="Times New Roman"/>
          <w:sz w:val="28"/>
          <w:szCs w:val="28"/>
        </w:rPr>
        <w:lastRenderedPageBreak/>
        <w:t>11.</w:t>
      </w:r>
      <w:r w:rsidR="007E1954" w:rsidRPr="006C02A2">
        <w:rPr>
          <w:rFonts w:ascii="Times New Roman" w:hAnsi="Times New Roman" w:cs="Times New Roman"/>
          <w:sz w:val="28"/>
          <w:szCs w:val="28"/>
        </w:rPr>
        <w:t xml:space="preserve"> Сведения, содержащиеся в реестре, хранятся в соответствии с Федеральным законом от 22 октября 2004 г. N 125-ФЗ "Об архивном деле в Российской Федерации".</w:t>
      </w:r>
    </w:p>
    <w:p w:rsidR="00D60DC4" w:rsidRPr="006C02A2" w:rsidRDefault="00D60DC4">
      <w:pPr>
        <w:rPr>
          <w:rFonts w:ascii="Times New Roman" w:hAnsi="Times New Roman" w:cs="Times New Roman"/>
          <w:b/>
          <w:sz w:val="28"/>
          <w:szCs w:val="28"/>
        </w:rPr>
      </w:pPr>
      <w:r w:rsidRPr="006C02A2">
        <w:rPr>
          <w:rFonts w:ascii="Times New Roman" w:hAnsi="Times New Roman" w:cs="Times New Roman"/>
          <w:b/>
          <w:sz w:val="28"/>
          <w:szCs w:val="28"/>
        </w:rPr>
        <w:t xml:space="preserve">          </w:t>
      </w:r>
      <w:r w:rsidR="002D570C" w:rsidRPr="006C02A2">
        <w:rPr>
          <w:rFonts w:ascii="Times New Roman" w:hAnsi="Times New Roman" w:cs="Times New Roman"/>
          <w:b/>
          <w:sz w:val="28"/>
          <w:szCs w:val="28"/>
        </w:rPr>
        <w:t xml:space="preserve">                </w:t>
      </w:r>
      <w:r w:rsidRPr="006C02A2">
        <w:rPr>
          <w:rFonts w:ascii="Times New Roman" w:hAnsi="Times New Roman" w:cs="Times New Roman"/>
          <w:b/>
          <w:sz w:val="28"/>
          <w:szCs w:val="28"/>
        </w:rPr>
        <w:t xml:space="preserve"> </w:t>
      </w:r>
      <w:r w:rsidR="007E1954" w:rsidRPr="006C02A2">
        <w:rPr>
          <w:rFonts w:ascii="Times New Roman" w:hAnsi="Times New Roman" w:cs="Times New Roman"/>
          <w:b/>
          <w:sz w:val="28"/>
          <w:szCs w:val="28"/>
        </w:rPr>
        <w:t xml:space="preserve"> II. Состав сведений, подлежащих отражению в реестре </w:t>
      </w:r>
    </w:p>
    <w:p w:rsidR="00E7171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4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E7171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13. В раздел 1 вносятся сведения о недвижимом имуществе. </w:t>
      </w:r>
    </w:p>
    <w:p w:rsidR="00E71710" w:rsidRPr="006C02A2" w:rsidRDefault="00E71710">
      <w:pPr>
        <w:rPr>
          <w:rFonts w:ascii="Times New Roman" w:hAnsi="Times New Roman" w:cs="Times New Roman"/>
          <w:sz w:val="28"/>
          <w:szCs w:val="28"/>
        </w:rPr>
      </w:pPr>
      <w:proofErr w:type="gramStart"/>
      <w:r w:rsidRPr="006C02A2">
        <w:rPr>
          <w:rFonts w:ascii="Times New Roman" w:hAnsi="Times New Roman" w:cs="Times New Roman"/>
          <w:sz w:val="28"/>
          <w:szCs w:val="28"/>
        </w:rPr>
        <w:t>13.</w:t>
      </w:r>
      <w:r w:rsidR="007E1954" w:rsidRPr="006C02A2">
        <w:rPr>
          <w:rFonts w:ascii="Times New Roman" w:hAnsi="Times New Roman" w:cs="Times New Roman"/>
          <w:sz w:val="28"/>
          <w:szCs w:val="28"/>
        </w:rPr>
        <w:t>1</w:t>
      </w:r>
      <w:r w:rsidR="001B6802" w:rsidRPr="006C02A2">
        <w:rPr>
          <w:rFonts w:ascii="Times New Roman" w:hAnsi="Times New Roman" w:cs="Times New Roman"/>
          <w:sz w:val="28"/>
          <w:szCs w:val="28"/>
        </w:rPr>
        <w:t xml:space="preserve"> </w:t>
      </w:r>
      <w:r w:rsidRPr="006C02A2">
        <w:rPr>
          <w:rFonts w:ascii="Times New Roman" w:hAnsi="Times New Roman" w:cs="Times New Roman"/>
          <w:sz w:val="28"/>
          <w:szCs w:val="28"/>
        </w:rPr>
        <w:t xml:space="preserve"> </w:t>
      </w:r>
      <w:r w:rsidR="007E1954" w:rsidRPr="006C02A2">
        <w:rPr>
          <w:rFonts w:ascii="Times New Roman" w:hAnsi="Times New Roman" w:cs="Times New Roman"/>
          <w:sz w:val="28"/>
          <w:szCs w:val="28"/>
        </w:rPr>
        <w:t>В</w:t>
      </w:r>
      <w:proofErr w:type="gramEnd"/>
      <w:r w:rsidR="007E1954" w:rsidRPr="006C02A2">
        <w:rPr>
          <w:rFonts w:ascii="Times New Roman" w:hAnsi="Times New Roman" w:cs="Times New Roman"/>
          <w:sz w:val="28"/>
          <w:szCs w:val="28"/>
        </w:rPr>
        <w:t xml:space="preserve"> подраздел 1.1 раздела 1 реестра вносятся сведения о земельных участках, в том числе: наименование земельного участка;</w:t>
      </w:r>
    </w:p>
    <w:p w:rsidR="00E7171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E7171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кадастровый номер земельного участка (с датой присвоения); </w:t>
      </w:r>
    </w:p>
    <w:p w:rsidR="00E7171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71710"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основных характеристиках земельного участка, в том числе: площадь, категория земель, вид разрешенного использования;</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стоимости земельного участка;</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сведения о произведенном улучшении земельного участка;</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 </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иные сведения (при необходимости).</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13.2. В подраздел 1.2 раздела 1 реестра вносятся сведения о зданиях, сооружениях, объектах незавершенного строительства, единых недвижимых 5 комплексах и иных объектах, отнесенных законом к недвижимости, в том числе:</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вид объекта учета;</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наименование объекта учета; </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назначение объекта учета;</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адрес (местоположение) объекта учета (с указанием кода ОКТМО);</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кадастровый номер объекта учета (с датой присвоения);</w:t>
      </w:r>
    </w:p>
    <w:p w:rsidR="000F328C"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земельном участке, на котором расположен объект учета (кадастровый номер, форма собственности, площадь); </w:t>
      </w:r>
    </w:p>
    <w:p w:rsidR="00045BA4"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сведения о правообладателе;</w:t>
      </w:r>
    </w:p>
    <w:p w:rsidR="00045BA4"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5BA4"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основных характеристиках объекта учета, в том числе: тип объекта (жилое либо нежилое), площадь, протяженность, этажность (подземная этажность); инвентарный номер объекта учета;</w:t>
      </w:r>
    </w:p>
    <w:p w:rsidR="00045BA4"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стоимости объекта учета; </w:t>
      </w:r>
    </w:p>
    <w:p w:rsidR="00045BA4"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сведения об изменениях объекта учета (произведенных достройках, капитальном ремонте, реконструкции, модернизации, сносе); </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лице, в пользу которого установлены ограничения (обременения);</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15DC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 </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13.3. В подраздел 1.3 раздела 1 реестра вносятся сведения о помещениях, </w:t>
      </w:r>
      <w:proofErr w:type="spellStart"/>
      <w:r w:rsidRPr="006C02A2">
        <w:rPr>
          <w:rFonts w:ascii="Times New Roman" w:hAnsi="Times New Roman" w:cs="Times New Roman"/>
          <w:sz w:val="28"/>
          <w:szCs w:val="28"/>
        </w:rPr>
        <w:t>машино</w:t>
      </w:r>
      <w:proofErr w:type="spellEnd"/>
      <w:r w:rsidRPr="006C02A2">
        <w:rPr>
          <w:rFonts w:ascii="Times New Roman" w:hAnsi="Times New Roman" w:cs="Times New Roman"/>
          <w:sz w:val="28"/>
          <w:szCs w:val="28"/>
        </w:rPr>
        <w:t xml:space="preserve">-местах и иных объектах, отнесенных законом к недвижимости, в том числе: </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вид объекта учета; наименование объекта учета;</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назначение объекта учета;</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адрес (местоположение) объекта учета (с указанием кода ОКТМО);</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кадастровый номер объекта учета (с датой присвоения);</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здании, сооружении, в состав которого входит объект учета (кадастровый номер, форма собственности);</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правообладателе;</w:t>
      </w:r>
    </w:p>
    <w:p w:rsidR="00F806E3" w:rsidRPr="006C02A2" w:rsidRDefault="00F806E3">
      <w:pPr>
        <w:rPr>
          <w:rFonts w:ascii="Times New Roman" w:hAnsi="Times New Roman" w:cs="Times New Roman"/>
          <w:sz w:val="28"/>
          <w:szCs w:val="28"/>
        </w:rPr>
      </w:pPr>
      <w:r w:rsidRPr="006C02A2">
        <w:rPr>
          <w:rFonts w:ascii="Times New Roman" w:hAnsi="Times New Roman" w:cs="Times New Roman"/>
          <w:sz w:val="28"/>
          <w:szCs w:val="28"/>
        </w:rPr>
        <w:t xml:space="preserve"> </w:t>
      </w:r>
      <w:r w:rsidR="007E1954" w:rsidRPr="006C02A2">
        <w:rPr>
          <w:rFonts w:ascii="Times New Roman" w:hAnsi="Times New Roman" w:cs="Times New Roman"/>
          <w:sz w:val="28"/>
          <w:szCs w:val="28"/>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F806E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инвентарный номер объекта учета;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стоимости объекта учета; </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сведения об изменениях объекта учета (произведенных достройках, капитальном ремонте, реконструкции, модернизации, сносе); </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 xml:space="preserve"> сведения о лице, в пользу которого установлены ограничения (обременения);</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 </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13.4. В подраздел 1.4 раздела 1 реестра вносятся сведения о воздушных и морских судах, судах внутреннего плавания, в том числе:</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вид объекта учета;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наименование объекта учета;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назначение объекта учета;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порт (место) регистрации и (или) место (аэродром) базирования (с указанием кода ОКТМО);</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регистрационный номер (с датой присвоения);</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правообладателе;</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стоимости судна;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произведенных ремонте, модернизации судна;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14. В раздел 2 вносятся сведения о </w:t>
      </w:r>
      <w:r w:rsidR="003C4A3F" w:rsidRPr="006C02A2">
        <w:rPr>
          <w:rFonts w:ascii="Times New Roman" w:hAnsi="Times New Roman" w:cs="Times New Roman"/>
          <w:sz w:val="28"/>
          <w:szCs w:val="28"/>
        </w:rPr>
        <w:t xml:space="preserve">движимом и ином имуществе. </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14.1. В подраздел 2.1 раздела 2 реестра вносятся сведения об акциях, в том числе:</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акционерном обществе (эмитенте), включая полное наименование юридического лица, включающее его организационно</w:t>
      </w:r>
      <w:r w:rsidR="00F806E3" w:rsidRPr="006C02A2">
        <w:rPr>
          <w:rFonts w:ascii="Times New Roman" w:hAnsi="Times New Roman" w:cs="Times New Roman"/>
          <w:sz w:val="28"/>
          <w:szCs w:val="28"/>
        </w:rPr>
        <w:t xml:space="preserve"> </w:t>
      </w:r>
      <w:r w:rsidRPr="006C02A2">
        <w:rPr>
          <w:rFonts w:ascii="Times New Roman" w:hAnsi="Times New Roman" w:cs="Times New Roman"/>
          <w:sz w:val="28"/>
          <w:szCs w:val="28"/>
        </w:rPr>
        <w:t>правовую форму, ИНН, КПП, ОГРН, адрес в пределах места нахождения (с указанием кода ОКТМО);</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 xml:space="preserve">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правообладателе;</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лице, в пользу которого установлены ограничения (обременения);</w:t>
      </w:r>
    </w:p>
    <w:p w:rsidR="003C4A3F"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14.2. В подраздел 2.2 раздела 2 вносятся сведения о долях (вкладах) в уставных (складочных) капиталах хозяйственных обществ и товариществ, в том числе:</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хозяйственном обществе (товариществе), включая полное наименование юридического лица, включающее его организационно</w:t>
      </w:r>
      <w:r w:rsidR="00E205F3" w:rsidRPr="006C02A2">
        <w:rPr>
          <w:rFonts w:ascii="Times New Roman" w:hAnsi="Times New Roman" w:cs="Times New Roman"/>
          <w:sz w:val="28"/>
          <w:szCs w:val="28"/>
        </w:rPr>
        <w:t xml:space="preserve"> </w:t>
      </w:r>
      <w:r w:rsidRPr="006C02A2">
        <w:rPr>
          <w:rFonts w:ascii="Times New Roman" w:hAnsi="Times New Roman" w:cs="Times New Roman"/>
          <w:sz w:val="28"/>
          <w:szCs w:val="28"/>
        </w:rPr>
        <w:t>правовую форму, ИНН, КПП, ОГРН, адрес в пределах места нахождения (с указанием кода ОКТМО);</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доля (вклад) в уставном (складочном) капитале хозяйственного общества, товарищества в процентах; сведения о правообладателе; </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лице, в пользу которого установлены ограничения (обременения);</w:t>
      </w:r>
    </w:p>
    <w:p w:rsidR="00E205F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14.3. В подраздел 2.3 раздела 2 вносятся сведения о движимом имуществе и ином имуществе, за исключением акций и долей (вкладов) в 8 уставных </w:t>
      </w:r>
      <w:r w:rsidRPr="006C02A2">
        <w:rPr>
          <w:rFonts w:ascii="Times New Roman" w:hAnsi="Times New Roman" w:cs="Times New Roman"/>
          <w:sz w:val="28"/>
          <w:szCs w:val="28"/>
        </w:rPr>
        <w:lastRenderedPageBreak/>
        <w:t xml:space="preserve">(складочных) капиталах хозяйственных обществ и товариществ, в том числе: наименование движимого имущества (иного имущества); </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сведения об объекте учета, в том числе: марка, модель, год выпуска, инвентарный номер;</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правообладателе;</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стоимости; </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лице, в пользу которого установлены ограничения (обременения);</w:t>
      </w:r>
    </w:p>
    <w:p w:rsidR="00CA00F9"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14.4. 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74783" w:rsidRPr="006C02A2" w:rsidRDefault="00B74783">
      <w:pPr>
        <w:rPr>
          <w:rFonts w:ascii="Times New Roman" w:hAnsi="Times New Roman" w:cs="Times New Roman"/>
          <w:sz w:val="28"/>
          <w:szCs w:val="28"/>
        </w:rPr>
      </w:pP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размер доли в праве общей долевой собственности на объекты недвижимого и (или) движимого имущества;</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стоимости доли;</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правообладателе;</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B74783" w:rsidRPr="006C02A2" w:rsidRDefault="00B74783">
      <w:pPr>
        <w:rPr>
          <w:rFonts w:ascii="Times New Roman" w:hAnsi="Times New Roman" w:cs="Times New Roman"/>
          <w:sz w:val="28"/>
          <w:szCs w:val="28"/>
        </w:rPr>
      </w:pPr>
      <w:r w:rsidRPr="006C02A2">
        <w:rPr>
          <w:rFonts w:ascii="Times New Roman" w:hAnsi="Times New Roman" w:cs="Times New Roman"/>
          <w:sz w:val="28"/>
          <w:szCs w:val="28"/>
        </w:rPr>
        <w:t xml:space="preserve"> </w:t>
      </w:r>
      <w:r w:rsidR="007E1954" w:rsidRPr="006C02A2">
        <w:rPr>
          <w:rFonts w:ascii="Times New Roman" w:hAnsi="Times New Roman" w:cs="Times New Roman"/>
          <w:sz w:val="28"/>
          <w:szCs w:val="28"/>
        </w:rPr>
        <w:t xml:space="preserve"> сведения о лице, в пользу которого установлены ограничения (обременения);</w:t>
      </w:r>
    </w:p>
    <w:p w:rsidR="00B74783"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 </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15. В раздел 3 вносятся сведения о лицах, обладающих правами на муниципальное имущество и сведениями о нем, в том числе:</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сведения о правообладателях; </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реестровый номер объектов учета, принадлежащих на соответствующем вещном праве;</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реестровый номер объектов учета, вещные права на которые ограничены (обременены) в пользу правообладателя;</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иные сведения (при необходимости).</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16.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72D0B"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Ведение учета объекта учета без указания стоимостной оценки не допускается.</w:t>
      </w:r>
    </w:p>
    <w:p w:rsidR="00C1085B" w:rsidRPr="006C02A2" w:rsidRDefault="007E1954">
      <w:pPr>
        <w:rPr>
          <w:rFonts w:ascii="Times New Roman" w:hAnsi="Times New Roman" w:cs="Times New Roman"/>
          <w:b/>
          <w:sz w:val="28"/>
          <w:szCs w:val="28"/>
        </w:rPr>
      </w:pPr>
      <w:r w:rsidRPr="006C02A2">
        <w:rPr>
          <w:rFonts w:ascii="Times New Roman" w:hAnsi="Times New Roman" w:cs="Times New Roman"/>
          <w:b/>
          <w:sz w:val="28"/>
          <w:szCs w:val="28"/>
        </w:rPr>
        <w:t xml:space="preserve"> </w:t>
      </w:r>
      <w:r w:rsidR="00272D0B" w:rsidRPr="006C02A2">
        <w:rPr>
          <w:rFonts w:ascii="Times New Roman" w:hAnsi="Times New Roman" w:cs="Times New Roman"/>
          <w:b/>
          <w:sz w:val="28"/>
          <w:szCs w:val="28"/>
        </w:rPr>
        <w:t xml:space="preserve">                                              </w:t>
      </w:r>
    </w:p>
    <w:p w:rsidR="00272D0B" w:rsidRPr="006C02A2" w:rsidRDefault="00C1085B">
      <w:pPr>
        <w:rPr>
          <w:rFonts w:ascii="Times New Roman" w:hAnsi="Times New Roman" w:cs="Times New Roman"/>
          <w:b/>
          <w:sz w:val="28"/>
          <w:szCs w:val="28"/>
        </w:rPr>
      </w:pPr>
      <w:r w:rsidRPr="006C02A2">
        <w:rPr>
          <w:rFonts w:ascii="Times New Roman" w:hAnsi="Times New Roman" w:cs="Times New Roman"/>
          <w:b/>
          <w:sz w:val="28"/>
          <w:szCs w:val="28"/>
        </w:rPr>
        <w:t xml:space="preserve">                              </w:t>
      </w:r>
      <w:r w:rsidR="00272D0B" w:rsidRPr="006C02A2">
        <w:rPr>
          <w:rFonts w:ascii="Times New Roman" w:hAnsi="Times New Roman" w:cs="Times New Roman"/>
          <w:b/>
          <w:sz w:val="28"/>
          <w:szCs w:val="28"/>
        </w:rPr>
        <w:t xml:space="preserve"> </w:t>
      </w:r>
      <w:r w:rsidR="007E1954" w:rsidRPr="006C02A2">
        <w:rPr>
          <w:rFonts w:ascii="Times New Roman" w:hAnsi="Times New Roman" w:cs="Times New Roman"/>
          <w:b/>
          <w:sz w:val="28"/>
          <w:szCs w:val="28"/>
        </w:rPr>
        <w:t>III. Порядок учета муниципального имущества</w:t>
      </w:r>
    </w:p>
    <w:p w:rsidR="00E66FC6"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17.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 </w:t>
      </w:r>
      <w:proofErr w:type="spellStart"/>
      <w:r w:rsidRPr="006C02A2">
        <w:rPr>
          <w:rFonts w:ascii="Times New Roman" w:hAnsi="Times New Roman" w:cs="Times New Roman"/>
          <w:sz w:val="28"/>
          <w:szCs w:val="28"/>
        </w:rPr>
        <w:t>дневный</w:t>
      </w:r>
      <w:proofErr w:type="spellEnd"/>
      <w:r w:rsidRPr="006C02A2">
        <w:rPr>
          <w:rFonts w:ascii="Times New Roman" w:hAnsi="Times New Roman" w:cs="Times New Roman"/>
          <w:sz w:val="28"/>
          <w:szCs w:val="28"/>
        </w:rPr>
        <w:t xml:space="preserve">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w:t>
      </w:r>
    </w:p>
    <w:p w:rsidR="00E66FC6"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18. В отношении муниципального имущества, принадлежащего правообладателю на праве хозяйственного ведения, оперативного </w:t>
      </w:r>
      <w:r w:rsidRPr="006C02A2">
        <w:rPr>
          <w:rFonts w:ascii="Times New Roman" w:hAnsi="Times New Roman" w:cs="Times New Roman"/>
          <w:sz w:val="28"/>
          <w:szCs w:val="28"/>
        </w:rPr>
        <w:lastRenderedPageBreak/>
        <w:t>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E66FC6"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19.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сельсовета заявление об изменении сведений об объекте учета с одновременным направлением 10 документов, подтверждающих новые сведения об объекте учета или о соответствующем лице.</w:t>
      </w:r>
    </w:p>
    <w:p w:rsidR="00E66FC6"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20.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21.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сельсовета обращение об исключении из реестра </w:t>
      </w:r>
      <w:r w:rsidRPr="006C02A2">
        <w:rPr>
          <w:rFonts w:ascii="Times New Roman" w:hAnsi="Times New Roman" w:cs="Times New Roman"/>
          <w:sz w:val="28"/>
          <w:szCs w:val="28"/>
        </w:rPr>
        <w:lastRenderedPageBreak/>
        <w:t>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Администрация сельсовета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22. Сведения об объекте учета, заявления и документы, указанные в пунктах 17 - 20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23.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11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24. Администрация сельсовета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 xml:space="preserve">в) о приостановлении процедуры учета в реестре объекта учета в следующих случаях: </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w:t>
      </w:r>
      <w:r w:rsidR="00334C1E" w:rsidRPr="006C02A2">
        <w:rPr>
          <w:rFonts w:ascii="Times New Roman" w:hAnsi="Times New Roman" w:cs="Times New Roman"/>
          <w:sz w:val="28"/>
          <w:szCs w:val="28"/>
        </w:rPr>
        <w:t>ого самоуправления Преображенского</w:t>
      </w:r>
      <w:r w:rsidRPr="006C02A2">
        <w:rPr>
          <w:rFonts w:ascii="Times New Roman" w:hAnsi="Times New Roman" w:cs="Times New Roman"/>
          <w:sz w:val="28"/>
          <w:szCs w:val="28"/>
        </w:rPr>
        <w:t xml:space="preserve"> сельсовета.</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 случае принятия администрацией сельсовета решения, предусмотренного подпунктом "в" настоящего пункта, администрация сельсовета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25.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 вносит в реестр сведения об объекте учета, в том числе о правообладателях (при наличии); </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сельсовета (в том числе с 12 дополнительными документами, подтверждающими недостающие в реестре сведения).</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26.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сельсовета в порядке, установленном пунктами 17 - 25 настоящего Порядка.</w:t>
      </w:r>
    </w:p>
    <w:p w:rsidR="00334C1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27.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сельсовета самостоятельно.</w:t>
      </w:r>
    </w:p>
    <w:p w:rsidR="00A2779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lastRenderedPageBreak/>
        <w:t xml:space="preserve"> 28. Заявления, обращение и требования, предусмотренные настоящим Порядком, направляются в порядке и по формам, определяемым администрацией сельсовета самостоятельно.</w:t>
      </w:r>
    </w:p>
    <w:p w:rsidR="00A2779E" w:rsidRPr="006C02A2" w:rsidRDefault="00A2779E">
      <w:pPr>
        <w:rPr>
          <w:rFonts w:ascii="Times New Roman" w:hAnsi="Times New Roman" w:cs="Times New Roman"/>
          <w:b/>
          <w:sz w:val="28"/>
          <w:szCs w:val="28"/>
        </w:rPr>
      </w:pPr>
      <w:r w:rsidRPr="006C02A2">
        <w:rPr>
          <w:rFonts w:ascii="Times New Roman" w:hAnsi="Times New Roman" w:cs="Times New Roman"/>
          <w:b/>
          <w:sz w:val="28"/>
          <w:szCs w:val="28"/>
        </w:rPr>
        <w:t xml:space="preserve">                                            </w:t>
      </w:r>
      <w:r w:rsidR="007E1954" w:rsidRPr="006C02A2">
        <w:rPr>
          <w:rFonts w:ascii="Times New Roman" w:hAnsi="Times New Roman" w:cs="Times New Roman"/>
          <w:b/>
          <w:sz w:val="28"/>
          <w:szCs w:val="28"/>
        </w:rPr>
        <w:t xml:space="preserve"> IV. Предоставление информации из реестра</w:t>
      </w:r>
    </w:p>
    <w:p w:rsidR="00A2779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29.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w:t>
      </w:r>
      <w:r w:rsidR="00A2779E" w:rsidRPr="006C02A2">
        <w:rPr>
          <w:rFonts w:ascii="Times New Roman" w:hAnsi="Times New Roman" w:cs="Times New Roman"/>
          <w:sz w:val="28"/>
          <w:szCs w:val="28"/>
        </w:rPr>
        <w:t>ого самоуправления Преображенского</w:t>
      </w:r>
      <w:r w:rsidRPr="006C02A2">
        <w:rPr>
          <w:rFonts w:ascii="Times New Roman" w:hAnsi="Times New Roman" w:cs="Times New Roman"/>
          <w:sz w:val="28"/>
          <w:szCs w:val="28"/>
        </w:rPr>
        <w:t xml:space="preserve"> сельсовета в течение 10 рабочих дней со дня поступления запроса.</w:t>
      </w:r>
    </w:p>
    <w:p w:rsidR="00A2779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Администрация сельсовета вправе предоставлять документы, указанные в настоящем пункте, безвозмездно или за плату, в случае если размер указанной платы </w:t>
      </w:r>
      <w:r w:rsidR="00A2779E" w:rsidRPr="006C02A2">
        <w:rPr>
          <w:rFonts w:ascii="Times New Roman" w:hAnsi="Times New Roman" w:cs="Times New Roman"/>
          <w:sz w:val="28"/>
          <w:szCs w:val="28"/>
        </w:rPr>
        <w:t>определен решением Преображенского</w:t>
      </w:r>
      <w:r w:rsidRPr="006C02A2">
        <w:rPr>
          <w:rFonts w:ascii="Times New Roman" w:hAnsi="Times New Roman" w:cs="Times New Roman"/>
          <w:sz w:val="28"/>
          <w:szCs w:val="28"/>
        </w:rPr>
        <w:t xml:space="preserve"> сельского Совета депутатов, за исключением случаев предоставления информации безвозмездно в порядке, предусмотренном пунктом 31 настоящего Порядка. </w:t>
      </w:r>
    </w:p>
    <w:p w:rsidR="00A2779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30.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w:t>
      </w:r>
      <w:r w:rsidR="00A2779E" w:rsidRPr="006C02A2">
        <w:rPr>
          <w:rFonts w:ascii="Times New Roman" w:hAnsi="Times New Roman" w:cs="Times New Roman"/>
          <w:sz w:val="28"/>
          <w:szCs w:val="28"/>
        </w:rPr>
        <w:t xml:space="preserve">ей сельсовета самостоятельно. </w:t>
      </w:r>
    </w:p>
    <w:p w:rsidR="00A2779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 </w:t>
      </w:r>
    </w:p>
    <w:p w:rsidR="00A2779E" w:rsidRPr="006C02A2" w:rsidRDefault="007E1954">
      <w:pPr>
        <w:rPr>
          <w:rFonts w:ascii="Times New Roman" w:hAnsi="Times New Roman" w:cs="Times New Roman"/>
          <w:sz w:val="28"/>
          <w:szCs w:val="28"/>
        </w:rPr>
      </w:pPr>
      <w:r w:rsidRPr="006C02A2">
        <w:rPr>
          <w:rFonts w:ascii="Times New Roman" w:hAnsi="Times New Roman" w:cs="Times New Roman"/>
          <w:sz w:val="28"/>
          <w:szCs w:val="28"/>
        </w:rPr>
        <w:t xml:space="preserve">31. Администрация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w:t>
      </w:r>
      <w:r w:rsidRPr="006C02A2">
        <w:rPr>
          <w:rFonts w:ascii="Times New Roman" w:hAnsi="Times New Roman" w:cs="Times New Roman"/>
          <w:sz w:val="28"/>
          <w:szCs w:val="28"/>
        </w:rPr>
        <w:lastRenderedPageBreak/>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A2779E" w:rsidRPr="006C02A2" w:rsidRDefault="00A2779E">
      <w:pPr>
        <w:rPr>
          <w:rFonts w:ascii="Times New Roman" w:hAnsi="Times New Roman" w:cs="Times New Roman"/>
          <w:sz w:val="28"/>
          <w:szCs w:val="28"/>
        </w:rPr>
      </w:pPr>
      <w:r w:rsidRPr="006C02A2">
        <w:rPr>
          <w:rFonts w:ascii="Times New Roman" w:hAnsi="Times New Roman" w:cs="Times New Roman"/>
          <w:sz w:val="28"/>
          <w:szCs w:val="28"/>
        </w:rPr>
        <w:t xml:space="preserve"> </w:t>
      </w: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A2779E" w:rsidRPr="006C02A2" w:rsidRDefault="00A2779E">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C0520A">
      <w:pPr>
        <w:rPr>
          <w:rFonts w:ascii="Times New Roman" w:hAnsi="Times New Roman" w:cs="Times New Roman"/>
          <w:sz w:val="28"/>
          <w:szCs w:val="28"/>
        </w:rPr>
      </w:pPr>
    </w:p>
    <w:p w:rsidR="00C0520A" w:rsidRPr="006C02A2" w:rsidRDefault="00A2779E">
      <w:pPr>
        <w:rPr>
          <w:rFonts w:ascii="Times New Roman" w:hAnsi="Times New Roman" w:cs="Times New Roman"/>
          <w:sz w:val="28"/>
          <w:szCs w:val="28"/>
        </w:rPr>
      </w:pPr>
      <w:r w:rsidRPr="006C02A2">
        <w:rPr>
          <w:rFonts w:ascii="Times New Roman" w:hAnsi="Times New Roman" w:cs="Times New Roman"/>
          <w:sz w:val="28"/>
          <w:szCs w:val="28"/>
        </w:rPr>
        <w:t xml:space="preserve">      </w:t>
      </w:r>
    </w:p>
    <w:p w:rsidR="00A2779E" w:rsidRPr="006C02A2" w:rsidRDefault="00C0520A">
      <w:pPr>
        <w:rPr>
          <w:rFonts w:ascii="Times New Roman" w:hAnsi="Times New Roman" w:cs="Times New Roman"/>
          <w:sz w:val="28"/>
          <w:szCs w:val="28"/>
        </w:rPr>
      </w:pPr>
      <w:r w:rsidRPr="006C02A2">
        <w:rPr>
          <w:rFonts w:ascii="Times New Roman" w:hAnsi="Times New Roman" w:cs="Times New Roman"/>
          <w:sz w:val="28"/>
          <w:szCs w:val="28"/>
        </w:rPr>
        <w:t xml:space="preserve">  </w:t>
      </w:r>
      <w:r w:rsidR="00A2779E" w:rsidRPr="006C02A2">
        <w:rPr>
          <w:rFonts w:ascii="Times New Roman" w:hAnsi="Times New Roman" w:cs="Times New Roman"/>
          <w:sz w:val="28"/>
          <w:szCs w:val="28"/>
        </w:rPr>
        <w:t xml:space="preserve">                                                                                                                                      </w:t>
      </w:r>
      <w:r w:rsidRPr="006C02A2">
        <w:rPr>
          <w:rFonts w:ascii="Times New Roman" w:hAnsi="Times New Roman" w:cs="Times New Roman"/>
          <w:sz w:val="28"/>
          <w:szCs w:val="28"/>
        </w:rPr>
        <w:t xml:space="preserve">                       </w:t>
      </w:r>
    </w:p>
    <w:p w:rsidR="00C0520A" w:rsidRPr="006C02A2" w:rsidRDefault="00C0520A" w:rsidP="00C0520A">
      <w:pPr>
        <w:rPr>
          <w:rFonts w:ascii="Times New Roman" w:hAnsi="Times New Roman" w:cs="Times New Roman"/>
          <w:sz w:val="28"/>
          <w:szCs w:val="28"/>
        </w:rPr>
      </w:pPr>
      <w:r w:rsidRPr="006C02A2">
        <w:rPr>
          <w:rFonts w:ascii="Times New Roman" w:hAnsi="Times New Roman" w:cs="Times New Roman"/>
          <w:sz w:val="28"/>
          <w:szCs w:val="28"/>
        </w:rPr>
        <w:tab/>
        <w:t xml:space="preserve">                                                                                                   Приложение к Порядку</w:t>
      </w:r>
    </w:p>
    <w:p w:rsidR="00C0520A" w:rsidRPr="006C02A2" w:rsidRDefault="00C0520A" w:rsidP="00C0520A">
      <w:pPr>
        <w:tabs>
          <w:tab w:val="left" w:pos="6585"/>
        </w:tabs>
        <w:rPr>
          <w:rFonts w:ascii="Times New Roman" w:hAnsi="Times New Roman" w:cs="Times New Roman"/>
          <w:sz w:val="28"/>
          <w:szCs w:val="28"/>
        </w:rPr>
      </w:pPr>
      <w:r w:rsidRPr="006C02A2">
        <w:rPr>
          <w:rFonts w:ascii="Times New Roman" w:hAnsi="Times New Roman" w:cs="Times New Roman"/>
          <w:sz w:val="28"/>
          <w:szCs w:val="28"/>
        </w:rPr>
        <w:lastRenderedPageBreak/>
        <w:t xml:space="preserve"> </w:t>
      </w:r>
    </w:p>
    <w:p w:rsidR="00C0520A" w:rsidRPr="006C02A2" w:rsidRDefault="00C0520A" w:rsidP="00C0520A">
      <w:pPr>
        <w:rPr>
          <w:rFonts w:ascii="Times New Roman" w:hAnsi="Times New Roman" w:cs="Times New Roman"/>
          <w:sz w:val="28"/>
          <w:szCs w:val="28"/>
        </w:rPr>
      </w:pP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hAnsi="Times New Roman" w:cs="Times New Roman"/>
          <w:sz w:val="28"/>
          <w:szCs w:val="28"/>
        </w:rPr>
        <w:tab/>
      </w:r>
      <w:r w:rsidRPr="006C02A2">
        <w:rPr>
          <w:rFonts w:ascii="Times New Roman" w:eastAsia="Times New Roman" w:hAnsi="Times New Roman" w:cs="Times New Roman"/>
          <w:b/>
          <w:bCs/>
          <w:color w:val="22272F"/>
          <w:sz w:val="28"/>
          <w:szCs w:val="28"/>
          <w:lang w:eastAsia="ru-RU"/>
        </w:rPr>
        <w:t xml:space="preserve">                       ВЫПИСКА N______</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b/>
          <w:bCs/>
          <w:color w:val="22272F"/>
          <w:sz w:val="28"/>
          <w:szCs w:val="28"/>
          <w:lang w:eastAsia="ru-RU"/>
        </w:rPr>
        <w:t xml:space="preserve">                из реестра муниципального имущества об объекте</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b/>
          <w:bCs/>
          <w:color w:val="22272F"/>
          <w:sz w:val="28"/>
          <w:szCs w:val="28"/>
          <w:lang w:eastAsia="ru-RU"/>
        </w:rPr>
        <w:t xml:space="preserve">                            учета муниципального имущества</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b/>
          <w:bCs/>
          <w:color w:val="22272F"/>
          <w:sz w:val="28"/>
          <w:szCs w:val="28"/>
          <w:lang w:eastAsia="ru-RU"/>
        </w:rPr>
        <w:t xml:space="preserve">                          на "____"______________20___г.</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Орган   местного    самоуправления, уполномоченный   </w:t>
      </w:r>
      <w:proofErr w:type="gramStart"/>
      <w:r w:rsidRPr="006C02A2">
        <w:rPr>
          <w:rFonts w:ascii="Times New Roman" w:eastAsia="Times New Roman" w:hAnsi="Times New Roman" w:cs="Times New Roman"/>
          <w:color w:val="22272F"/>
          <w:sz w:val="28"/>
          <w:szCs w:val="28"/>
          <w:lang w:eastAsia="ru-RU"/>
        </w:rPr>
        <w:t>на  ведение</w:t>
      </w:r>
      <w:proofErr w:type="gramEnd"/>
      <w:r w:rsidRPr="006C02A2">
        <w:rPr>
          <w:rFonts w:ascii="Times New Roman" w:eastAsia="Times New Roman" w:hAnsi="Times New Roman" w:cs="Times New Roman"/>
          <w:color w:val="22272F"/>
          <w:sz w:val="28"/>
          <w:szCs w:val="28"/>
          <w:lang w:eastAsia="ru-RU"/>
        </w:rPr>
        <w:t xml:space="preserve">  реестра</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муниципального имущества_________________________________________________</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(наименование органа местного самоуправления,</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уполномоченного на ведение реестра</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муниципального имущества)</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Заявитель________________________________________________________________</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(наименование юридического лица, фамилия, имя, отчество</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(при наличии) физического лица)</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b/>
          <w:bCs/>
          <w:color w:val="22272F"/>
          <w:sz w:val="28"/>
          <w:szCs w:val="28"/>
          <w:lang w:eastAsia="ru-RU"/>
        </w:rPr>
        <w:t xml:space="preserve">                1. Сведения об объекте муниципального имущества</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Вид и наименование объекта учета_________________________________________</w:t>
      </w:r>
    </w:p>
    <w:tbl>
      <w:tblPr>
        <w:tblW w:w="10050" w:type="dxa"/>
        <w:tblCellMar>
          <w:top w:w="15" w:type="dxa"/>
          <w:left w:w="15" w:type="dxa"/>
          <w:bottom w:w="15" w:type="dxa"/>
          <w:right w:w="15" w:type="dxa"/>
        </w:tblCellMar>
        <w:tblLook w:val="04A0" w:firstRow="1" w:lastRow="0" w:firstColumn="1" w:lastColumn="0" w:noHBand="0" w:noVBand="1"/>
      </w:tblPr>
      <w:tblGrid>
        <w:gridCol w:w="2200"/>
        <w:gridCol w:w="2581"/>
        <w:gridCol w:w="916"/>
        <w:gridCol w:w="2215"/>
        <w:gridCol w:w="2138"/>
      </w:tblGrid>
      <w:tr w:rsidR="00C0520A" w:rsidRPr="006C02A2" w:rsidTr="00F419C5">
        <w:tc>
          <w:tcPr>
            <w:tcW w:w="2160"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Реестровый номер</w:t>
            </w:r>
          </w:p>
        </w:tc>
        <w:tc>
          <w:tcPr>
            <w:tcW w:w="2535"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900" w:type="dxa"/>
            <w:tcBorders>
              <w:left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2175"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Дата присвоения</w:t>
            </w:r>
          </w:p>
        </w:tc>
        <w:tc>
          <w:tcPr>
            <w:tcW w:w="2100"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r>
    </w:tbl>
    <w:p w:rsidR="00C0520A" w:rsidRPr="006C02A2" w:rsidRDefault="00C0520A" w:rsidP="00C0520A">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w:t>
      </w:r>
    </w:p>
    <w:tbl>
      <w:tblPr>
        <w:tblW w:w="10050" w:type="dxa"/>
        <w:tblCellMar>
          <w:top w:w="15" w:type="dxa"/>
          <w:left w:w="15" w:type="dxa"/>
          <w:bottom w:w="15" w:type="dxa"/>
          <w:right w:w="15" w:type="dxa"/>
        </w:tblCellMar>
        <w:tblLook w:val="04A0" w:firstRow="1" w:lastRow="0" w:firstColumn="1" w:lastColumn="0" w:noHBand="0" w:noVBand="1"/>
      </w:tblPr>
      <w:tblGrid>
        <w:gridCol w:w="4927"/>
        <w:gridCol w:w="5123"/>
      </w:tblGrid>
      <w:tr w:rsidR="00C0520A" w:rsidRPr="006C02A2" w:rsidTr="00F419C5">
        <w:tc>
          <w:tcPr>
            <w:tcW w:w="4905"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Наименования сведений</w:t>
            </w:r>
          </w:p>
        </w:tc>
        <w:tc>
          <w:tcPr>
            <w:tcW w:w="510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Значения сведений</w:t>
            </w:r>
          </w:p>
        </w:tc>
      </w:tr>
      <w:tr w:rsidR="00C0520A" w:rsidRPr="006C02A2" w:rsidTr="00F419C5">
        <w:tc>
          <w:tcPr>
            <w:tcW w:w="4905"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1</w:t>
            </w:r>
          </w:p>
        </w:tc>
        <w:tc>
          <w:tcPr>
            <w:tcW w:w="510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2</w:t>
            </w:r>
          </w:p>
        </w:tc>
      </w:tr>
      <w:tr w:rsidR="00C0520A" w:rsidRPr="006C02A2" w:rsidTr="00F419C5">
        <w:tc>
          <w:tcPr>
            <w:tcW w:w="4905"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510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r>
      <w:tr w:rsidR="00C0520A" w:rsidRPr="006C02A2" w:rsidTr="00F419C5">
        <w:tc>
          <w:tcPr>
            <w:tcW w:w="4905"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510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r>
    </w:tbl>
    <w:p w:rsidR="00C0520A" w:rsidRPr="006C02A2" w:rsidRDefault="00C0520A" w:rsidP="00C0520A">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b/>
          <w:bCs/>
          <w:color w:val="22272F"/>
          <w:sz w:val="28"/>
          <w:szCs w:val="28"/>
          <w:lang w:eastAsia="ru-RU"/>
        </w:rPr>
        <w:t xml:space="preserve">2. </w:t>
      </w:r>
      <w:proofErr w:type="gramStart"/>
      <w:r w:rsidRPr="006C02A2">
        <w:rPr>
          <w:rFonts w:ascii="Times New Roman" w:eastAsia="Times New Roman" w:hAnsi="Times New Roman" w:cs="Times New Roman"/>
          <w:b/>
          <w:bCs/>
          <w:color w:val="22272F"/>
          <w:sz w:val="28"/>
          <w:szCs w:val="28"/>
          <w:lang w:eastAsia="ru-RU"/>
        </w:rPr>
        <w:t>Информация  об</w:t>
      </w:r>
      <w:proofErr w:type="gramEnd"/>
      <w:r w:rsidRPr="006C02A2">
        <w:rPr>
          <w:rFonts w:ascii="Times New Roman" w:eastAsia="Times New Roman" w:hAnsi="Times New Roman" w:cs="Times New Roman"/>
          <w:b/>
          <w:bCs/>
          <w:color w:val="22272F"/>
          <w:sz w:val="28"/>
          <w:szCs w:val="28"/>
          <w:lang w:eastAsia="ru-RU"/>
        </w:rPr>
        <w:t xml:space="preserve"> изменении   сведений   об объекте учета  муниципального</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b/>
          <w:bCs/>
          <w:color w:val="22272F"/>
          <w:sz w:val="28"/>
          <w:szCs w:val="28"/>
          <w:lang w:eastAsia="ru-RU"/>
        </w:rPr>
        <w:t>имущества</w:t>
      </w:r>
    </w:p>
    <w:tbl>
      <w:tblPr>
        <w:tblW w:w="10050" w:type="dxa"/>
        <w:tblCellMar>
          <w:top w:w="15" w:type="dxa"/>
          <w:left w:w="15" w:type="dxa"/>
          <w:bottom w:w="15" w:type="dxa"/>
          <w:right w:w="15" w:type="dxa"/>
        </w:tblCellMar>
        <w:tblLook w:val="04A0" w:firstRow="1" w:lastRow="0" w:firstColumn="1" w:lastColumn="0" w:noHBand="0" w:noVBand="1"/>
      </w:tblPr>
      <w:tblGrid>
        <w:gridCol w:w="3391"/>
        <w:gridCol w:w="3057"/>
        <w:gridCol w:w="3602"/>
      </w:tblGrid>
      <w:tr w:rsidR="00C0520A" w:rsidRPr="006C02A2" w:rsidTr="00F419C5">
        <w:tc>
          <w:tcPr>
            <w:tcW w:w="3360"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Наименование изменения</w:t>
            </w:r>
          </w:p>
        </w:tc>
        <w:tc>
          <w:tcPr>
            <w:tcW w:w="3030"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Значение сведений</w:t>
            </w:r>
          </w:p>
        </w:tc>
        <w:tc>
          <w:tcPr>
            <w:tcW w:w="357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Дата изменения</w:t>
            </w:r>
          </w:p>
        </w:tc>
      </w:tr>
      <w:tr w:rsidR="00C0520A" w:rsidRPr="006C02A2" w:rsidTr="00F419C5">
        <w:tc>
          <w:tcPr>
            <w:tcW w:w="3360"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1</w:t>
            </w:r>
          </w:p>
        </w:tc>
        <w:tc>
          <w:tcPr>
            <w:tcW w:w="3030"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2</w:t>
            </w:r>
          </w:p>
        </w:tc>
        <w:tc>
          <w:tcPr>
            <w:tcW w:w="357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jc w:val="center"/>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3</w:t>
            </w:r>
          </w:p>
        </w:tc>
      </w:tr>
      <w:tr w:rsidR="00C0520A" w:rsidRPr="006C02A2" w:rsidTr="00F419C5">
        <w:tc>
          <w:tcPr>
            <w:tcW w:w="3360"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357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r>
      <w:tr w:rsidR="00C0520A" w:rsidRPr="006C02A2" w:rsidTr="00F419C5">
        <w:tc>
          <w:tcPr>
            <w:tcW w:w="3360" w:type="dxa"/>
            <w:tcBorders>
              <w:top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c>
          <w:tcPr>
            <w:tcW w:w="3570" w:type="dxa"/>
            <w:tcBorders>
              <w:top w:val="single" w:sz="6" w:space="0" w:color="000000"/>
              <w:left w:val="single" w:sz="6" w:space="0" w:color="000000"/>
              <w:bottom w:val="single" w:sz="6" w:space="0" w:color="000000"/>
            </w:tcBorders>
            <w:hideMark/>
          </w:tcPr>
          <w:p w:rsidR="00C0520A" w:rsidRPr="006C02A2" w:rsidRDefault="00C0520A" w:rsidP="00F419C5">
            <w:pPr>
              <w:spacing w:after="0" w:line="240" w:lineRule="auto"/>
              <w:rPr>
                <w:rFonts w:ascii="Times New Roman" w:eastAsia="Times New Roman" w:hAnsi="Times New Roman" w:cs="Times New Roman"/>
                <w:sz w:val="28"/>
                <w:szCs w:val="28"/>
                <w:lang w:eastAsia="ru-RU"/>
              </w:rPr>
            </w:pPr>
            <w:r w:rsidRPr="006C02A2">
              <w:rPr>
                <w:rFonts w:ascii="Times New Roman" w:eastAsia="Times New Roman" w:hAnsi="Times New Roman" w:cs="Times New Roman"/>
                <w:sz w:val="28"/>
                <w:szCs w:val="28"/>
                <w:lang w:eastAsia="ru-RU"/>
              </w:rPr>
              <w:t> </w:t>
            </w:r>
          </w:p>
        </w:tc>
      </w:tr>
    </w:tbl>
    <w:p w:rsidR="00C0520A" w:rsidRPr="006C02A2" w:rsidRDefault="00C0520A" w:rsidP="00C0520A">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ОТМЕТКА О ПОДТВЕРЖДЕНИИ СВЕДЕНИЙ, СОДЕРЖАЩИХСЯ В НАСТОЯЩЕЙ ВЫПИСКЕ</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lastRenderedPageBreak/>
        <w:t>Ответственный</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6C02A2">
        <w:rPr>
          <w:rFonts w:ascii="Times New Roman" w:eastAsia="Times New Roman" w:hAnsi="Times New Roman" w:cs="Times New Roman"/>
          <w:color w:val="22272F"/>
          <w:sz w:val="28"/>
          <w:szCs w:val="28"/>
          <w:lang w:eastAsia="ru-RU"/>
        </w:rPr>
        <w:t xml:space="preserve">исполнитель:   </w:t>
      </w:r>
      <w:proofErr w:type="gramEnd"/>
      <w:r w:rsidRPr="006C02A2">
        <w:rPr>
          <w:rFonts w:ascii="Times New Roman" w:eastAsia="Times New Roman" w:hAnsi="Times New Roman" w:cs="Times New Roman"/>
          <w:color w:val="22272F"/>
          <w:sz w:val="28"/>
          <w:szCs w:val="28"/>
          <w:lang w:eastAsia="ru-RU"/>
        </w:rPr>
        <w:t>_____________  _____________ ____________________________</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 xml:space="preserve">                (</w:t>
      </w:r>
      <w:proofErr w:type="gramStart"/>
      <w:r w:rsidRPr="006C02A2">
        <w:rPr>
          <w:rFonts w:ascii="Times New Roman" w:eastAsia="Times New Roman" w:hAnsi="Times New Roman" w:cs="Times New Roman"/>
          <w:color w:val="22272F"/>
          <w:sz w:val="28"/>
          <w:szCs w:val="28"/>
          <w:lang w:eastAsia="ru-RU"/>
        </w:rPr>
        <w:t xml:space="preserve">должность)   </w:t>
      </w:r>
      <w:proofErr w:type="gramEnd"/>
      <w:r w:rsidRPr="006C02A2">
        <w:rPr>
          <w:rFonts w:ascii="Times New Roman" w:eastAsia="Times New Roman" w:hAnsi="Times New Roman" w:cs="Times New Roman"/>
          <w:color w:val="22272F"/>
          <w:sz w:val="28"/>
          <w:szCs w:val="28"/>
          <w:lang w:eastAsia="ru-RU"/>
        </w:rPr>
        <w:t xml:space="preserve">  (подпись)      (расшифровка подписи)</w:t>
      </w:r>
    </w:p>
    <w:p w:rsidR="00C0520A" w:rsidRPr="006C02A2" w:rsidRDefault="00C0520A" w:rsidP="00C05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C02A2">
        <w:rPr>
          <w:rFonts w:ascii="Times New Roman" w:eastAsia="Times New Roman" w:hAnsi="Times New Roman" w:cs="Times New Roman"/>
          <w:color w:val="22272F"/>
          <w:sz w:val="28"/>
          <w:szCs w:val="28"/>
          <w:lang w:eastAsia="ru-RU"/>
        </w:rPr>
        <w:t>"____"______________20__ г.</w:t>
      </w:r>
    </w:p>
    <w:p w:rsidR="00C0520A" w:rsidRPr="006C02A2" w:rsidRDefault="00C0520A" w:rsidP="00C0520A">
      <w:pPr>
        <w:rPr>
          <w:rFonts w:ascii="Times New Roman" w:hAnsi="Times New Roman" w:cs="Times New Roman"/>
          <w:sz w:val="28"/>
          <w:szCs w:val="28"/>
        </w:rPr>
      </w:pPr>
    </w:p>
    <w:p w:rsidR="00E13ACD" w:rsidRPr="006C02A2" w:rsidRDefault="00E13ACD" w:rsidP="00C0520A">
      <w:pPr>
        <w:tabs>
          <w:tab w:val="left" w:pos="2685"/>
        </w:tabs>
        <w:rPr>
          <w:rFonts w:ascii="Times New Roman" w:hAnsi="Times New Roman" w:cs="Times New Roman"/>
          <w:sz w:val="28"/>
          <w:szCs w:val="28"/>
        </w:rPr>
      </w:pPr>
    </w:p>
    <w:sectPr w:rsidR="00E13ACD" w:rsidRPr="006C0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F3A25"/>
    <w:multiLevelType w:val="hybridMultilevel"/>
    <w:tmpl w:val="94A4C708"/>
    <w:lvl w:ilvl="0" w:tplc="ECAE70B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54"/>
    <w:rsid w:val="00017211"/>
    <w:rsid w:val="00045BA4"/>
    <w:rsid w:val="000F328C"/>
    <w:rsid w:val="001B6802"/>
    <w:rsid w:val="001C459D"/>
    <w:rsid w:val="00272D0B"/>
    <w:rsid w:val="002D570C"/>
    <w:rsid w:val="00315DC9"/>
    <w:rsid w:val="00334C1E"/>
    <w:rsid w:val="003C4A3F"/>
    <w:rsid w:val="003E5F8B"/>
    <w:rsid w:val="0051052A"/>
    <w:rsid w:val="0059425D"/>
    <w:rsid w:val="005C5857"/>
    <w:rsid w:val="00652546"/>
    <w:rsid w:val="00696B37"/>
    <w:rsid w:val="006C02A2"/>
    <w:rsid w:val="007E1954"/>
    <w:rsid w:val="008539D1"/>
    <w:rsid w:val="00A2779E"/>
    <w:rsid w:val="00B46F60"/>
    <w:rsid w:val="00B74783"/>
    <w:rsid w:val="00C0520A"/>
    <w:rsid w:val="00C1085B"/>
    <w:rsid w:val="00CA00F9"/>
    <w:rsid w:val="00CF708F"/>
    <w:rsid w:val="00D60DC4"/>
    <w:rsid w:val="00DF40DA"/>
    <w:rsid w:val="00E070F6"/>
    <w:rsid w:val="00E11D9E"/>
    <w:rsid w:val="00E13ACD"/>
    <w:rsid w:val="00E205F3"/>
    <w:rsid w:val="00E66FC6"/>
    <w:rsid w:val="00E71710"/>
    <w:rsid w:val="00F806E3"/>
    <w:rsid w:val="00FC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ED8DC-10BC-4BA6-9728-D5BA72E5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7594">
      <w:bodyDiv w:val="1"/>
      <w:marLeft w:val="0"/>
      <w:marRight w:val="0"/>
      <w:marTop w:val="0"/>
      <w:marBottom w:val="0"/>
      <w:divBdr>
        <w:top w:val="none" w:sz="0" w:space="0" w:color="auto"/>
        <w:left w:val="none" w:sz="0" w:space="0" w:color="auto"/>
        <w:bottom w:val="none" w:sz="0" w:space="0" w:color="auto"/>
        <w:right w:val="none" w:sz="0" w:space="0" w:color="auto"/>
      </w:divBdr>
    </w:div>
    <w:div w:id="597830574">
      <w:bodyDiv w:val="1"/>
      <w:marLeft w:val="0"/>
      <w:marRight w:val="0"/>
      <w:marTop w:val="0"/>
      <w:marBottom w:val="0"/>
      <w:divBdr>
        <w:top w:val="none" w:sz="0" w:space="0" w:color="auto"/>
        <w:left w:val="none" w:sz="0" w:space="0" w:color="auto"/>
        <w:bottom w:val="none" w:sz="0" w:space="0" w:color="auto"/>
        <w:right w:val="none" w:sz="0" w:space="0" w:color="auto"/>
      </w:divBdr>
    </w:div>
    <w:div w:id="20044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2024-07-01T06:36:00Z</dcterms:created>
  <dcterms:modified xsi:type="dcterms:W3CDTF">2024-07-01T06:36:00Z</dcterms:modified>
</cp:coreProperties>
</file>