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FF6" w:rsidRDefault="00DB4FF6" w:rsidP="008E4735">
      <w:pPr>
        <w:ind w:leftChars="0" w:left="0" w:firstLineChars="0" w:firstLine="0"/>
        <w:jc w:val="both"/>
        <w:rPr>
          <w:b/>
          <w:noProof/>
          <w:sz w:val="28"/>
          <w:szCs w:val="28"/>
        </w:rPr>
      </w:pPr>
    </w:p>
    <w:p w:rsidR="00DB4FF6" w:rsidRPr="00CF75B3" w:rsidRDefault="00DB4FF6" w:rsidP="00DB4FF6">
      <w:pPr>
        <w:ind w:left="1" w:hanging="3"/>
        <w:jc w:val="both"/>
        <w:rPr>
          <w:sz w:val="28"/>
          <w:szCs w:val="28"/>
          <w:lang w:eastAsia="en-US"/>
        </w:rPr>
      </w:pPr>
      <w:r w:rsidRPr="00CF75B3">
        <w:rPr>
          <w:b/>
          <w:noProof/>
          <w:sz w:val="28"/>
          <w:szCs w:val="28"/>
        </w:rPr>
        <w:drawing>
          <wp:anchor distT="0" distB="0" distL="114935" distR="114935" simplePos="0" relativeHeight="251664384" behindDoc="0" locked="0" layoutInCell="1" allowOverlap="1">
            <wp:simplePos x="0" y="0"/>
            <wp:positionH relativeFrom="column">
              <wp:posOffset>2796540</wp:posOffset>
            </wp:positionH>
            <wp:positionV relativeFrom="paragraph">
              <wp:posOffset>123825</wp:posOffset>
            </wp:positionV>
            <wp:extent cx="662305" cy="809625"/>
            <wp:effectExtent l="19050" t="0" r="444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62305" cy="809625"/>
                    </a:xfrm>
                    <a:prstGeom prst="rect">
                      <a:avLst/>
                    </a:prstGeom>
                    <a:solidFill>
                      <a:srgbClr val="FFFFFF"/>
                    </a:solidFill>
                  </pic:spPr>
                </pic:pic>
              </a:graphicData>
            </a:graphic>
          </wp:anchor>
        </w:drawing>
      </w:r>
      <w:r>
        <w:rPr>
          <w:b/>
          <w:noProof/>
          <w:sz w:val="28"/>
          <w:szCs w:val="28"/>
        </w:rPr>
        <w:t xml:space="preserve"> </w:t>
      </w:r>
    </w:p>
    <w:p w:rsidR="00DB4FF6" w:rsidRPr="00F849AD" w:rsidRDefault="00DB4FF6" w:rsidP="00DB4FF6">
      <w:pPr>
        <w:autoSpaceDE w:val="0"/>
        <w:autoSpaceDN w:val="0"/>
        <w:adjustRightInd w:val="0"/>
        <w:ind w:left="1" w:hanging="3"/>
        <w:jc w:val="both"/>
        <w:rPr>
          <w:sz w:val="28"/>
          <w:szCs w:val="28"/>
        </w:rPr>
      </w:pPr>
    </w:p>
    <w:p w:rsidR="00DB4FF6" w:rsidRPr="00F849AD" w:rsidRDefault="00574617" w:rsidP="00DB4FF6">
      <w:pPr>
        <w:pStyle w:val="ConsPlusTitle"/>
        <w:ind w:left="1" w:hanging="3"/>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DB4FF6" w:rsidRPr="00F849AD" w:rsidRDefault="00DB4FF6" w:rsidP="00DB4FF6">
      <w:pPr>
        <w:pStyle w:val="ConsPlusTitle"/>
        <w:ind w:left="1" w:hanging="3"/>
        <w:jc w:val="center"/>
        <w:rPr>
          <w:rFonts w:ascii="Times New Roman" w:hAnsi="Times New Roman" w:cs="Times New Roman"/>
          <w:b w:val="0"/>
          <w:sz w:val="28"/>
          <w:szCs w:val="28"/>
        </w:rPr>
      </w:pPr>
    </w:p>
    <w:p w:rsidR="00DB4FF6" w:rsidRPr="00F849AD" w:rsidRDefault="00DB4FF6" w:rsidP="00DB4FF6">
      <w:pPr>
        <w:pStyle w:val="ConsPlusTitle"/>
        <w:ind w:left="1" w:hanging="3"/>
        <w:jc w:val="center"/>
        <w:rPr>
          <w:rFonts w:ascii="Times New Roman" w:hAnsi="Times New Roman" w:cs="Times New Roman"/>
          <w:b w:val="0"/>
          <w:sz w:val="28"/>
          <w:szCs w:val="28"/>
        </w:rPr>
      </w:pPr>
    </w:p>
    <w:p w:rsidR="00DB4FF6" w:rsidRPr="00376CF1" w:rsidRDefault="00DB4FF6" w:rsidP="00DB4FF6">
      <w:pPr>
        <w:pStyle w:val="ad"/>
        <w:ind w:left="1" w:hanging="3"/>
        <w:jc w:val="center"/>
        <w:rPr>
          <w:rFonts w:ascii="Times New Roman" w:hAnsi="Times New Roman" w:cs="Times New Roman"/>
          <w:b/>
          <w:sz w:val="28"/>
          <w:szCs w:val="28"/>
        </w:rPr>
      </w:pPr>
      <w:r w:rsidRPr="00376CF1">
        <w:rPr>
          <w:rFonts w:ascii="Times New Roman" w:hAnsi="Times New Roman" w:cs="Times New Roman"/>
          <w:b/>
          <w:sz w:val="28"/>
          <w:szCs w:val="28"/>
        </w:rPr>
        <w:t xml:space="preserve">КРАСНОЯРСКИЙ КРАЙ АЧИНСКИЙ РАЙОН </w:t>
      </w:r>
    </w:p>
    <w:p w:rsidR="00DB4FF6" w:rsidRPr="00376CF1" w:rsidRDefault="00DB4FF6" w:rsidP="00DB4FF6">
      <w:pPr>
        <w:pStyle w:val="ad"/>
        <w:ind w:left="1" w:hanging="3"/>
        <w:jc w:val="center"/>
        <w:rPr>
          <w:rFonts w:ascii="Times New Roman" w:hAnsi="Times New Roman" w:cs="Times New Roman"/>
          <w:b/>
          <w:sz w:val="28"/>
          <w:szCs w:val="28"/>
        </w:rPr>
      </w:pPr>
      <w:r w:rsidRPr="00376CF1">
        <w:rPr>
          <w:rFonts w:ascii="Times New Roman" w:hAnsi="Times New Roman" w:cs="Times New Roman"/>
          <w:b/>
          <w:sz w:val="28"/>
          <w:szCs w:val="28"/>
        </w:rPr>
        <w:t>ЛАПШИХИНСКИЙ СЕЛЬСКИЙ СОВЕТ ДЕПУТАТОВ</w:t>
      </w:r>
    </w:p>
    <w:p w:rsidR="00DB4FF6" w:rsidRPr="00376CF1" w:rsidRDefault="00DB4FF6" w:rsidP="00DB4FF6">
      <w:pPr>
        <w:pStyle w:val="ad"/>
        <w:ind w:left="1" w:hanging="3"/>
        <w:jc w:val="center"/>
        <w:rPr>
          <w:rFonts w:ascii="Times New Roman" w:hAnsi="Times New Roman" w:cs="Times New Roman"/>
          <w:b/>
          <w:sz w:val="28"/>
          <w:szCs w:val="28"/>
        </w:rPr>
      </w:pPr>
      <w:r w:rsidRPr="00376CF1">
        <w:rPr>
          <w:rFonts w:ascii="Times New Roman" w:hAnsi="Times New Roman" w:cs="Times New Roman"/>
          <w:b/>
          <w:sz w:val="28"/>
          <w:szCs w:val="28"/>
        </w:rPr>
        <w:t>ЧЕТВЕРТОГО СОЗЫВА</w:t>
      </w:r>
    </w:p>
    <w:p w:rsidR="00DB4FF6" w:rsidRPr="00D3088D" w:rsidRDefault="00DB4FF6" w:rsidP="00DB4FF6">
      <w:pPr>
        <w:pStyle w:val="ad"/>
        <w:ind w:left="1" w:hanging="3"/>
        <w:jc w:val="center"/>
        <w:rPr>
          <w:b/>
          <w:sz w:val="28"/>
          <w:szCs w:val="28"/>
        </w:rPr>
      </w:pPr>
    </w:p>
    <w:p w:rsidR="00DB4FF6" w:rsidRDefault="00DB4FF6" w:rsidP="00DB4FF6">
      <w:pPr>
        <w:tabs>
          <w:tab w:val="center" w:pos="4961"/>
          <w:tab w:val="left" w:pos="8265"/>
        </w:tabs>
        <w:ind w:left="1" w:hanging="3"/>
        <w:jc w:val="center"/>
        <w:rPr>
          <w:b/>
          <w:sz w:val="28"/>
          <w:szCs w:val="28"/>
        </w:rPr>
      </w:pPr>
      <w:r w:rsidRPr="00D3088D">
        <w:rPr>
          <w:b/>
          <w:sz w:val="28"/>
          <w:szCs w:val="28"/>
        </w:rPr>
        <w:t>РЕШЕНИЕ</w:t>
      </w:r>
    </w:p>
    <w:p w:rsidR="00DB4FF6" w:rsidRPr="003A76AE" w:rsidRDefault="008E4735" w:rsidP="00DB4FF6">
      <w:pPr>
        <w:tabs>
          <w:tab w:val="center" w:pos="4961"/>
          <w:tab w:val="left" w:pos="8265"/>
        </w:tabs>
        <w:ind w:left="1" w:hanging="3"/>
        <w:rPr>
          <w:b/>
          <w:sz w:val="28"/>
          <w:szCs w:val="28"/>
        </w:rPr>
      </w:pPr>
      <w:r>
        <w:rPr>
          <w:b/>
          <w:sz w:val="28"/>
          <w:szCs w:val="28"/>
        </w:rPr>
        <w:t>11.03.</w:t>
      </w:r>
      <w:r w:rsidR="00622A1B">
        <w:rPr>
          <w:b/>
          <w:sz w:val="28"/>
          <w:szCs w:val="28"/>
        </w:rPr>
        <w:t>202</w:t>
      </w:r>
      <w:r w:rsidR="00574617">
        <w:rPr>
          <w:b/>
          <w:sz w:val="28"/>
          <w:szCs w:val="28"/>
        </w:rPr>
        <w:t>5</w:t>
      </w:r>
      <w:r w:rsidR="00DB4FF6" w:rsidRPr="003A76AE">
        <w:rPr>
          <w:b/>
          <w:sz w:val="28"/>
          <w:szCs w:val="28"/>
        </w:rPr>
        <w:t xml:space="preserve">                                                                      </w:t>
      </w:r>
      <w:r w:rsidR="006F1F65">
        <w:rPr>
          <w:b/>
          <w:sz w:val="28"/>
          <w:szCs w:val="28"/>
        </w:rPr>
        <w:t xml:space="preserve">                         </w:t>
      </w:r>
      <w:r w:rsidR="00CD376B">
        <w:rPr>
          <w:b/>
          <w:sz w:val="28"/>
          <w:szCs w:val="28"/>
        </w:rPr>
        <w:t xml:space="preserve">          </w:t>
      </w:r>
      <w:r w:rsidR="006F1F65">
        <w:rPr>
          <w:b/>
          <w:sz w:val="28"/>
          <w:szCs w:val="28"/>
        </w:rPr>
        <w:t xml:space="preserve">  № </w:t>
      </w:r>
      <w:r>
        <w:rPr>
          <w:b/>
          <w:sz w:val="28"/>
          <w:szCs w:val="28"/>
        </w:rPr>
        <w:t>3</w:t>
      </w:r>
      <w:r w:rsidR="00DB4FF6" w:rsidRPr="003A76AE">
        <w:rPr>
          <w:b/>
          <w:sz w:val="28"/>
          <w:szCs w:val="28"/>
        </w:rPr>
        <w:t>-</w:t>
      </w:r>
      <w:r w:rsidR="00574617">
        <w:rPr>
          <w:b/>
          <w:sz w:val="28"/>
          <w:szCs w:val="28"/>
        </w:rPr>
        <w:t>46</w:t>
      </w:r>
      <w:r w:rsidR="00DB4FF6" w:rsidRPr="003A76AE">
        <w:rPr>
          <w:b/>
          <w:sz w:val="28"/>
          <w:szCs w:val="28"/>
        </w:rPr>
        <w:t>Р</w:t>
      </w:r>
    </w:p>
    <w:p w:rsidR="00DB4FF6" w:rsidRDefault="00DB4FF6" w:rsidP="00DB4FF6">
      <w:pPr>
        <w:pBdr>
          <w:top w:val="nil"/>
          <w:left w:val="nil"/>
          <w:bottom w:val="nil"/>
          <w:right w:val="nil"/>
          <w:between w:val="nil"/>
        </w:pBdr>
        <w:spacing w:line="240" w:lineRule="auto"/>
        <w:ind w:left="1" w:hanging="3"/>
        <w:jc w:val="center"/>
        <w:rPr>
          <w:rFonts w:cs="Times New Roman"/>
          <w:color w:val="000000"/>
          <w:sz w:val="26"/>
          <w:szCs w:val="26"/>
        </w:rPr>
      </w:pPr>
    </w:p>
    <w:p w:rsidR="006C308B" w:rsidRDefault="006C308B" w:rsidP="006C308B">
      <w:pPr>
        <w:pStyle w:val="Default"/>
      </w:pPr>
    </w:p>
    <w:p w:rsidR="0018444B" w:rsidRPr="006C308B" w:rsidRDefault="006C308B" w:rsidP="006C308B">
      <w:pPr>
        <w:ind w:left="1" w:hanging="3"/>
        <w:jc w:val="both"/>
        <w:rPr>
          <w:b/>
          <w:sz w:val="28"/>
          <w:szCs w:val="28"/>
        </w:rPr>
      </w:pPr>
      <w:r w:rsidRPr="006C308B">
        <w:rPr>
          <w:b/>
          <w:sz w:val="28"/>
          <w:szCs w:val="28"/>
        </w:rPr>
        <w:t xml:space="preserve">Об утверждении Положения о муниципальном жилищном контроле на территории </w:t>
      </w:r>
      <w:proofErr w:type="spellStart"/>
      <w:r w:rsidR="00FB56B0">
        <w:rPr>
          <w:b/>
          <w:sz w:val="28"/>
          <w:szCs w:val="28"/>
        </w:rPr>
        <w:t>Лапшихинского</w:t>
      </w:r>
      <w:proofErr w:type="spellEnd"/>
      <w:r w:rsidRPr="006C308B">
        <w:rPr>
          <w:b/>
          <w:sz w:val="28"/>
          <w:szCs w:val="28"/>
        </w:rPr>
        <w:t xml:space="preserve"> сельсовета</w:t>
      </w:r>
    </w:p>
    <w:p w:rsidR="00E53FF4" w:rsidRDefault="00E53FF4" w:rsidP="00FB56B0">
      <w:pPr>
        <w:ind w:leftChars="0" w:left="0" w:firstLineChars="0" w:firstLine="0"/>
        <w:jc w:val="both"/>
        <w:rPr>
          <w:b/>
          <w:noProof/>
          <w:sz w:val="28"/>
          <w:szCs w:val="28"/>
        </w:rPr>
      </w:pPr>
    </w:p>
    <w:p w:rsidR="00FB56B0" w:rsidRDefault="00FB56B0" w:rsidP="00FB56B0">
      <w:pPr>
        <w:pStyle w:val="Default"/>
      </w:pPr>
    </w:p>
    <w:p w:rsidR="00FB56B0" w:rsidRPr="00FB56B0" w:rsidRDefault="00FB56B0" w:rsidP="00FB56B0">
      <w:pPr>
        <w:ind w:leftChars="0" w:left="0" w:firstLineChars="0" w:firstLine="720"/>
        <w:jc w:val="both"/>
        <w:rPr>
          <w:color w:val="000000"/>
          <w:sz w:val="28"/>
          <w:szCs w:val="28"/>
        </w:rPr>
      </w:pPr>
      <w:r>
        <w:t xml:space="preserve"> </w:t>
      </w:r>
      <w:r>
        <w:rPr>
          <w:sz w:val="28"/>
          <w:szCs w:val="28"/>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 ред. от 28.12.2024), руководствуясь статьями 20, 24 Устава </w:t>
      </w:r>
      <w:proofErr w:type="spellStart"/>
      <w:r>
        <w:rPr>
          <w:sz w:val="28"/>
          <w:szCs w:val="28"/>
        </w:rPr>
        <w:t>Лапшихинского</w:t>
      </w:r>
      <w:proofErr w:type="spellEnd"/>
      <w:r>
        <w:rPr>
          <w:sz w:val="28"/>
          <w:szCs w:val="28"/>
        </w:rPr>
        <w:t xml:space="preserve"> сельсовета </w:t>
      </w:r>
      <w:proofErr w:type="spellStart"/>
      <w:r>
        <w:rPr>
          <w:sz w:val="28"/>
          <w:szCs w:val="28"/>
        </w:rPr>
        <w:t>Ачинского</w:t>
      </w:r>
      <w:proofErr w:type="spellEnd"/>
      <w:r>
        <w:rPr>
          <w:sz w:val="28"/>
          <w:szCs w:val="28"/>
        </w:rPr>
        <w:t xml:space="preserve"> района Красноярского края, </w:t>
      </w:r>
      <w:proofErr w:type="spellStart"/>
      <w:r>
        <w:rPr>
          <w:sz w:val="28"/>
          <w:szCs w:val="28"/>
        </w:rPr>
        <w:t>Лапшихинский</w:t>
      </w:r>
      <w:proofErr w:type="spellEnd"/>
      <w:r>
        <w:rPr>
          <w:sz w:val="28"/>
          <w:szCs w:val="28"/>
        </w:rPr>
        <w:t xml:space="preserve"> сельский Совет депутатов РЕШИЛ:</w:t>
      </w:r>
    </w:p>
    <w:p w:rsidR="00FB56B0" w:rsidRDefault="00FB56B0" w:rsidP="00376CF1">
      <w:pPr>
        <w:ind w:left="1" w:hanging="3"/>
        <w:jc w:val="both"/>
        <w:rPr>
          <w:b/>
          <w:noProof/>
          <w:sz w:val="28"/>
          <w:szCs w:val="28"/>
        </w:rPr>
      </w:pPr>
    </w:p>
    <w:p w:rsidR="002953D7" w:rsidRPr="00E041AE" w:rsidRDefault="00DB4FF6" w:rsidP="00E041AE">
      <w:pPr>
        <w:pStyle w:val="ConsPlusNormal"/>
        <w:ind w:left="1" w:hanging="3"/>
        <w:jc w:val="both"/>
        <w:rPr>
          <w:rFonts w:ascii="Times New Roman" w:hAnsi="Times New Roman" w:cs="Times New Roman"/>
          <w:sz w:val="28"/>
          <w:szCs w:val="28"/>
        </w:rPr>
      </w:pPr>
      <w:r>
        <w:rPr>
          <w:rFonts w:cs="Times New Roman"/>
          <w:color w:val="000000"/>
          <w:sz w:val="28"/>
          <w:szCs w:val="28"/>
        </w:rPr>
        <w:t xml:space="preserve">      </w:t>
      </w:r>
      <w:r>
        <w:rPr>
          <w:rFonts w:cs="Times New Roman"/>
          <w:color w:val="000000"/>
          <w:sz w:val="28"/>
          <w:szCs w:val="28"/>
        </w:rPr>
        <w:tab/>
      </w:r>
      <w:r w:rsidRPr="003A76AE">
        <w:rPr>
          <w:rFonts w:ascii="Times New Roman" w:hAnsi="Times New Roman" w:cs="Times New Roman"/>
          <w:color w:val="000000"/>
          <w:sz w:val="28"/>
          <w:szCs w:val="28"/>
        </w:rPr>
        <w:t>1.   В</w:t>
      </w:r>
      <w:r w:rsidRPr="003A76AE">
        <w:rPr>
          <w:rFonts w:ascii="Times New Roman" w:hAnsi="Times New Roman" w:cs="Times New Roman"/>
          <w:sz w:val="28"/>
          <w:szCs w:val="28"/>
        </w:rPr>
        <w:t>нести</w:t>
      </w:r>
      <w:r w:rsidRPr="0077196E">
        <w:rPr>
          <w:rFonts w:ascii="Times New Roman" w:hAnsi="Times New Roman" w:cs="Times New Roman"/>
          <w:sz w:val="28"/>
          <w:szCs w:val="28"/>
        </w:rPr>
        <w:t xml:space="preserve"> в решение </w:t>
      </w:r>
      <w:proofErr w:type="spellStart"/>
      <w:r w:rsidRPr="0077196E">
        <w:rPr>
          <w:rFonts w:ascii="Times New Roman" w:hAnsi="Times New Roman" w:cs="Times New Roman"/>
          <w:sz w:val="28"/>
          <w:szCs w:val="28"/>
        </w:rPr>
        <w:t>Лапшихинского</w:t>
      </w:r>
      <w:proofErr w:type="spellEnd"/>
      <w:r w:rsidRPr="0077196E">
        <w:rPr>
          <w:rFonts w:ascii="Times New Roman" w:hAnsi="Times New Roman" w:cs="Times New Roman"/>
          <w:sz w:val="28"/>
          <w:szCs w:val="28"/>
        </w:rPr>
        <w:t xml:space="preserve"> сельского Совета </w:t>
      </w:r>
      <w:proofErr w:type="gramStart"/>
      <w:r w:rsidRPr="0077196E">
        <w:rPr>
          <w:rFonts w:ascii="Times New Roman" w:hAnsi="Times New Roman" w:cs="Times New Roman"/>
          <w:sz w:val="28"/>
          <w:szCs w:val="28"/>
        </w:rPr>
        <w:t>депутатов  от</w:t>
      </w:r>
      <w:proofErr w:type="gramEnd"/>
      <w:r>
        <w:rPr>
          <w:rFonts w:ascii="Times New Roman" w:hAnsi="Times New Roman" w:cs="Times New Roman"/>
          <w:sz w:val="28"/>
          <w:szCs w:val="28"/>
        </w:rPr>
        <w:t xml:space="preserve"> </w:t>
      </w:r>
      <w:r w:rsidRPr="00F96C6E">
        <w:rPr>
          <w:rFonts w:ascii="Times New Roman" w:hAnsi="Times New Roman" w:cs="Times New Roman"/>
          <w:color w:val="000000"/>
          <w:sz w:val="28"/>
          <w:szCs w:val="28"/>
        </w:rPr>
        <w:t>20.12.20</w:t>
      </w:r>
      <w:r w:rsidR="002856D4">
        <w:rPr>
          <w:rFonts w:ascii="Times New Roman" w:hAnsi="Times New Roman" w:cs="Times New Roman"/>
          <w:color w:val="000000"/>
          <w:sz w:val="28"/>
          <w:szCs w:val="28"/>
        </w:rPr>
        <w:t>2</w:t>
      </w:r>
      <w:r w:rsidRPr="00F96C6E">
        <w:rPr>
          <w:rFonts w:ascii="Times New Roman" w:hAnsi="Times New Roman" w:cs="Times New Roman"/>
          <w:color w:val="000000"/>
          <w:sz w:val="28"/>
          <w:szCs w:val="28"/>
        </w:rPr>
        <w:t>1 №</w:t>
      </w:r>
      <w:r>
        <w:rPr>
          <w:rFonts w:ascii="Times New Roman" w:hAnsi="Times New Roman" w:cs="Times New Roman"/>
          <w:color w:val="000000"/>
          <w:sz w:val="28"/>
          <w:szCs w:val="28"/>
        </w:rPr>
        <w:t xml:space="preserve"> </w:t>
      </w:r>
      <w:r w:rsidRPr="00F96C6E">
        <w:rPr>
          <w:rFonts w:ascii="Times New Roman" w:hAnsi="Times New Roman" w:cs="Times New Roman"/>
          <w:color w:val="000000"/>
          <w:sz w:val="28"/>
          <w:szCs w:val="28"/>
        </w:rPr>
        <w:t>6-16Р «Об утверждении Положения о муниципальном жилищном контроле</w:t>
      </w:r>
      <w:r w:rsidRPr="00F96C6E">
        <w:rPr>
          <w:rFonts w:ascii="Times New Roman" w:hAnsi="Times New Roman" w:cs="Times New Roman"/>
          <w:sz w:val="28"/>
          <w:szCs w:val="28"/>
        </w:rPr>
        <w:t>»</w:t>
      </w:r>
      <w:r w:rsidRPr="0077196E">
        <w:rPr>
          <w:rFonts w:ascii="Times New Roman" w:hAnsi="Times New Roman" w:cs="Times New Roman"/>
          <w:sz w:val="28"/>
          <w:szCs w:val="28"/>
        </w:rPr>
        <w:t xml:space="preserve">  следующее измене</w:t>
      </w:r>
      <w:r>
        <w:rPr>
          <w:rFonts w:ascii="Times New Roman" w:hAnsi="Times New Roman" w:cs="Times New Roman"/>
          <w:sz w:val="28"/>
          <w:szCs w:val="28"/>
        </w:rPr>
        <w:t>ние и дополнения:</w:t>
      </w:r>
      <w:r w:rsidRPr="0077196E">
        <w:rPr>
          <w:rFonts w:ascii="Times New Roman" w:hAnsi="Times New Roman" w:cs="Times New Roman"/>
          <w:sz w:val="28"/>
          <w:szCs w:val="28"/>
        </w:rPr>
        <w:t xml:space="preserve">  </w:t>
      </w:r>
    </w:p>
    <w:p w:rsidR="00FB56B0" w:rsidRDefault="002953D7" w:rsidP="00FB56B0">
      <w:pPr>
        <w:pStyle w:val="Default"/>
      </w:pPr>
      <w:r>
        <w:rPr>
          <w:sz w:val="28"/>
          <w:szCs w:val="28"/>
        </w:rPr>
        <w:tab/>
        <w:t xml:space="preserve">  </w:t>
      </w:r>
      <w:r>
        <w:rPr>
          <w:sz w:val="28"/>
          <w:szCs w:val="28"/>
        </w:rPr>
        <w:tab/>
      </w:r>
    </w:p>
    <w:p w:rsidR="00FB56B0" w:rsidRDefault="00FB56B0" w:rsidP="00FB56B0">
      <w:pPr>
        <w:pStyle w:val="Default"/>
        <w:rPr>
          <w:sz w:val="28"/>
          <w:szCs w:val="28"/>
        </w:rPr>
      </w:pPr>
      <w:r>
        <w:t xml:space="preserve"> </w:t>
      </w:r>
      <w:r>
        <w:tab/>
      </w:r>
      <w:r>
        <w:rPr>
          <w:sz w:val="28"/>
          <w:szCs w:val="28"/>
        </w:rPr>
        <w:t xml:space="preserve">1. Утвердить Положение о муниципальном жилищном контроле на территории </w:t>
      </w:r>
      <w:proofErr w:type="spellStart"/>
      <w:r>
        <w:rPr>
          <w:sz w:val="28"/>
          <w:szCs w:val="28"/>
        </w:rPr>
        <w:t>Лапшихинского</w:t>
      </w:r>
      <w:proofErr w:type="spellEnd"/>
      <w:r>
        <w:rPr>
          <w:sz w:val="28"/>
          <w:szCs w:val="28"/>
        </w:rPr>
        <w:t xml:space="preserve"> сельсовета согласно приложению. </w:t>
      </w:r>
    </w:p>
    <w:p w:rsidR="00A94880" w:rsidRDefault="00FB56B0" w:rsidP="00FB56B0">
      <w:pPr>
        <w:spacing w:line="240" w:lineRule="auto"/>
        <w:ind w:leftChars="0" w:left="0" w:firstLineChars="0" w:firstLine="720"/>
        <w:jc w:val="both"/>
        <w:rPr>
          <w:sz w:val="28"/>
          <w:szCs w:val="28"/>
        </w:rPr>
      </w:pPr>
      <w:r>
        <w:rPr>
          <w:sz w:val="28"/>
          <w:szCs w:val="28"/>
        </w:rPr>
        <w:t xml:space="preserve">2. Признать утратившим силу следующие решения </w:t>
      </w:r>
      <w:proofErr w:type="spellStart"/>
      <w:r>
        <w:rPr>
          <w:sz w:val="28"/>
          <w:szCs w:val="28"/>
        </w:rPr>
        <w:t>Лапшихинского</w:t>
      </w:r>
      <w:proofErr w:type="spellEnd"/>
      <w:r>
        <w:rPr>
          <w:sz w:val="28"/>
          <w:szCs w:val="28"/>
        </w:rPr>
        <w:t xml:space="preserve"> сельского Совета депутатов:</w:t>
      </w:r>
    </w:p>
    <w:p w:rsidR="00FB56B0" w:rsidRDefault="00FB56B0" w:rsidP="00FB56B0">
      <w:pPr>
        <w:spacing w:line="240" w:lineRule="auto"/>
        <w:ind w:leftChars="0" w:left="0" w:firstLineChars="0" w:firstLine="720"/>
        <w:jc w:val="both"/>
        <w:rPr>
          <w:sz w:val="28"/>
          <w:szCs w:val="28"/>
        </w:rPr>
      </w:pPr>
      <w:r>
        <w:rPr>
          <w:sz w:val="28"/>
          <w:szCs w:val="28"/>
        </w:rPr>
        <w:t>- от 2</w:t>
      </w:r>
      <w:r w:rsidR="00CB2C7E">
        <w:rPr>
          <w:sz w:val="28"/>
          <w:szCs w:val="28"/>
        </w:rPr>
        <w:t>0</w:t>
      </w:r>
      <w:r>
        <w:rPr>
          <w:sz w:val="28"/>
          <w:szCs w:val="28"/>
        </w:rPr>
        <w:t xml:space="preserve">.12.2021 № </w:t>
      </w:r>
      <w:r w:rsidR="00CB2C7E">
        <w:rPr>
          <w:sz w:val="28"/>
          <w:szCs w:val="28"/>
        </w:rPr>
        <w:t>6</w:t>
      </w:r>
      <w:r>
        <w:rPr>
          <w:sz w:val="28"/>
          <w:szCs w:val="28"/>
        </w:rPr>
        <w:t>-</w:t>
      </w:r>
      <w:r w:rsidR="00CB2C7E">
        <w:rPr>
          <w:sz w:val="28"/>
          <w:szCs w:val="28"/>
        </w:rPr>
        <w:t>16</w:t>
      </w:r>
      <w:r>
        <w:rPr>
          <w:sz w:val="28"/>
          <w:szCs w:val="28"/>
        </w:rPr>
        <w:t xml:space="preserve">Р </w:t>
      </w:r>
      <w:r w:rsidR="00CB2C7E">
        <w:rPr>
          <w:sz w:val="28"/>
          <w:szCs w:val="28"/>
        </w:rPr>
        <w:t>«</w:t>
      </w:r>
      <w:r>
        <w:rPr>
          <w:sz w:val="28"/>
          <w:szCs w:val="28"/>
        </w:rPr>
        <w:t>Об утверждении Положения о муниципальном жилищном контроле»;</w:t>
      </w:r>
    </w:p>
    <w:p w:rsidR="00CB2C7E" w:rsidRDefault="00CB2C7E" w:rsidP="00CB2C7E">
      <w:pPr>
        <w:spacing w:line="240" w:lineRule="auto"/>
        <w:ind w:leftChars="0" w:left="0" w:firstLineChars="0" w:firstLine="720"/>
        <w:jc w:val="both"/>
        <w:rPr>
          <w:sz w:val="28"/>
          <w:szCs w:val="28"/>
        </w:rPr>
      </w:pPr>
      <w:bookmarkStart w:id="0" w:name="_Hlk190855131"/>
      <w:r>
        <w:t xml:space="preserve">- </w:t>
      </w:r>
      <w:r>
        <w:rPr>
          <w:sz w:val="28"/>
          <w:szCs w:val="28"/>
        </w:rPr>
        <w:t xml:space="preserve">от </w:t>
      </w:r>
      <w:r w:rsidR="00E61089">
        <w:rPr>
          <w:sz w:val="28"/>
          <w:szCs w:val="28"/>
        </w:rPr>
        <w:t>27</w:t>
      </w:r>
      <w:r>
        <w:rPr>
          <w:sz w:val="28"/>
          <w:szCs w:val="28"/>
        </w:rPr>
        <w:t>.0</w:t>
      </w:r>
      <w:r w:rsidR="00E61089">
        <w:rPr>
          <w:sz w:val="28"/>
          <w:szCs w:val="28"/>
        </w:rPr>
        <w:t>6</w:t>
      </w:r>
      <w:r>
        <w:rPr>
          <w:sz w:val="28"/>
          <w:szCs w:val="28"/>
        </w:rPr>
        <w:t>.202</w:t>
      </w:r>
      <w:r w:rsidR="00E61089">
        <w:rPr>
          <w:sz w:val="28"/>
          <w:szCs w:val="28"/>
        </w:rPr>
        <w:t>3</w:t>
      </w:r>
      <w:r>
        <w:rPr>
          <w:sz w:val="28"/>
          <w:szCs w:val="28"/>
        </w:rPr>
        <w:t xml:space="preserve"> № 1</w:t>
      </w:r>
      <w:r w:rsidR="00E61089">
        <w:rPr>
          <w:sz w:val="28"/>
          <w:szCs w:val="28"/>
        </w:rPr>
        <w:t>3-30</w:t>
      </w:r>
      <w:r>
        <w:rPr>
          <w:sz w:val="28"/>
          <w:szCs w:val="28"/>
        </w:rPr>
        <w:t xml:space="preserve">Р "О внесении изменений в решение </w:t>
      </w:r>
      <w:proofErr w:type="spellStart"/>
      <w:r>
        <w:rPr>
          <w:sz w:val="28"/>
          <w:szCs w:val="28"/>
        </w:rPr>
        <w:t>Лапшихинского</w:t>
      </w:r>
      <w:proofErr w:type="spellEnd"/>
      <w:r>
        <w:rPr>
          <w:sz w:val="28"/>
          <w:szCs w:val="28"/>
        </w:rPr>
        <w:t xml:space="preserve"> сельского Совета депутатов от 20.12.2021 № 6-16Р </w:t>
      </w:r>
      <w:r w:rsidR="00E61089">
        <w:rPr>
          <w:sz w:val="28"/>
          <w:szCs w:val="28"/>
        </w:rPr>
        <w:t>«</w:t>
      </w:r>
      <w:r>
        <w:rPr>
          <w:sz w:val="28"/>
          <w:szCs w:val="28"/>
        </w:rPr>
        <w:t>Об утверждении Положения о муниципальном жилищном контроле</w:t>
      </w:r>
      <w:r w:rsidR="00E61089">
        <w:rPr>
          <w:sz w:val="28"/>
          <w:szCs w:val="28"/>
        </w:rPr>
        <w:t>»</w:t>
      </w:r>
      <w:r>
        <w:rPr>
          <w:sz w:val="28"/>
          <w:szCs w:val="28"/>
        </w:rPr>
        <w:t>;</w:t>
      </w:r>
    </w:p>
    <w:bookmarkEnd w:id="0"/>
    <w:p w:rsidR="00E61089" w:rsidRDefault="00E61089" w:rsidP="00E61089">
      <w:pPr>
        <w:spacing w:line="240" w:lineRule="auto"/>
        <w:ind w:leftChars="0" w:left="0" w:firstLineChars="0" w:firstLine="720"/>
        <w:jc w:val="both"/>
        <w:rPr>
          <w:sz w:val="28"/>
          <w:szCs w:val="28"/>
        </w:rPr>
      </w:pPr>
      <w:r>
        <w:t xml:space="preserve">- </w:t>
      </w:r>
      <w:r>
        <w:rPr>
          <w:sz w:val="28"/>
          <w:szCs w:val="28"/>
        </w:rPr>
        <w:t xml:space="preserve">от 25.12.2023 № 11-35Р "О внесении изменений в решение </w:t>
      </w:r>
      <w:proofErr w:type="spellStart"/>
      <w:r>
        <w:rPr>
          <w:sz w:val="28"/>
          <w:szCs w:val="28"/>
        </w:rPr>
        <w:t>Лапшихинского</w:t>
      </w:r>
      <w:proofErr w:type="spellEnd"/>
      <w:r>
        <w:rPr>
          <w:sz w:val="28"/>
          <w:szCs w:val="28"/>
        </w:rPr>
        <w:t xml:space="preserve"> сельского Совета депутатов от 20.12.2021 № 6-16Р «Об утверждении Положения о муниципальном жилищном контроле»;</w:t>
      </w:r>
    </w:p>
    <w:p w:rsidR="009318D5" w:rsidRPr="00E32F26" w:rsidRDefault="00E61089" w:rsidP="00E61089">
      <w:pPr>
        <w:spacing w:line="240" w:lineRule="auto"/>
        <w:ind w:leftChars="0" w:left="0" w:firstLineChars="0" w:firstLine="720"/>
        <w:jc w:val="both"/>
        <w:rPr>
          <w:sz w:val="28"/>
          <w:szCs w:val="28"/>
        </w:rPr>
      </w:pPr>
      <w:r>
        <w:t xml:space="preserve">- </w:t>
      </w:r>
      <w:r>
        <w:rPr>
          <w:sz w:val="28"/>
          <w:szCs w:val="28"/>
        </w:rPr>
        <w:t xml:space="preserve">от 27.05.2024 № 4-39Р "О внесении изменений в решение </w:t>
      </w:r>
      <w:proofErr w:type="spellStart"/>
      <w:r>
        <w:rPr>
          <w:sz w:val="28"/>
          <w:szCs w:val="28"/>
        </w:rPr>
        <w:t>Лапшихинского</w:t>
      </w:r>
      <w:proofErr w:type="spellEnd"/>
      <w:r>
        <w:rPr>
          <w:sz w:val="28"/>
          <w:szCs w:val="28"/>
        </w:rPr>
        <w:t xml:space="preserve"> сельского Совета депутатов от 20.12.2021 № 6-16Р «Об утверждении Положения о муниципальном жилищном контроле».</w:t>
      </w:r>
    </w:p>
    <w:p w:rsidR="00155E3B" w:rsidRPr="00EA2BBF" w:rsidRDefault="00155E3B" w:rsidP="00155E3B">
      <w:pPr>
        <w:pStyle w:val="ConsPlusNormal"/>
        <w:widowControl/>
        <w:ind w:left="1" w:hanging="3"/>
        <w:jc w:val="both"/>
        <w:rPr>
          <w:rFonts w:ascii="Times New Roman" w:hAnsi="Times New Roman" w:cs="Times New Roman"/>
          <w:sz w:val="28"/>
          <w:szCs w:val="28"/>
        </w:rPr>
      </w:pPr>
      <w:r w:rsidRPr="00465278">
        <w:rPr>
          <w:rFonts w:ascii="Times New Roman" w:hAnsi="Times New Roman" w:cs="Times New Roman"/>
          <w:sz w:val="28"/>
          <w:szCs w:val="28"/>
        </w:rPr>
        <w:lastRenderedPageBreak/>
        <w:t xml:space="preserve">  </w:t>
      </w:r>
      <w:r w:rsidR="00E32F26">
        <w:rPr>
          <w:rFonts w:ascii="Times New Roman" w:hAnsi="Times New Roman" w:cs="Times New Roman"/>
          <w:sz w:val="28"/>
          <w:szCs w:val="28"/>
        </w:rPr>
        <w:tab/>
      </w:r>
      <w:r w:rsidRPr="00465278">
        <w:rPr>
          <w:rFonts w:ascii="Times New Roman" w:hAnsi="Times New Roman" w:cs="Times New Roman"/>
          <w:sz w:val="28"/>
          <w:szCs w:val="28"/>
        </w:rPr>
        <w:t xml:space="preserve">2. Контроль исполнения настоящего решения возложить на постоянную комиссию </w:t>
      </w:r>
      <w:proofErr w:type="spellStart"/>
      <w:r w:rsidRPr="00465278">
        <w:rPr>
          <w:rFonts w:ascii="Times New Roman" w:hAnsi="Times New Roman" w:cs="Times New Roman"/>
          <w:sz w:val="28"/>
          <w:szCs w:val="28"/>
        </w:rPr>
        <w:t>Лапшихинского</w:t>
      </w:r>
      <w:proofErr w:type="spellEnd"/>
      <w:r w:rsidRPr="00465278">
        <w:rPr>
          <w:rFonts w:ascii="Times New Roman" w:hAnsi="Times New Roman" w:cs="Times New Roman"/>
          <w:sz w:val="28"/>
          <w:szCs w:val="28"/>
        </w:rPr>
        <w:t xml:space="preserve"> сельского Совета депутатов по экономике и бюджетной политике, муниципальному имуществу, сель</w:t>
      </w:r>
      <w:r w:rsidR="006F1F65">
        <w:rPr>
          <w:rFonts w:ascii="Times New Roman" w:hAnsi="Times New Roman" w:cs="Times New Roman"/>
          <w:sz w:val="28"/>
          <w:szCs w:val="28"/>
        </w:rPr>
        <w:t xml:space="preserve">скому </w:t>
      </w:r>
      <w:proofErr w:type="gramStart"/>
      <w:r w:rsidR="006F1F65">
        <w:rPr>
          <w:rFonts w:ascii="Times New Roman" w:hAnsi="Times New Roman" w:cs="Times New Roman"/>
          <w:sz w:val="28"/>
          <w:szCs w:val="28"/>
        </w:rPr>
        <w:t xml:space="preserve">хозяйству, </w:t>
      </w:r>
      <w:r w:rsidRPr="00465278">
        <w:rPr>
          <w:rFonts w:ascii="Times New Roman" w:hAnsi="Times New Roman" w:cs="Times New Roman"/>
          <w:sz w:val="28"/>
          <w:szCs w:val="28"/>
        </w:rPr>
        <w:t xml:space="preserve"> землепользованию</w:t>
      </w:r>
      <w:proofErr w:type="gramEnd"/>
      <w:r w:rsidRPr="00465278">
        <w:rPr>
          <w:rFonts w:ascii="Times New Roman" w:hAnsi="Times New Roman" w:cs="Times New Roman"/>
          <w:sz w:val="28"/>
          <w:szCs w:val="28"/>
        </w:rPr>
        <w:t xml:space="preserve"> </w:t>
      </w:r>
      <w:r>
        <w:rPr>
          <w:rFonts w:ascii="Times New Roman" w:hAnsi="Times New Roman" w:cs="Times New Roman"/>
          <w:sz w:val="28"/>
          <w:szCs w:val="28"/>
        </w:rPr>
        <w:t>и окружающей среды</w:t>
      </w:r>
      <w:r w:rsidRPr="00465278">
        <w:rPr>
          <w:rFonts w:ascii="Times New Roman" w:hAnsi="Times New Roman" w:cs="Times New Roman"/>
          <w:sz w:val="28"/>
          <w:szCs w:val="28"/>
        </w:rPr>
        <w:t>.</w:t>
      </w:r>
    </w:p>
    <w:p w:rsidR="00155E3B" w:rsidRPr="00FA6901" w:rsidRDefault="00155E3B" w:rsidP="00155E3B">
      <w:pPr>
        <w:spacing w:line="240" w:lineRule="auto"/>
        <w:ind w:left="1" w:hanging="3"/>
        <w:jc w:val="both"/>
        <w:rPr>
          <w:sz w:val="28"/>
          <w:szCs w:val="28"/>
        </w:rPr>
      </w:pPr>
      <w:r>
        <w:rPr>
          <w:sz w:val="28"/>
          <w:szCs w:val="28"/>
        </w:rPr>
        <w:tab/>
      </w:r>
      <w:r>
        <w:rPr>
          <w:sz w:val="28"/>
          <w:szCs w:val="28"/>
        </w:rPr>
        <w:tab/>
      </w:r>
      <w:r w:rsidRPr="006B4C35">
        <w:rPr>
          <w:sz w:val="28"/>
          <w:szCs w:val="28"/>
        </w:rPr>
        <w:t>3. Решение вступает в силу после официального опубликования в информационном листе</w:t>
      </w:r>
      <w:proofErr w:type="gramStart"/>
      <w:r w:rsidRPr="006B4C35">
        <w:rPr>
          <w:sz w:val="28"/>
          <w:szCs w:val="28"/>
        </w:rPr>
        <w:t xml:space="preserve">   «</w:t>
      </w:r>
      <w:proofErr w:type="spellStart"/>
      <w:proofErr w:type="gramEnd"/>
      <w:r w:rsidRPr="006B4C35">
        <w:rPr>
          <w:sz w:val="28"/>
          <w:szCs w:val="28"/>
        </w:rPr>
        <w:t>Лапшихинский</w:t>
      </w:r>
      <w:proofErr w:type="spellEnd"/>
      <w:r w:rsidRPr="006B4C35">
        <w:rPr>
          <w:sz w:val="28"/>
          <w:szCs w:val="28"/>
        </w:rPr>
        <w:t xml:space="preserve"> вестник</w:t>
      </w:r>
      <w:r w:rsidRPr="00D3528B">
        <w:rPr>
          <w:sz w:val="28"/>
          <w:szCs w:val="28"/>
        </w:rPr>
        <w:t xml:space="preserve">»  и подлежит размещению на официальном сайте </w:t>
      </w:r>
      <w:proofErr w:type="spellStart"/>
      <w:r w:rsidRPr="00D3528B">
        <w:rPr>
          <w:sz w:val="28"/>
          <w:szCs w:val="28"/>
        </w:rPr>
        <w:t>Ачинского</w:t>
      </w:r>
      <w:proofErr w:type="spellEnd"/>
      <w:r w:rsidRPr="00D3528B">
        <w:rPr>
          <w:sz w:val="28"/>
          <w:szCs w:val="28"/>
        </w:rPr>
        <w:t xml:space="preserve"> района: </w:t>
      </w:r>
      <w:hyperlink r:id="rId9" w:history="1">
        <w:r w:rsidRPr="00F406B3">
          <w:rPr>
            <w:rStyle w:val="a4"/>
            <w:sz w:val="28"/>
            <w:szCs w:val="28"/>
            <w:lang w:val="en-US"/>
          </w:rPr>
          <w:t>http</w:t>
        </w:r>
        <w:r w:rsidRPr="00F406B3">
          <w:rPr>
            <w:rStyle w:val="a4"/>
            <w:sz w:val="28"/>
            <w:szCs w:val="28"/>
          </w:rPr>
          <w:t>://</w:t>
        </w:r>
        <w:r w:rsidRPr="00F406B3">
          <w:rPr>
            <w:rStyle w:val="a4"/>
            <w:sz w:val="28"/>
            <w:szCs w:val="28"/>
            <w:lang w:val="en-US"/>
          </w:rPr>
          <w:t>ach</w:t>
        </w:r>
        <w:r w:rsidRPr="00F406B3">
          <w:rPr>
            <w:rStyle w:val="a4"/>
            <w:sz w:val="28"/>
            <w:szCs w:val="28"/>
          </w:rPr>
          <w:t>-</w:t>
        </w:r>
        <w:proofErr w:type="spellStart"/>
        <w:r w:rsidRPr="00F406B3">
          <w:rPr>
            <w:rStyle w:val="a4"/>
            <w:sz w:val="28"/>
            <w:szCs w:val="28"/>
            <w:lang w:val="en-US"/>
          </w:rPr>
          <w:t>raion</w:t>
        </w:r>
        <w:proofErr w:type="spellEnd"/>
        <w:r w:rsidRPr="00F406B3">
          <w:rPr>
            <w:rStyle w:val="a4"/>
            <w:sz w:val="28"/>
            <w:szCs w:val="28"/>
          </w:rPr>
          <w:t>.</w:t>
        </w:r>
        <w:proofErr w:type="spellStart"/>
        <w:r w:rsidRPr="00F406B3">
          <w:rPr>
            <w:rStyle w:val="a4"/>
            <w:sz w:val="28"/>
            <w:szCs w:val="28"/>
            <w:lang w:val="en-US"/>
          </w:rPr>
          <w:t>gosuslugi</w:t>
        </w:r>
        <w:proofErr w:type="spellEnd"/>
        <w:r w:rsidRPr="00F406B3">
          <w:rPr>
            <w:rStyle w:val="a4"/>
            <w:sz w:val="28"/>
            <w:szCs w:val="28"/>
          </w:rPr>
          <w:t>.</w:t>
        </w:r>
        <w:proofErr w:type="spellStart"/>
        <w:r w:rsidRPr="00F406B3">
          <w:rPr>
            <w:rStyle w:val="a4"/>
            <w:sz w:val="28"/>
            <w:szCs w:val="28"/>
            <w:lang w:val="en-US"/>
          </w:rPr>
          <w:t>ru</w:t>
        </w:r>
        <w:proofErr w:type="spellEnd"/>
      </w:hyperlink>
      <w:r>
        <w:rPr>
          <w:sz w:val="28"/>
          <w:szCs w:val="28"/>
        </w:rPr>
        <w:t>.</w:t>
      </w:r>
    </w:p>
    <w:p w:rsidR="00155E3B" w:rsidRDefault="00155E3B" w:rsidP="00155E3B">
      <w:pPr>
        <w:spacing w:line="240" w:lineRule="auto"/>
        <w:ind w:left="1" w:hanging="3"/>
        <w:jc w:val="both"/>
        <w:rPr>
          <w:sz w:val="28"/>
          <w:szCs w:val="28"/>
        </w:rPr>
      </w:pPr>
    </w:p>
    <w:p w:rsidR="00155E3B" w:rsidRDefault="00155E3B" w:rsidP="00155E3B">
      <w:pPr>
        <w:spacing w:line="240" w:lineRule="auto"/>
        <w:ind w:left="1" w:hanging="3"/>
        <w:jc w:val="both"/>
        <w:rPr>
          <w:sz w:val="28"/>
          <w:szCs w:val="28"/>
        </w:rPr>
      </w:pPr>
    </w:p>
    <w:p w:rsidR="00267630" w:rsidRDefault="00267630" w:rsidP="00267630">
      <w:pPr>
        <w:autoSpaceDE w:val="0"/>
        <w:autoSpaceDN w:val="0"/>
        <w:adjustRightInd w:val="0"/>
        <w:ind w:left="1" w:hanging="3"/>
        <w:jc w:val="both"/>
        <w:rPr>
          <w:sz w:val="28"/>
          <w:szCs w:val="28"/>
        </w:rPr>
      </w:pPr>
      <w:r>
        <w:rPr>
          <w:sz w:val="28"/>
          <w:szCs w:val="28"/>
        </w:rPr>
        <w:t xml:space="preserve">Председатель </w:t>
      </w:r>
      <w:proofErr w:type="spellStart"/>
      <w:r>
        <w:rPr>
          <w:sz w:val="28"/>
          <w:szCs w:val="28"/>
        </w:rPr>
        <w:t>Лапшихинского</w:t>
      </w:r>
      <w:proofErr w:type="spellEnd"/>
      <w:r>
        <w:rPr>
          <w:sz w:val="28"/>
          <w:szCs w:val="28"/>
        </w:rPr>
        <w:t xml:space="preserve">                              Глава </w:t>
      </w:r>
      <w:proofErr w:type="spellStart"/>
      <w:r>
        <w:rPr>
          <w:sz w:val="28"/>
          <w:szCs w:val="28"/>
        </w:rPr>
        <w:t>Лапшихинского</w:t>
      </w:r>
      <w:proofErr w:type="spellEnd"/>
    </w:p>
    <w:p w:rsidR="00267630" w:rsidRDefault="00267630" w:rsidP="00267630">
      <w:pPr>
        <w:autoSpaceDE w:val="0"/>
        <w:autoSpaceDN w:val="0"/>
        <w:adjustRightInd w:val="0"/>
        <w:ind w:left="1" w:hanging="3"/>
        <w:jc w:val="both"/>
        <w:rPr>
          <w:sz w:val="28"/>
          <w:szCs w:val="28"/>
        </w:rPr>
      </w:pPr>
      <w:r>
        <w:rPr>
          <w:sz w:val="28"/>
          <w:szCs w:val="28"/>
        </w:rPr>
        <w:t>сельского Совета   депутатов</w:t>
      </w:r>
      <w:r>
        <w:rPr>
          <w:sz w:val="28"/>
          <w:szCs w:val="28"/>
        </w:rPr>
        <w:tab/>
      </w:r>
      <w:r>
        <w:rPr>
          <w:sz w:val="28"/>
          <w:szCs w:val="28"/>
        </w:rPr>
        <w:tab/>
        <w:t xml:space="preserve">                    сельсовета    </w:t>
      </w:r>
    </w:p>
    <w:p w:rsidR="00267630" w:rsidRDefault="00267630" w:rsidP="00267630">
      <w:pPr>
        <w:ind w:left="1" w:hanging="3"/>
        <w:jc w:val="both"/>
        <w:rPr>
          <w:sz w:val="28"/>
          <w:szCs w:val="28"/>
        </w:rPr>
      </w:pPr>
      <w:r>
        <w:rPr>
          <w:sz w:val="28"/>
          <w:szCs w:val="28"/>
        </w:rPr>
        <w:t>А.С. Банный</w:t>
      </w:r>
      <w:r>
        <w:rPr>
          <w:sz w:val="28"/>
          <w:szCs w:val="28"/>
        </w:rPr>
        <w:tab/>
      </w:r>
      <w:r>
        <w:rPr>
          <w:sz w:val="28"/>
          <w:szCs w:val="28"/>
        </w:rPr>
        <w:tab/>
      </w:r>
      <w:r>
        <w:rPr>
          <w:sz w:val="28"/>
          <w:szCs w:val="28"/>
        </w:rPr>
        <w:tab/>
      </w:r>
      <w:r>
        <w:rPr>
          <w:sz w:val="28"/>
          <w:szCs w:val="28"/>
        </w:rPr>
        <w:tab/>
        <w:t xml:space="preserve">                    Н.Г. </w:t>
      </w:r>
      <w:proofErr w:type="spellStart"/>
      <w:r>
        <w:rPr>
          <w:sz w:val="28"/>
          <w:szCs w:val="28"/>
        </w:rPr>
        <w:t>Стась</w:t>
      </w:r>
      <w:proofErr w:type="spellEnd"/>
    </w:p>
    <w:p w:rsidR="00DB4FF6" w:rsidRDefault="00DB4FF6" w:rsidP="00376CF1">
      <w:pPr>
        <w:ind w:left="1" w:hanging="3"/>
        <w:jc w:val="both"/>
        <w:rPr>
          <w:b/>
          <w:noProof/>
          <w:sz w:val="28"/>
          <w:szCs w:val="28"/>
        </w:rPr>
      </w:pPr>
    </w:p>
    <w:p w:rsidR="0018444B" w:rsidRDefault="0018444B" w:rsidP="005658EF">
      <w:pPr>
        <w:ind w:leftChars="0" w:left="0" w:firstLineChars="0" w:firstLine="0"/>
        <w:jc w:val="both"/>
        <w:rPr>
          <w:b/>
          <w:noProof/>
          <w:sz w:val="28"/>
          <w:szCs w:val="28"/>
        </w:rPr>
      </w:pPr>
    </w:p>
    <w:p w:rsidR="00F25F73" w:rsidRDefault="00F25F73"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20633E" w:rsidRDefault="0020633E" w:rsidP="00A61D5F">
      <w:pPr>
        <w:ind w:left="1" w:hanging="3"/>
        <w:jc w:val="right"/>
        <w:rPr>
          <w:sz w:val="28"/>
          <w:szCs w:val="28"/>
        </w:rPr>
      </w:pPr>
    </w:p>
    <w:p w:rsidR="009318D5" w:rsidRDefault="009318D5" w:rsidP="00A61D5F">
      <w:pPr>
        <w:ind w:left="1" w:hanging="3"/>
        <w:jc w:val="right"/>
        <w:rPr>
          <w:sz w:val="28"/>
          <w:szCs w:val="28"/>
        </w:rPr>
      </w:pPr>
    </w:p>
    <w:p w:rsidR="009318D5" w:rsidRDefault="009318D5" w:rsidP="00A61D5F">
      <w:pPr>
        <w:ind w:left="1" w:hanging="3"/>
        <w:jc w:val="right"/>
        <w:rPr>
          <w:sz w:val="28"/>
          <w:szCs w:val="28"/>
        </w:rPr>
      </w:pP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A61D5F" w:rsidP="00A61D5F">
      <w:pPr>
        <w:pBdr>
          <w:top w:val="nil"/>
          <w:left w:val="nil"/>
          <w:bottom w:val="nil"/>
          <w:right w:val="nil"/>
          <w:between w:val="nil"/>
        </w:pBdr>
        <w:spacing w:line="240" w:lineRule="auto"/>
        <w:ind w:leftChars="0" w:left="0" w:firstLineChars="0" w:firstLine="0"/>
        <w:rPr>
          <w:rFonts w:cs="Times New Roman"/>
          <w:color w:val="000000"/>
          <w:sz w:val="28"/>
          <w:szCs w:val="28"/>
        </w:rPr>
      </w:pPr>
    </w:p>
    <w:p w:rsidR="00A61D5F" w:rsidRDefault="00A61D5F" w:rsidP="00A61D5F">
      <w:pPr>
        <w:pBdr>
          <w:top w:val="nil"/>
          <w:left w:val="nil"/>
          <w:bottom w:val="nil"/>
          <w:right w:val="nil"/>
          <w:between w:val="nil"/>
        </w:pBdr>
        <w:spacing w:line="240" w:lineRule="auto"/>
        <w:ind w:left="1" w:hanging="3"/>
        <w:jc w:val="both"/>
        <w:rPr>
          <w:rFonts w:cs="Times New Roman"/>
          <w:color w:val="000000"/>
          <w:sz w:val="28"/>
          <w:szCs w:val="28"/>
        </w:rPr>
      </w:pP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CD376B" w:rsidRDefault="00CD376B"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p>
    <w:p w:rsidR="00CD376B" w:rsidRDefault="00CD376B"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p>
    <w:p w:rsidR="00CD376B" w:rsidRDefault="00CD376B"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p>
    <w:p w:rsidR="00CD376B" w:rsidRDefault="00CD376B"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p>
    <w:p w:rsidR="00CD376B" w:rsidRDefault="00CD376B"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p>
    <w:p w:rsidR="00CD376B" w:rsidRDefault="00CD376B"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p>
    <w:p w:rsidR="00D31442" w:rsidRPr="00D31442" w:rsidRDefault="00D31442"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bookmarkStart w:id="1" w:name="_Hlk192683307"/>
      <w:bookmarkStart w:id="2" w:name="_GoBack"/>
      <w:r w:rsidRPr="00D31442">
        <w:rPr>
          <w:rFonts w:eastAsia="Calibri" w:cs="Times New Roman"/>
          <w:color w:val="000000"/>
          <w:position w:val="0"/>
          <w:sz w:val="28"/>
          <w:szCs w:val="28"/>
        </w:rPr>
        <w:lastRenderedPageBreak/>
        <w:t xml:space="preserve">Приложение </w:t>
      </w:r>
    </w:p>
    <w:p w:rsidR="00D31442" w:rsidRPr="00D31442" w:rsidRDefault="00D31442"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r w:rsidRPr="00D31442">
        <w:rPr>
          <w:rFonts w:eastAsia="Calibri" w:cs="Times New Roman"/>
          <w:color w:val="000000"/>
          <w:position w:val="0"/>
          <w:sz w:val="28"/>
          <w:szCs w:val="28"/>
        </w:rPr>
        <w:t xml:space="preserve">к решению </w:t>
      </w:r>
      <w:proofErr w:type="spellStart"/>
      <w:r>
        <w:rPr>
          <w:rFonts w:eastAsia="Calibri" w:cs="Times New Roman"/>
          <w:color w:val="000000"/>
          <w:position w:val="0"/>
          <w:sz w:val="28"/>
          <w:szCs w:val="28"/>
        </w:rPr>
        <w:t>Лапшихинского</w:t>
      </w:r>
      <w:proofErr w:type="spellEnd"/>
      <w:r w:rsidRPr="00D31442">
        <w:rPr>
          <w:rFonts w:eastAsia="Calibri" w:cs="Times New Roman"/>
          <w:color w:val="000000"/>
          <w:position w:val="0"/>
          <w:sz w:val="28"/>
          <w:szCs w:val="28"/>
        </w:rPr>
        <w:t xml:space="preserve"> </w:t>
      </w:r>
    </w:p>
    <w:p w:rsidR="00D31442" w:rsidRPr="00D31442" w:rsidRDefault="00D31442" w:rsidP="00D31442">
      <w:pPr>
        <w:suppressAutoHyphens w:val="0"/>
        <w:autoSpaceDE w:val="0"/>
        <w:autoSpaceDN w:val="0"/>
        <w:adjustRightInd w:val="0"/>
        <w:spacing w:line="240" w:lineRule="auto"/>
        <w:ind w:leftChars="0" w:left="0" w:firstLineChars="0" w:firstLine="0"/>
        <w:jc w:val="right"/>
        <w:textDirection w:val="lrTb"/>
        <w:textAlignment w:val="auto"/>
        <w:outlineLvl w:val="9"/>
        <w:rPr>
          <w:rFonts w:eastAsia="Calibri" w:cs="Times New Roman"/>
          <w:color w:val="000000"/>
          <w:position w:val="0"/>
          <w:sz w:val="28"/>
          <w:szCs w:val="28"/>
        </w:rPr>
      </w:pPr>
      <w:r w:rsidRPr="00D31442">
        <w:rPr>
          <w:rFonts w:eastAsia="Calibri" w:cs="Times New Roman"/>
          <w:color w:val="000000"/>
          <w:position w:val="0"/>
          <w:sz w:val="28"/>
          <w:szCs w:val="28"/>
        </w:rPr>
        <w:t xml:space="preserve">сельского Совета депутатов </w:t>
      </w:r>
    </w:p>
    <w:p w:rsidR="00A61D5F" w:rsidRDefault="00D31442" w:rsidP="00D31442">
      <w:pPr>
        <w:pBdr>
          <w:top w:val="nil"/>
          <w:left w:val="nil"/>
          <w:bottom w:val="nil"/>
          <w:right w:val="nil"/>
          <w:between w:val="nil"/>
        </w:pBdr>
        <w:spacing w:line="240" w:lineRule="auto"/>
        <w:ind w:left="1" w:hanging="3"/>
        <w:jc w:val="right"/>
        <w:rPr>
          <w:rFonts w:cs="Times New Roman"/>
          <w:color w:val="000000"/>
          <w:sz w:val="28"/>
          <w:szCs w:val="28"/>
        </w:rPr>
      </w:pPr>
      <w:r w:rsidRPr="00D31442">
        <w:rPr>
          <w:rFonts w:eastAsia="Calibri" w:cs="Times New Roman"/>
          <w:color w:val="000000"/>
          <w:position w:val="0"/>
          <w:sz w:val="28"/>
          <w:szCs w:val="28"/>
        </w:rPr>
        <w:t xml:space="preserve">от </w:t>
      </w:r>
      <w:r w:rsidR="0085267D">
        <w:rPr>
          <w:rFonts w:eastAsia="Calibri" w:cs="Times New Roman"/>
          <w:color w:val="000000"/>
          <w:position w:val="0"/>
          <w:sz w:val="28"/>
          <w:szCs w:val="28"/>
        </w:rPr>
        <w:t>11</w:t>
      </w:r>
      <w:r w:rsidRPr="00D31442">
        <w:rPr>
          <w:rFonts w:eastAsia="Calibri" w:cs="Times New Roman"/>
          <w:color w:val="000000"/>
          <w:position w:val="0"/>
          <w:sz w:val="28"/>
          <w:szCs w:val="28"/>
        </w:rPr>
        <w:t>.0</w:t>
      </w:r>
      <w:r w:rsidR="0085267D">
        <w:rPr>
          <w:rFonts w:eastAsia="Calibri" w:cs="Times New Roman"/>
          <w:color w:val="000000"/>
          <w:position w:val="0"/>
          <w:sz w:val="28"/>
          <w:szCs w:val="28"/>
        </w:rPr>
        <w:t>3</w:t>
      </w:r>
      <w:r w:rsidRPr="00D31442">
        <w:rPr>
          <w:rFonts w:eastAsia="Calibri" w:cs="Times New Roman"/>
          <w:color w:val="000000"/>
          <w:position w:val="0"/>
          <w:sz w:val="28"/>
          <w:szCs w:val="28"/>
        </w:rPr>
        <w:t xml:space="preserve">.2025 № </w:t>
      </w:r>
      <w:r w:rsidR="0085267D">
        <w:rPr>
          <w:rFonts w:eastAsia="Calibri" w:cs="Times New Roman"/>
          <w:color w:val="000000"/>
          <w:position w:val="0"/>
          <w:sz w:val="28"/>
          <w:szCs w:val="28"/>
        </w:rPr>
        <w:t>3</w:t>
      </w:r>
      <w:r w:rsidRPr="00D31442">
        <w:rPr>
          <w:rFonts w:eastAsia="Calibri" w:cs="Times New Roman"/>
          <w:color w:val="000000"/>
          <w:position w:val="0"/>
          <w:sz w:val="28"/>
          <w:szCs w:val="28"/>
        </w:rPr>
        <w:t>-</w:t>
      </w:r>
      <w:r w:rsidR="0085267D">
        <w:rPr>
          <w:rFonts w:eastAsia="Calibri" w:cs="Times New Roman"/>
          <w:color w:val="000000"/>
          <w:position w:val="0"/>
          <w:sz w:val="28"/>
          <w:szCs w:val="28"/>
        </w:rPr>
        <w:t>46</w:t>
      </w:r>
      <w:r w:rsidRPr="00D31442">
        <w:rPr>
          <w:rFonts w:eastAsia="Calibri" w:cs="Times New Roman"/>
          <w:color w:val="000000"/>
          <w:position w:val="0"/>
          <w:sz w:val="28"/>
          <w:szCs w:val="28"/>
        </w:rPr>
        <w:t>Р</w:t>
      </w: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D31442" w:rsidP="00D31442">
      <w:pPr>
        <w:pBdr>
          <w:top w:val="nil"/>
          <w:left w:val="nil"/>
          <w:bottom w:val="nil"/>
          <w:right w:val="nil"/>
          <w:between w:val="nil"/>
        </w:pBdr>
        <w:spacing w:line="240" w:lineRule="auto"/>
        <w:ind w:left="1" w:hanging="3"/>
        <w:jc w:val="center"/>
        <w:rPr>
          <w:b/>
          <w:bCs/>
          <w:sz w:val="28"/>
          <w:szCs w:val="28"/>
        </w:rPr>
      </w:pPr>
      <w:r>
        <w:rPr>
          <w:b/>
          <w:bCs/>
          <w:sz w:val="28"/>
          <w:szCs w:val="28"/>
        </w:rPr>
        <w:t xml:space="preserve">ПОЛОЖЕНИЕ О МУНИЦИПАЛЬНОМ ЖИЛИЩНОМ КОНТРОЛЕ НА ТЕРРИТОРИИ </w:t>
      </w:r>
      <w:r w:rsidR="00CC0834">
        <w:rPr>
          <w:b/>
          <w:bCs/>
          <w:sz w:val="28"/>
          <w:szCs w:val="28"/>
        </w:rPr>
        <w:t>ЛАПШИХИНСКОГО</w:t>
      </w:r>
      <w:r>
        <w:rPr>
          <w:b/>
          <w:bCs/>
          <w:sz w:val="28"/>
          <w:szCs w:val="28"/>
        </w:rPr>
        <w:t xml:space="preserve"> СЕЛЬСОВЕТА</w:t>
      </w:r>
    </w:p>
    <w:p w:rsidR="00D31442" w:rsidRDefault="00D31442" w:rsidP="00D31442">
      <w:pPr>
        <w:pBdr>
          <w:top w:val="nil"/>
          <w:left w:val="nil"/>
          <w:bottom w:val="nil"/>
          <w:right w:val="nil"/>
          <w:between w:val="nil"/>
        </w:pBdr>
        <w:spacing w:line="240" w:lineRule="auto"/>
        <w:ind w:left="1" w:hanging="3"/>
        <w:jc w:val="center"/>
        <w:rPr>
          <w:rFonts w:cs="Times New Roman"/>
          <w:color w:val="000000"/>
          <w:sz w:val="28"/>
          <w:szCs w:val="28"/>
        </w:rPr>
      </w:pPr>
    </w:p>
    <w:p w:rsidR="00A61D5F" w:rsidRDefault="00D31442" w:rsidP="00D31442">
      <w:pPr>
        <w:pBdr>
          <w:top w:val="nil"/>
          <w:left w:val="nil"/>
          <w:bottom w:val="nil"/>
          <w:right w:val="nil"/>
          <w:between w:val="nil"/>
        </w:pBdr>
        <w:spacing w:line="240" w:lineRule="auto"/>
        <w:ind w:left="1" w:hanging="3"/>
        <w:jc w:val="center"/>
        <w:rPr>
          <w:rFonts w:cs="Times New Roman"/>
          <w:color w:val="000000"/>
          <w:sz w:val="28"/>
          <w:szCs w:val="28"/>
        </w:rPr>
      </w:pPr>
      <w:r>
        <w:rPr>
          <w:b/>
          <w:bCs/>
          <w:sz w:val="28"/>
          <w:szCs w:val="28"/>
        </w:rPr>
        <w:t>I. ОБЩИЕ ПОЛОЖЕНИЯ</w:t>
      </w: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A61D5F" w:rsidP="00A61D5F">
      <w:pPr>
        <w:pBdr>
          <w:top w:val="nil"/>
          <w:left w:val="nil"/>
          <w:bottom w:val="nil"/>
          <w:right w:val="nil"/>
          <w:between w:val="nil"/>
        </w:pBdr>
        <w:spacing w:line="240" w:lineRule="auto"/>
        <w:ind w:left="1" w:hanging="3"/>
        <w:jc w:val="right"/>
        <w:rPr>
          <w:rFonts w:cs="Times New Roman"/>
          <w:color w:val="000000"/>
          <w:sz w:val="28"/>
          <w:szCs w:val="28"/>
        </w:rPr>
      </w:pPr>
    </w:p>
    <w:p w:rsidR="00A61D5F" w:rsidRDefault="00D31442" w:rsidP="00D31442">
      <w:pPr>
        <w:pBdr>
          <w:top w:val="nil"/>
          <w:left w:val="nil"/>
          <w:bottom w:val="nil"/>
          <w:right w:val="nil"/>
          <w:between w:val="nil"/>
        </w:pBdr>
        <w:spacing w:line="240" w:lineRule="auto"/>
        <w:ind w:left="-2" w:firstLineChars="0" w:firstLine="722"/>
        <w:jc w:val="both"/>
        <w:rPr>
          <w:sz w:val="28"/>
          <w:szCs w:val="28"/>
        </w:rPr>
      </w:pPr>
      <w:r>
        <w:rPr>
          <w:sz w:val="28"/>
          <w:szCs w:val="28"/>
        </w:rPr>
        <w:t xml:space="preserve">1. Настоящее Положение о муниципальном жилищном контроле на территории </w:t>
      </w:r>
      <w:proofErr w:type="spellStart"/>
      <w:r>
        <w:rPr>
          <w:sz w:val="28"/>
          <w:szCs w:val="28"/>
        </w:rPr>
        <w:t>Лапшихинского</w:t>
      </w:r>
      <w:proofErr w:type="spellEnd"/>
      <w:r>
        <w:rPr>
          <w:sz w:val="28"/>
          <w:szCs w:val="28"/>
        </w:rPr>
        <w:t xml:space="preserve"> сельсовета (далее - Положение) устанавливает порядок организации и осуществления муниципального жилищного контроля на территории </w:t>
      </w:r>
      <w:proofErr w:type="spellStart"/>
      <w:r>
        <w:rPr>
          <w:sz w:val="28"/>
          <w:szCs w:val="28"/>
        </w:rPr>
        <w:t>Лапшихинского</w:t>
      </w:r>
      <w:proofErr w:type="spellEnd"/>
      <w:r>
        <w:rPr>
          <w:sz w:val="28"/>
          <w:szCs w:val="28"/>
        </w:rPr>
        <w:t xml:space="preserve"> сельсовета (далее - муниципальный жилищный контроль).</w:t>
      </w:r>
    </w:p>
    <w:p w:rsidR="00D31442" w:rsidRDefault="00D31442" w:rsidP="00D31442">
      <w:pPr>
        <w:pBdr>
          <w:top w:val="nil"/>
          <w:left w:val="nil"/>
          <w:bottom w:val="nil"/>
          <w:right w:val="nil"/>
          <w:between w:val="nil"/>
        </w:pBdr>
        <w:spacing w:line="240" w:lineRule="auto"/>
        <w:ind w:left="-2" w:firstLineChars="0" w:firstLine="722"/>
        <w:jc w:val="both"/>
        <w:rPr>
          <w:rFonts w:cs="Times New Roman"/>
          <w:color w:val="000000"/>
          <w:sz w:val="28"/>
          <w:szCs w:val="28"/>
        </w:rPr>
      </w:pPr>
      <w:r>
        <w:rPr>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61D5F" w:rsidRDefault="00D31442" w:rsidP="00D31442">
      <w:pPr>
        <w:pBdr>
          <w:top w:val="nil"/>
          <w:left w:val="nil"/>
          <w:bottom w:val="nil"/>
          <w:right w:val="nil"/>
          <w:between w:val="nil"/>
        </w:pBdr>
        <w:spacing w:line="240" w:lineRule="auto"/>
        <w:ind w:left="-2" w:firstLineChars="0" w:firstLine="722"/>
        <w:jc w:val="both"/>
        <w:rPr>
          <w:rFonts w:cs="Times New Roman"/>
          <w:color w:val="000000"/>
          <w:sz w:val="28"/>
          <w:szCs w:val="28"/>
        </w:rPr>
      </w:pPr>
      <w:r>
        <w:rPr>
          <w:sz w:val="28"/>
          <w:szCs w:val="28"/>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w:t>
      </w:r>
    </w:p>
    <w:p w:rsidR="00A61D5F" w:rsidRDefault="00D31442" w:rsidP="00D31442">
      <w:pPr>
        <w:pBdr>
          <w:top w:val="nil"/>
          <w:left w:val="nil"/>
          <w:bottom w:val="nil"/>
          <w:right w:val="nil"/>
          <w:between w:val="nil"/>
        </w:pBdr>
        <w:tabs>
          <w:tab w:val="left" w:pos="900"/>
        </w:tabs>
        <w:spacing w:line="240" w:lineRule="auto"/>
        <w:ind w:left="1" w:hanging="3"/>
        <w:jc w:val="both"/>
        <w:rPr>
          <w:sz w:val="28"/>
          <w:szCs w:val="28"/>
        </w:rPr>
      </w:pPr>
      <w:r>
        <w:rPr>
          <w:rFonts w:cs="Times New Roman"/>
          <w:color w:val="000000"/>
          <w:sz w:val="28"/>
          <w:szCs w:val="28"/>
        </w:rPr>
        <w:tab/>
      </w:r>
      <w:r>
        <w:rPr>
          <w:rFonts w:cs="Times New Roman"/>
          <w:color w:val="000000"/>
          <w:sz w:val="28"/>
          <w:szCs w:val="28"/>
        </w:rPr>
        <w:tab/>
      </w:r>
      <w:r>
        <w:rPr>
          <w:sz w:val="28"/>
          <w:szCs w:val="28"/>
        </w:rPr>
        <w:t>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31442" w:rsidRPr="00D31442" w:rsidRDefault="00D31442" w:rsidP="00D31442">
      <w:pPr>
        <w:pStyle w:val="Default"/>
        <w:rPr>
          <w:sz w:val="28"/>
          <w:szCs w:val="28"/>
        </w:rPr>
      </w:pPr>
      <w:r>
        <w:rPr>
          <w:sz w:val="28"/>
          <w:szCs w:val="28"/>
        </w:rPr>
        <w:tab/>
        <w:t xml:space="preserve">   </w:t>
      </w:r>
      <w:r w:rsidRPr="00D31442">
        <w:rPr>
          <w:sz w:val="28"/>
          <w:szCs w:val="28"/>
        </w:rPr>
        <w:t xml:space="preserve">б) требований к формированию фондов капитального ремонта; </w:t>
      </w:r>
    </w:p>
    <w:p w:rsidR="00D31442" w:rsidRDefault="00D31442" w:rsidP="00D31442">
      <w:pPr>
        <w:pBdr>
          <w:top w:val="nil"/>
          <w:left w:val="nil"/>
          <w:bottom w:val="nil"/>
          <w:right w:val="nil"/>
          <w:between w:val="nil"/>
        </w:pBdr>
        <w:tabs>
          <w:tab w:val="left" w:pos="900"/>
        </w:tabs>
        <w:spacing w:line="240" w:lineRule="auto"/>
        <w:ind w:left="1" w:hanging="3"/>
        <w:jc w:val="both"/>
        <w:rPr>
          <w:rFonts w:eastAsia="Calibri" w:cs="Times New Roman"/>
          <w:color w:val="000000"/>
          <w:position w:val="0"/>
          <w:sz w:val="28"/>
          <w:szCs w:val="28"/>
        </w:rPr>
      </w:pPr>
      <w:r>
        <w:rPr>
          <w:rFonts w:eastAsia="Calibri" w:cs="Times New Roman"/>
          <w:color w:val="000000"/>
          <w:position w:val="0"/>
          <w:sz w:val="28"/>
          <w:szCs w:val="28"/>
        </w:rPr>
        <w:tab/>
      </w:r>
      <w:r>
        <w:rPr>
          <w:rFonts w:eastAsia="Calibri" w:cs="Times New Roman"/>
          <w:color w:val="000000"/>
          <w:position w:val="0"/>
          <w:sz w:val="28"/>
          <w:szCs w:val="28"/>
        </w:rPr>
        <w:tab/>
      </w:r>
      <w:r w:rsidRPr="00D31442">
        <w:rPr>
          <w:rFonts w:eastAsia="Calibri" w:cs="Times New Roman"/>
          <w:color w:val="000000"/>
          <w:position w:val="0"/>
          <w:sz w:val="28"/>
          <w:szCs w:val="28"/>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31442" w:rsidRDefault="00D31442" w:rsidP="00D31442">
      <w:pPr>
        <w:pBdr>
          <w:top w:val="nil"/>
          <w:left w:val="nil"/>
          <w:bottom w:val="nil"/>
          <w:right w:val="nil"/>
          <w:between w:val="nil"/>
        </w:pBdr>
        <w:tabs>
          <w:tab w:val="left" w:pos="900"/>
        </w:tabs>
        <w:spacing w:line="240" w:lineRule="auto"/>
        <w:ind w:left="1" w:hanging="3"/>
        <w:jc w:val="both"/>
        <w:rPr>
          <w:rFonts w:cs="Times New Roman"/>
          <w:color w:val="000000"/>
          <w:sz w:val="28"/>
          <w:szCs w:val="28"/>
        </w:rPr>
      </w:pPr>
      <w:r>
        <w:rPr>
          <w:rFonts w:cs="Times New Roman"/>
          <w:color w:val="000000"/>
          <w:sz w:val="28"/>
          <w:szCs w:val="28"/>
        </w:rPr>
        <w:tab/>
      </w:r>
      <w:r>
        <w:rPr>
          <w:rFonts w:cs="Times New Roman"/>
          <w:color w:val="000000"/>
          <w:sz w:val="28"/>
          <w:szCs w:val="28"/>
        </w:rPr>
        <w:tab/>
      </w:r>
      <w:r>
        <w:rPr>
          <w:sz w:val="28"/>
          <w:szCs w:val="28"/>
        </w:rPr>
        <w:t>г) требований к предоставлению коммунальных услуг собственникам и пользователям помещений в многоквартирных домах и жилых домов;</w:t>
      </w:r>
    </w:p>
    <w:p w:rsidR="00A61D5F" w:rsidRDefault="00D34384" w:rsidP="00D31442">
      <w:pPr>
        <w:pBdr>
          <w:top w:val="nil"/>
          <w:left w:val="nil"/>
          <w:bottom w:val="nil"/>
          <w:right w:val="nil"/>
          <w:between w:val="nil"/>
        </w:pBdr>
        <w:spacing w:line="240" w:lineRule="auto"/>
        <w:ind w:left="-2" w:firstLineChars="0" w:firstLine="722"/>
        <w:jc w:val="both"/>
        <w:rPr>
          <w:rFonts w:cs="Times New Roman"/>
          <w:color w:val="000000"/>
          <w:sz w:val="28"/>
          <w:szCs w:val="28"/>
        </w:rPr>
      </w:pPr>
      <w:r>
        <w:rPr>
          <w:sz w:val="28"/>
          <w:szCs w:val="28"/>
        </w:rPr>
        <w:t xml:space="preserve"> </w:t>
      </w:r>
      <w:r w:rsidR="00D31442">
        <w:rPr>
          <w:sz w:val="28"/>
          <w:szCs w:val="2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31442" w:rsidRPr="00D31442" w:rsidRDefault="00D31442" w:rsidP="00D34384">
      <w:pPr>
        <w:pStyle w:val="Default"/>
        <w:jc w:val="both"/>
        <w:rPr>
          <w:sz w:val="28"/>
          <w:szCs w:val="28"/>
        </w:rPr>
      </w:pPr>
      <w:r>
        <w:rPr>
          <w:sz w:val="28"/>
          <w:szCs w:val="28"/>
        </w:rPr>
        <w:lastRenderedPageBreak/>
        <w:tab/>
      </w:r>
      <w:r w:rsidRPr="00D31442">
        <w:rPr>
          <w:sz w:val="28"/>
          <w:szCs w:val="28"/>
        </w:rPr>
        <w:t xml:space="preserve">е) правил содержания общего имущества в многоквартирном доме и правил изменения размера платы за содержание жилого помещения; </w:t>
      </w:r>
    </w:p>
    <w:p w:rsidR="00D31442" w:rsidRPr="00D31442" w:rsidRDefault="00D31442" w:rsidP="00D3438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31442">
        <w:rPr>
          <w:rFonts w:eastAsia="Calibri" w:cs="Times New Roman"/>
          <w:color w:val="000000"/>
          <w:position w:val="0"/>
          <w:sz w:val="28"/>
          <w:szCs w:val="28"/>
        </w:rPr>
        <w:t xml:space="preserve">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D31442" w:rsidRPr="00D31442" w:rsidRDefault="00D31442" w:rsidP="00D3438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31442">
        <w:rPr>
          <w:rFonts w:eastAsia="Calibri" w:cs="Times New Roman"/>
          <w:color w:val="000000"/>
          <w:position w:val="0"/>
          <w:sz w:val="28"/>
          <w:szCs w:val="28"/>
        </w:rPr>
        <w:t xml:space="preserve">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D31442" w:rsidRPr="00D31442" w:rsidRDefault="00D31442" w:rsidP="00D34384">
      <w:pPr>
        <w:suppressAutoHyphens w:val="0"/>
        <w:autoSpaceDE w:val="0"/>
        <w:autoSpaceDN w:val="0"/>
        <w:adjustRightInd w:val="0"/>
        <w:spacing w:line="240" w:lineRule="auto"/>
        <w:ind w:leftChars="0" w:left="1" w:firstLineChars="0" w:firstLine="720"/>
        <w:jc w:val="both"/>
        <w:textDirection w:val="lrTb"/>
        <w:textAlignment w:val="auto"/>
        <w:outlineLvl w:val="9"/>
        <w:rPr>
          <w:rFonts w:eastAsia="Calibri" w:cs="Times New Roman"/>
          <w:color w:val="000000"/>
          <w:position w:val="0"/>
          <w:sz w:val="28"/>
          <w:szCs w:val="28"/>
        </w:rPr>
      </w:pPr>
      <w:r w:rsidRPr="00D31442">
        <w:rPr>
          <w:rFonts w:eastAsia="Calibri" w:cs="Times New Roman"/>
          <w:color w:val="000000"/>
          <w:position w:val="0"/>
          <w:sz w:val="28"/>
          <w:szCs w:val="28"/>
        </w:rPr>
        <w:t xml:space="preserve">и) требований к обеспечению доступности для инвалидов помещений в многоквартирных домах; </w:t>
      </w:r>
    </w:p>
    <w:p w:rsidR="00A61D5F" w:rsidRDefault="00D31442" w:rsidP="00D34384">
      <w:pPr>
        <w:pBdr>
          <w:top w:val="nil"/>
          <w:left w:val="nil"/>
          <w:bottom w:val="nil"/>
          <w:right w:val="nil"/>
          <w:between w:val="nil"/>
        </w:pBdr>
        <w:tabs>
          <w:tab w:val="left" w:pos="1155"/>
        </w:tabs>
        <w:spacing w:line="240" w:lineRule="auto"/>
        <w:ind w:left="1" w:hanging="3"/>
        <w:jc w:val="both"/>
        <w:rPr>
          <w:rFonts w:cs="Times New Roman"/>
          <w:color w:val="000000"/>
          <w:sz w:val="28"/>
          <w:szCs w:val="28"/>
        </w:rPr>
      </w:pPr>
      <w:r>
        <w:rPr>
          <w:rFonts w:eastAsia="Calibri" w:cs="Times New Roman"/>
          <w:color w:val="000000"/>
          <w:position w:val="0"/>
          <w:sz w:val="28"/>
          <w:szCs w:val="28"/>
        </w:rPr>
        <w:tab/>
        <w:t xml:space="preserve">          </w:t>
      </w:r>
      <w:r w:rsidRPr="00D31442">
        <w:rPr>
          <w:rFonts w:eastAsia="Calibri" w:cs="Times New Roman"/>
          <w:color w:val="000000"/>
          <w:position w:val="0"/>
          <w:sz w:val="28"/>
          <w:szCs w:val="28"/>
        </w:rPr>
        <w:t>к) требований к предоставлению жилых помещений в наемных домах социального использования;</w:t>
      </w:r>
    </w:p>
    <w:p w:rsidR="00A61D5F" w:rsidRDefault="00D31442" w:rsidP="00D34384">
      <w:pPr>
        <w:pBdr>
          <w:top w:val="nil"/>
          <w:left w:val="nil"/>
          <w:bottom w:val="nil"/>
          <w:right w:val="nil"/>
          <w:between w:val="nil"/>
        </w:pBdr>
        <w:tabs>
          <w:tab w:val="left" w:pos="1155"/>
        </w:tabs>
        <w:spacing w:line="240" w:lineRule="auto"/>
        <w:ind w:left="1" w:hanging="3"/>
        <w:jc w:val="both"/>
        <w:rPr>
          <w:rFonts w:cs="Times New Roman"/>
          <w:color w:val="000000"/>
          <w:sz w:val="28"/>
          <w:szCs w:val="28"/>
        </w:rPr>
      </w:pPr>
      <w:r>
        <w:rPr>
          <w:rFonts w:cs="Times New Roman"/>
          <w:color w:val="000000"/>
          <w:sz w:val="28"/>
          <w:szCs w:val="28"/>
        </w:rPr>
        <w:tab/>
        <w:t xml:space="preserve">          </w:t>
      </w:r>
      <w:r>
        <w:rPr>
          <w:sz w:val="28"/>
          <w:szCs w:val="28"/>
        </w:rPr>
        <w:t>л)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61D5F" w:rsidRDefault="00D31442" w:rsidP="00D34384">
      <w:pPr>
        <w:pBdr>
          <w:top w:val="nil"/>
          <w:left w:val="nil"/>
          <w:bottom w:val="nil"/>
          <w:right w:val="nil"/>
          <w:between w:val="nil"/>
        </w:pBdr>
        <w:tabs>
          <w:tab w:val="left" w:pos="1155"/>
        </w:tabs>
        <w:spacing w:line="240" w:lineRule="auto"/>
        <w:ind w:left="1" w:hanging="3"/>
        <w:jc w:val="both"/>
        <w:rPr>
          <w:rFonts w:cs="Times New Roman"/>
          <w:color w:val="000000"/>
          <w:sz w:val="28"/>
          <w:szCs w:val="28"/>
        </w:rPr>
      </w:pPr>
      <w:r>
        <w:rPr>
          <w:rFonts w:cs="Times New Roman"/>
          <w:color w:val="000000"/>
          <w:sz w:val="28"/>
          <w:szCs w:val="28"/>
        </w:rPr>
        <w:tab/>
      </w:r>
      <w:r w:rsidR="00D34384">
        <w:rPr>
          <w:rFonts w:cs="Times New Roman"/>
          <w:color w:val="000000"/>
          <w:sz w:val="28"/>
          <w:szCs w:val="28"/>
        </w:rPr>
        <w:tab/>
      </w:r>
      <w:r>
        <w:rPr>
          <w:sz w:val="28"/>
          <w:szCs w:val="28"/>
        </w:rPr>
        <w:t>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(далее - Федеральный закон № 248-ФЗ).</w:t>
      </w:r>
    </w:p>
    <w:p w:rsidR="00D31442" w:rsidRPr="00D31442" w:rsidRDefault="00D31442" w:rsidP="00D34384">
      <w:pPr>
        <w:pStyle w:val="Default"/>
        <w:jc w:val="both"/>
        <w:rPr>
          <w:sz w:val="28"/>
          <w:szCs w:val="28"/>
        </w:rPr>
      </w:pPr>
      <w:r>
        <w:rPr>
          <w:sz w:val="28"/>
          <w:szCs w:val="28"/>
        </w:rPr>
        <w:tab/>
        <w:t xml:space="preserve">  </w:t>
      </w:r>
      <w:r w:rsidR="00D34384">
        <w:rPr>
          <w:sz w:val="28"/>
          <w:szCs w:val="28"/>
        </w:rPr>
        <w:t xml:space="preserve">    </w:t>
      </w:r>
      <w:r w:rsidRPr="00D31442">
        <w:rPr>
          <w:sz w:val="28"/>
          <w:szCs w:val="28"/>
        </w:rPr>
        <w:t xml:space="preserve">5. Муниципальный жилищный контроль осуществляется администрацией </w:t>
      </w:r>
      <w:proofErr w:type="spellStart"/>
      <w:r w:rsidR="00D34384">
        <w:rPr>
          <w:sz w:val="28"/>
          <w:szCs w:val="28"/>
        </w:rPr>
        <w:t>Лапшихинского</w:t>
      </w:r>
      <w:proofErr w:type="spellEnd"/>
      <w:r w:rsidRPr="00D31442">
        <w:rPr>
          <w:sz w:val="28"/>
          <w:szCs w:val="28"/>
        </w:rPr>
        <w:t xml:space="preserve"> сельсовета (далее - контрольный орган). </w:t>
      </w:r>
    </w:p>
    <w:p w:rsidR="00D31442" w:rsidRPr="00D31442" w:rsidRDefault="00D31442" w:rsidP="00D3438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Pr>
          <w:rFonts w:eastAsia="Calibri" w:cs="Times New Roman"/>
          <w:color w:val="000000"/>
          <w:position w:val="0"/>
          <w:sz w:val="28"/>
          <w:szCs w:val="28"/>
        </w:rPr>
        <w:t xml:space="preserve">   </w:t>
      </w:r>
      <w:r w:rsidR="00D34384">
        <w:rPr>
          <w:rFonts w:eastAsia="Calibri" w:cs="Times New Roman"/>
          <w:color w:val="000000"/>
          <w:position w:val="0"/>
          <w:sz w:val="28"/>
          <w:szCs w:val="28"/>
        </w:rPr>
        <w:t xml:space="preserve">   </w:t>
      </w:r>
      <w:r w:rsidRPr="00D31442">
        <w:rPr>
          <w:rFonts w:eastAsia="Calibri" w:cs="Times New Roman"/>
          <w:color w:val="000000"/>
          <w:position w:val="0"/>
          <w:sz w:val="28"/>
          <w:szCs w:val="28"/>
        </w:rPr>
        <w:t xml:space="preserve">6. Должностными лицами администрации </w:t>
      </w:r>
      <w:proofErr w:type="spellStart"/>
      <w:r w:rsidR="00D34384">
        <w:rPr>
          <w:rFonts w:eastAsia="Calibri" w:cs="Times New Roman"/>
          <w:color w:val="000000"/>
          <w:position w:val="0"/>
          <w:sz w:val="28"/>
          <w:szCs w:val="28"/>
        </w:rPr>
        <w:t>Лапшихинского</w:t>
      </w:r>
      <w:proofErr w:type="spellEnd"/>
      <w:r w:rsidRPr="00D31442">
        <w:rPr>
          <w:rFonts w:eastAsia="Calibri" w:cs="Times New Roman"/>
          <w:color w:val="000000"/>
          <w:position w:val="0"/>
          <w:sz w:val="28"/>
          <w:szCs w:val="28"/>
        </w:rPr>
        <w:t xml:space="preserve"> сельсовета, уполномоченными осуществлять муниципальный жилищный контроль от имени администрации </w:t>
      </w:r>
      <w:proofErr w:type="spellStart"/>
      <w:r w:rsidR="00D34384">
        <w:rPr>
          <w:rFonts w:eastAsia="Calibri" w:cs="Times New Roman"/>
          <w:color w:val="000000"/>
          <w:position w:val="0"/>
          <w:sz w:val="28"/>
          <w:szCs w:val="28"/>
        </w:rPr>
        <w:t>Лапшихинского</w:t>
      </w:r>
      <w:proofErr w:type="spellEnd"/>
      <w:r w:rsidRPr="00D31442">
        <w:rPr>
          <w:rFonts w:eastAsia="Calibri" w:cs="Times New Roman"/>
          <w:color w:val="000000"/>
          <w:position w:val="0"/>
          <w:sz w:val="28"/>
          <w:szCs w:val="28"/>
        </w:rPr>
        <w:t xml:space="preserve"> сельсовета, являются: </w:t>
      </w:r>
    </w:p>
    <w:p w:rsidR="00A61D5F" w:rsidRDefault="00D31442" w:rsidP="00D34384">
      <w:pPr>
        <w:pBdr>
          <w:top w:val="nil"/>
          <w:left w:val="nil"/>
          <w:bottom w:val="nil"/>
          <w:right w:val="nil"/>
          <w:between w:val="nil"/>
        </w:pBdr>
        <w:tabs>
          <w:tab w:val="left" w:pos="1155"/>
        </w:tabs>
        <w:spacing w:line="240" w:lineRule="auto"/>
        <w:ind w:left="1" w:hanging="3"/>
        <w:jc w:val="both"/>
        <w:rPr>
          <w:rFonts w:cs="Times New Roman"/>
          <w:color w:val="000000"/>
          <w:sz w:val="28"/>
          <w:szCs w:val="28"/>
        </w:rPr>
      </w:pPr>
      <w:r>
        <w:rPr>
          <w:rFonts w:eastAsia="Calibri" w:cs="Times New Roman"/>
          <w:color w:val="000000"/>
          <w:position w:val="0"/>
          <w:sz w:val="28"/>
          <w:szCs w:val="28"/>
        </w:rPr>
        <w:tab/>
      </w:r>
      <w:r w:rsidR="00D34384">
        <w:rPr>
          <w:rFonts w:eastAsia="Calibri" w:cs="Times New Roman"/>
          <w:color w:val="000000"/>
          <w:position w:val="0"/>
          <w:sz w:val="28"/>
          <w:szCs w:val="28"/>
        </w:rPr>
        <w:tab/>
      </w:r>
      <w:r w:rsidRPr="00D31442">
        <w:rPr>
          <w:rFonts w:eastAsia="Calibri" w:cs="Times New Roman"/>
          <w:color w:val="000000"/>
          <w:position w:val="0"/>
          <w:sz w:val="28"/>
          <w:szCs w:val="28"/>
        </w:rPr>
        <w:t xml:space="preserve">а) Глава </w:t>
      </w:r>
      <w:proofErr w:type="spellStart"/>
      <w:r w:rsidR="00D34384">
        <w:rPr>
          <w:rFonts w:eastAsia="Calibri" w:cs="Times New Roman"/>
          <w:color w:val="000000"/>
          <w:position w:val="0"/>
          <w:sz w:val="28"/>
          <w:szCs w:val="28"/>
        </w:rPr>
        <w:t>Лапшихинского</w:t>
      </w:r>
      <w:proofErr w:type="spellEnd"/>
      <w:r w:rsidRPr="00D31442">
        <w:rPr>
          <w:rFonts w:eastAsia="Calibri" w:cs="Times New Roman"/>
          <w:color w:val="000000"/>
          <w:position w:val="0"/>
          <w:sz w:val="28"/>
          <w:szCs w:val="28"/>
        </w:rPr>
        <w:t xml:space="preserve"> сельсовета (далее - руководитель контрольного органа);</w:t>
      </w:r>
    </w:p>
    <w:p w:rsidR="00D31442" w:rsidRPr="00D31442" w:rsidRDefault="00D31442" w:rsidP="00D34384">
      <w:pPr>
        <w:pStyle w:val="Default"/>
        <w:jc w:val="both"/>
        <w:rPr>
          <w:sz w:val="28"/>
          <w:szCs w:val="28"/>
        </w:rPr>
      </w:pPr>
      <w:r>
        <w:rPr>
          <w:sz w:val="28"/>
          <w:szCs w:val="28"/>
        </w:rPr>
        <w:tab/>
      </w:r>
      <w:r w:rsidR="00D34384">
        <w:rPr>
          <w:sz w:val="28"/>
          <w:szCs w:val="28"/>
        </w:rPr>
        <w:t xml:space="preserve">      </w:t>
      </w:r>
      <w:r w:rsidRPr="00D31442">
        <w:rPr>
          <w:sz w:val="28"/>
          <w:szCs w:val="28"/>
        </w:rPr>
        <w:t xml:space="preserve">б) должностное лицо администрации </w:t>
      </w:r>
      <w:proofErr w:type="spellStart"/>
      <w:r w:rsidR="00D34384">
        <w:rPr>
          <w:sz w:val="28"/>
          <w:szCs w:val="28"/>
        </w:rPr>
        <w:t>Лапшихинского</w:t>
      </w:r>
      <w:proofErr w:type="spellEnd"/>
      <w:r w:rsidRPr="00D31442">
        <w:rPr>
          <w:sz w:val="28"/>
          <w:szCs w:val="28"/>
        </w:rPr>
        <w:t xml:space="preserve">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 </w:t>
      </w:r>
    </w:p>
    <w:p w:rsidR="00A61D5F" w:rsidRDefault="00D31442" w:rsidP="00D34384">
      <w:pPr>
        <w:pBdr>
          <w:top w:val="nil"/>
          <w:left w:val="nil"/>
          <w:bottom w:val="nil"/>
          <w:right w:val="nil"/>
          <w:between w:val="nil"/>
        </w:pBdr>
        <w:tabs>
          <w:tab w:val="left" w:pos="1155"/>
        </w:tabs>
        <w:spacing w:line="240" w:lineRule="auto"/>
        <w:ind w:leftChars="0" w:left="0" w:firstLineChars="0" w:firstLine="0"/>
        <w:jc w:val="both"/>
        <w:rPr>
          <w:rFonts w:cs="Times New Roman"/>
          <w:color w:val="000000"/>
          <w:sz w:val="28"/>
          <w:szCs w:val="28"/>
        </w:rPr>
      </w:pPr>
      <w:r>
        <w:rPr>
          <w:rFonts w:eastAsia="Calibri" w:cs="Times New Roman"/>
          <w:color w:val="000000"/>
          <w:position w:val="0"/>
          <w:sz w:val="28"/>
          <w:szCs w:val="28"/>
        </w:rPr>
        <w:tab/>
      </w:r>
      <w:r w:rsidRPr="00D31442">
        <w:rPr>
          <w:rFonts w:eastAsia="Calibri" w:cs="Times New Roman"/>
          <w:color w:val="000000"/>
          <w:position w:val="0"/>
          <w:sz w:val="28"/>
          <w:szCs w:val="28"/>
        </w:rPr>
        <w:t xml:space="preserve">Должностным лицом администрации </w:t>
      </w:r>
      <w:proofErr w:type="spellStart"/>
      <w:r w:rsidR="00D34384">
        <w:rPr>
          <w:rFonts w:eastAsia="Calibri" w:cs="Times New Roman"/>
          <w:color w:val="000000"/>
          <w:position w:val="0"/>
          <w:sz w:val="28"/>
          <w:szCs w:val="28"/>
        </w:rPr>
        <w:t>Лапшихинского</w:t>
      </w:r>
      <w:proofErr w:type="spellEnd"/>
      <w:r w:rsidRPr="00D31442">
        <w:rPr>
          <w:rFonts w:eastAsia="Calibri" w:cs="Times New Roman"/>
          <w:color w:val="000000"/>
          <w:position w:val="0"/>
          <w:sz w:val="28"/>
          <w:szCs w:val="28"/>
        </w:rPr>
        <w:t xml:space="preserve"> сельсовета, уполномоченным на принятие решения о проведении контрольных мероприятий, является руководитель контрольного органа.</w:t>
      </w:r>
    </w:p>
    <w:p w:rsidR="00D31442" w:rsidRPr="00D31442" w:rsidRDefault="00D31442" w:rsidP="00D34384">
      <w:pPr>
        <w:pStyle w:val="Default"/>
        <w:jc w:val="both"/>
        <w:rPr>
          <w:sz w:val="28"/>
          <w:szCs w:val="28"/>
        </w:rPr>
      </w:pPr>
      <w:r>
        <w:rPr>
          <w:sz w:val="28"/>
          <w:szCs w:val="28"/>
        </w:rPr>
        <w:tab/>
      </w:r>
      <w:r w:rsidR="00D34384">
        <w:rPr>
          <w:sz w:val="28"/>
          <w:szCs w:val="28"/>
        </w:rPr>
        <w:t xml:space="preserve">     </w:t>
      </w:r>
      <w:r w:rsidRPr="00D31442">
        <w:rPr>
          <w:sz w:val="28"/>
          <w:szCs w:val="28"/>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N 248-ФЗ и иными федеральными законами. </w:t>
      </w:r>
    </w:p>
    <w:p w:rsidR="00D31442" w:rsidRPr="00D31442" w:rsidRDefault="00D34384" w:rsidP="00D3438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Pr>
          <w:rFonts w:eastAsia="Calibri" w:cs="Times New Roman"/>
          <w:color w:val="000000"/>
          <w:position w:val="0"/>
          <w:sz w:val="28"/>
          <w:szCs w:val="28"/>
        </w:rPr>
        <w:t xml:space="preserve">     </w:t>
      </w:r>
      <w:r w:rsidR="00D31442" w:rsidRPr="00D31442">
        <w:rPr>
          <w:rFonts w:eastAsia="Calibri" w:cs="Times New Roman"/>
          <w:color w:val="000000"/>
          <w:position w:val="0"/>
          <w:sz w:val="28"/>
          <w:szCs w:val="28"/>
        </w:rPr>
        <w:t xml:space="preserve">8. Объектами муниципального жилищного контроля являются: </w:t>
      </w:r>
    </w:p>
    <w:p w:rsidR="00A61D5F" w:rsidRDefault="00651D94" w:rsidP="00D34384">
      <w:pPr>
        <w:pBdr>
          <w:top w:val="nil"/>
          <w:left w:val="nil"/>
          <w:bottom w:val="nil"/>
          <w:right w:val="nil"/>
          <w:between w:val="nil"/>
        </w:pBdr>
        <w:tabs>
          <w:tab w:val="left" w:pos="1155"/>
        </w:tabs>
        <w:spacing w:line="240" w:lineRule="auto"/>
        <w:ind w:left="1" w:hanging="3"/>
        <w:jc w:val="both"/>
        <w:rPr>
          <w:rFonts w:cs="Times New Roman"/>
          <w:color w:val="000000"/>
          <w:sz w:val="28"/>
          <w:szCs w:val="28"/>
        </w:rPr>
      </w:pPr>
      <w:r>
        <w:rPr>
          <w:rFonts w:eastAsia="Calibri" w:cs="Times New Roman"/>
          <w:color w:val="000000"/>
          <w:position w:val="0"/>
          <w:sz w:val="28"/>
          <w:szCs w:val="28"/>
        </w:rPr>
        <w:tab/>
      </w:r>
      <w:r>
        <w:rPr>
          <w:rFonts w:eastAsia="Calibri" w:cs="Times New Roman"/>
          <w:color w:val="000000"/>
          <w:position w:val="0"/>
          <w:sz w:val="28"/>
          <w:szCs w:val="28"/>
        </w:rPr>
        <w:tab/>
      </w:r>
      <w:r w:rsidR="00D31442" w:rsidRPr="00D31442">
        <w:rPr>
          <w:rFonts w:eastAsia="Calibri" w:cs="Times New Roman"/>
          <w:color w:val="000000"/>
          <w:position w:val="0"/>
          <w:sz w:val="28"/>
          <w:szCs w:val="28"/>
        </w:rPr>
        <w:t>а) деятельность, действия (бездействие) контролируемых лиц, в рамках</w:t>
      </w:r>
      <w:r>
        <w:rPr>
          <w:rFonts w:cs="Times New Roman"/>
          <w:color w:val="000000"/>
          <w:sz w:val="28"/>
          <w:szCs w:val="28"/>
        </w:rPr>
        <w:t xml:space="preserve"> </w:t>
      </w:r>
      <w:r>
        <w:rPr>
          <w:sz w:val="28"/>
          <w:szCs w:val="28"/>
        </w:rPr>
        <w:t>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51D94" w:rsidRPr="00651D94" w:rsidRDefault="00651D94" w:rsidP="00651D94">
      <w:pPr>
        <w:pStyle w:val="Default"/>
        <w:jc w:val="both"/>
        <w:rPr>
          <w:sz w:val="28"/>
          <w:szCs w:val="28"/>
        </w:rPr>
      </w:pPr>
      <w:r>
        <w:rPr>
          <w:sz w:val="28"/>
          <w:szCs w:val="28"/>
        </w:rPr>
        <w:lastRenderedPageBreak/>
        <w:tab/>
      </w:r>
      <w:r w:rsidR="007C4866">
        <w:rPr>
          <w:sz w:val="28"/>
          <w:szCs w:val="28"/>
        </w:rPr>
        <w:t xml:space="preserve">  </w:t>
      </w:r>
      <w:r w:rsidRPr="00651D94">
        <w:rPr>
          <w:sz w:val="28"/>
          <w:szCs w:val="28"/>
        </w:rPr>
        <w:t xml:space="preserve">б) результаты деятельности контролируемых лиц, в том числе работы и услуги, к которым предъявляются обязательные требования; </w:t>
      </w:r>
    </w:p>
    <w:p w:rsidR="00A61D5F" w:rsidRDefault="00651D94" w:rsidP="00651D94">
      <w:pPr>
        <w:pBdr>
          <w:top w:val="nil"/>
          <w:left w:val="nil"/>
          <w:bottom w:val="nil"/>
          <w:right w:val="nil"/>
          <w:between w:val="nil"/>
        </w:pBdr>
        <w:tabs>
          <w:tab w:val="left" w:pos="930"/>
        </w:tabs>
        <w:spacing w:line="240" w:lineRule="auto"/>
        <w:ind w:left="1" w:hanging="3"/>
        <w:jc w:val="both"/>
        <w:rPr>
          <w:rFonts w:cs="Times New Roman"/>
          <w:color w:val="000000"/>
          <w:sz w:val="28"/>
          <w:szCs w:val="28"/>
        </w:rPr>
      </w:pPr>
      <w:r>
        <w:rPr>
          <w:rFonts w:eastAsia="Calibri" w:cs="Times New Roman"/>
          <w:color w:val="000000"/>
          <w:position w:val="0"/>
          <w:sz w:val="28"/>
          <w:szCs w:val="28"/>
        </w:rPr>
        <w:tab/>
      </w:r>
      <w:r>
        <w:rPr>
          <w:rFonts w:eastAsia="Calibri" w:cs="Times New Roman"/>
          <w:color w:val="000000"/>
          <w:position w:val="0"/>
          <w:sz w:val="28"/>
          <w:szCs w:val="28"/>
        </w:rPr>
        <w:tab/>
      </w:r>
      <w:r w:rsidRPr="00651D94">
        <w:rPr>
          <w:rFonts w:eastAsia="Calibri" w:cs="Times New Roman"/>
          <w:color w:val="000000"/>
          <w:position w:val="0"/>
          <w:sz w:val="28"/>
          <w:szCs w:val="28"/>
        </w:rPr>
        <w:t>в)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Pr>
          <w:rFonts w:eastAsia="Calibri" w:cs="Times New Roman"/>
          <w:color w:val="000000"/>
          <w:position w:val="0"/>
          <w:sz w:val="28"/>
          <w:szCs w:val="28"/>
        </w:rPr>
        <w:tab/>
      </w:r>
    </w:p>
    <w:p w:rsidR="00651D94" w:rsidRPr="00651D94" w:rsidRDefault="00651D94" w:rsidP="00651D94">
      <w:pPr>
        <w:pStyle w:val="Default"/>
        <w:jc w:val="both"/>
        <w:rPr>
          <w:sz w:val="28"/>
          <w:szCs w:val="28"/>
        </w:rPr>
      </w:pPr>
      <w:r>
        <w:rPr>
          <w:sz w:val="28"/>
          <w:szCs w:val="28"/>
        </w:rPr>
        <w:tab/>
      </w:r>
      <w:r w:rsidRPr="00651D94">
        <w:rPr>
          <w:sz w:val="28"/>
          <w:szCs w:val="28"/>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A61D5F" w:rsidRDefault="00651D94" w:rsidP="00651D94">
      <w:pPr>
        <w:pBdr>
          <w:top w:val="nil"/>
          <w:left w:val="nil"/>
          <w:bottom w:val="nil"/>
          <w:right w:val="nil"/>
          <w:between w:val="nil"/>
        </w:pBdr>
        <w:tabs>
          <w:tab w:val="left" w:pos="930"/>
        </w:tabs>
        <w:spacing w:line="240" w:lineRule="auto"/>
        <w:ind w:left="1" w:hanging="3"/>
        <w:jc w:val="both"/>
        <w:rPr>
          <w:rFonts w:cs="Times New Roman"/>
          <w:color w:val="000000"/>
          <w:sz w:val="28"/>
          <w:szCs w:val="28"/>
        </w:rPr>
      </w:pPr>
      <w:r>
        <w:rPr>
          <w:rFonts w:eastAsia="Calibri" w:cs="Times New Roman"/>
          <w:color w:val="000000"/>
          <w:position w:val="0"/>
          <w:sz w:val="28"/>
          <w:szCs w:val="28"/>
        </w:rPr>
        <w:tab/>
      </w:r>
      <w:r>
        <w:rPr>
          <w:rFonts w:eastAsia="Calibri" w:cs="Times New Roman"/>
          <w:color w:val="000000"/>
          <w:position w:val="0"/>
          <w:sz w:val="28"/>
          <w:szCs w:val="28"/>
        </w:rPr>
        <w:tab/>
      </w:r>
      <w:r w:rsidRPr="00651D94">
        <w:rPr>
          <w:rFonts w:eastAsia="Calibri" w:cs="Times New Roman"/>
          <w:color w:val="000000"/>
          <w:position w:val="0"/>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61D5F" w:rsidRDefault="00651D94" w:rsidP="00651D94">
      <w:pPr>
        <w:pBdr>
          <w:top w:val="nil"/>
          <w:left w:val="nil"/>
          <w:bottom w:val="nil"/>
          <w:right w:val="nil"/>
          <w:between w:val="nil"/>
        </w:pBdr>
        <w:tabs>
          <w:tab w:val="left" w:pos="930"/>
        </w:tabs>
        <w:spacing w:line="240" w:lineRule="auto"/>
        <w:ind w:left="1" w:hanging="3"/>
        <w:jc w:val="both"/>
        <w:rPr>
          <w:sz w:val="28"/>
          <w:szCs w:val="28"/>
        </w:rPr>
      </w:pPr>
      <w:r>
        <w:rPr>
          <w:rFonts w:cs="Times New Roman"/>
          <w:color w:val="000000"/>
          <w:sz w:val="28"/>
          <w:szCs w:val="28"/>
        </w:rPr>
        <w:tab/>
      </w:r>
      <w:r>
        <w:rPr>
          <w:rFonts w:cs="Times New Roman"/>
          <w:color w:val="000000"/>
          <w:sz w:val="28"/>
          <w:szCs w:val="28"/>
        </w:rPr>
        <w:tab/>
      </w:r>
      <w:r>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1D94" w:rsidRDefault="00651D94" w:rsidP="00651D94">
      <w:pPr>
        <w:pBdr>
          <w:top w:val="nil"/>
          <w:left w:val="nil"/>
          <w:bottom w:val="nil"/>
          <w:right w:val="nil"/>
          <w:between w:val="nil"/>
        </w:pBdr>
        <w:tabs>
          <w:tab w:val="left" w:pos="930"/>
        </w:tabs>
        <w:spacing w:line="240" w:lineRule="auto"/>
        <w:ind w:left="1" w:hanging="3"/>
        <w:jc w:val="both"/>
        <w:rPr>
          <w:rFonts w:cs="Times New Roman"/>
          <w:color w:val="000000"/>
          <w:sz w:val="28"/>
          <w:szCs w:val="28"/>
        </w:rPr>
      </w:pPr>
    </w:p>
    <w:p w:rsidR="00A61D5F" w:rsidRDefault="00651D94" w:rsidP="00651D94">
      <w:pPr>
        <w:pBdr>
          <w:top w:val="nil"/>
          <w:left w:val="nil"/>
          <w:bottom w:val="nil"/>
          <w:right w:val="nil"/>
          <w:between w:val="nil"/>
        </w:pBdr>
        <w:tabs>
          <w:tab w:val="left" w:pos="930"/>
        </w:tabs>
        <w:spacing w:line="240" w:lineRule="auto"/>
        <w:ind w:left="1" w:hanging="3"/>
        <w:jc w:val="both"/>
        <w:rPr>
          <w:b/>
          <w:bCs/>
          <w:sz w:val="28"/>
          <w:szCs w:val="28"/>
        </w:rPr>
      </w:pPr>
      <w:r>
        <w:rPr>
          <w:rFonts w:cs="Times New Roman"/>
          <w:color w:val="000000"/>
          <w:sz w:val="28"/>
          <w:szCs w:val="28"/>
        </w:rPr>
        <w:tab/>
      </w:r>
      <w:r>
        <w:rPr>
          <w:rFonts w:cs="Times New Roman"/>
          <w:color w:val="000000"/>
          <w:sz w:val="28"/>
          <w:szCs w:val="28"/>
        </w:rPr>
        <w:tab/>
      </w:r>
      <w:r>
        <w:rPr>
          <w:b/>
          <w:bCs/>
          <w:sz w:val="28"/>
          <w:szCs w:val="28"/>
        </w:rPr>
        <w:t>II. УПРАВЛЕНИЕ РИСКАМИ ПРИЧИНЕНИЯ ВРЕДА (УЩЕРБА) ОХРАНЯЕМЫМ ЗАКОНОМ ЦЕННОСТЯМ ПРИ ОСУЩЕСТВЛЕНИИ МУНИЦИПАЛЬНОГО КОНТРОЛЯ</w:t>
      </w:r>
    </w:p>
    <w:p w:rsidR="007C4866" w:rsidRDefault="007C4866" w:rsidP="00651D94">
      <w:pPr>
        <w:pBdr>
          <w:top w:val="nil"/>
          <w:left w:val="nil"/>
          <w:bottom w:val="nil"/>
          <w:right w:val="nil"/>
          <w:between w:val="nil"/>
        </w:pBdr>
        <w:tabs>
          <w:tab w:val="left" w:pos="930"/>
        </w:tabs>
        <w:spacing w:line="240" w:lineRule="auto"/>
        <w:ind w:left="1" w:hanging="3"/>
        <w:jc w:val="both"/>
        <w:rPr>
          <w:rFonts w:cs="Times New Roman"/>
          <w:color w:val="000000"/>
          <w:sz w:val="28"/>
          <w:szCs w:val="28"/>
        </w:rPr>
      </w:pPr>
    </w:p>
    <w:p w:rsidR="00A61D5F" w:rsidRDefault="00651D94" w:rsidP="00D34384">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ab/>
      </w:r>
      <w:r>
        <w:rPr>
          <w:rFonts w:cs="Times New Roman"/>
          <w:color w:val="000000"/>
          <w:sz w:val="28"/>
          <w:szCs w:val="28"/>
        </w:rPr>
        <w:tab/>
      </w:r>
      <w:r>
        <w:rPr>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51D94" w:rsidRPr="00651D94" w:rsidRDefault="00651D94" w:rsidP="00651D94">
      <w:pPr>
        <w:pStyle w:val="Default"/>
        <w:jc w:val="both"/>
        <w:rPr>
          <w:sz w:val="28"/>
          <w:szCs w:val="28"/>
        </w:rPr>
      </w:pPr>
      <w:r>
        <w:rPr>
          <w:sz w:val="28"/>
          <w:szCs w:val="28"/>
        </w:rPr>
        <w:tab/>
      </w:r>
      <w:r w:rsidRPr="00651D94">
        <w:rPr>
          <w:sz w:val="28"/>
          <w:szCs w:val="28"/>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651D94" w:rsidRPr="00651D94" w:rsidRDefault="00651D94" w:rsidP="00651D9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51D94">
        <w:rPr>
          <w:rFonts w:eastAsia="Calibri" w:cs="Times New Roman"/>
          <w:color w:val="000000"/>
          <w:position w:val="0"/>
          <w:sz w:val="28"/>
          <w:szCs w:val="28"/>
        </w:rPr>
        <w:t xml:space="preserve">а) среднего риска; </w:t>
      </w:r>
    </w:p>
    <w:p w:rsidR="00651D94" w:rsidRPr="00651D94" w:rsidRDefault="00651D94" w:rsidP="00651D9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51D94">
        <w:rPr>
          <w:rFonts w:eastAsia="Calibri" w:cs="Times New Roman"/>
          <w:color w:val="000000"/>
          <w:position w:val="0"/>
          <w:sz w:val="28"/>
          <w:szCs w:val="28"/>
        </w:rPr>
        <w:t xml:space="preserve">б) умеренного риска; </w:t>
      </w:r>
    </w:p>
    <w:p w:rsidR="00A61D5F" w:rsidRDefault="00651D94" w:rsidP="00651D94">
      <w:pPr>
        <w:pBdr>
          <w:top w:val="nil"/>
          <w:left w:val="nil"/>
          <w:bottom w:val="nil"/>
          <w:right w:val="nil"/>
          <w:between w:val="nil"/>
        </w:pBdr>
        <w:tabs>
          <w:tab w:val="left" w:pos="1575"/>
        </w:tabs>
        <w:spacing w:line="240" w:lineRule="auto"/>
        <w:ind w:left="1" w:hanging="3"/>
        <w:jc w:val="both"/>
        <w:rPr>
          <w:rFonts w:cs="Times New Roman"/>
          <w:color w:val="000000"/>
          <w:sz w:val="28"/>
          <w:szCs w:val="28"/>
        </w:rPr>
      </w:pPr>
      <w:r>
        <w:rPr>
          <w:rFonts w:eastAsia="Calibri" w:cs="Times New Roman"/>
          <w:color w:val="000000"/>
          <w:position w:val="0"/>
          <w:sz w:val="28"/>
          <w:szCs w:val="28"/>
        </w:rPr>
        <w:tab/>
        <w:t xml:space="preserve">          </w:t>
      </w:r>
      <w:r w:rsidR="00D34384">
        <w:rPr>
          <w:rFonts w:eastAsia="Calibri" w:cs="Times New Roman"/>
          <w:color w:val="000000"/>
          <w:position w:val="0"/>
          <w:sz w:val="28"/>
          <w:szCs w:val="28"/>
        </w:rPr>
        <w:t xml:space="preserve"> </w:t>
      </w:r>
      <w:r w:rsidRPr="00651D94">
        <w:rPr>
          <w:rFonts w:eastAsia="Calibri" w:cs="Times New Roman"/>
          <w:color w:val="000000"/>
          <w:position w:val="0"/>
          <w:sz w:val="28"/>
          <w:szCs w:val="28"/>
        </w:rPr>
        <w:t>в) низкого риска.</w:t>
      </w:r>
    </w:p>
    <w:p w:rsidR="00A61D5F" w:rsidRDefault="00651D94" w:rsidP="00651D94">
      <w:pPr>
        <w:pBdr>
          <w:top w:val="nil"/>
          <w:left w:val="nil"/>
          <w:bottom w:val="nil"/>
          <w:right w:val="nil"/>
          <w:between w:val="nil"/>
        </w:pBdr>
        <w:spacing w:line="240" w:lineRule="auto"/>
        <w:ind w:left="-2" w:firstLineChars="0" w:firstLine="722"/>
        <w:jc w:val="both"/>
        <w:rPr>
          <w:rFonts w:cs="Times New Roman"/>
          <w:color w:val="000000"/>
          <w:sz w:val="28"/>
          <w:szCs w:val="28"/>
        </w:rPr>
      </w:pPr>
      <w:r>
        <w:rPr>
          <w:sz w:val="28"/>
          <w:szCs w:val="28"/>
        </w:rPr>
        <w:t>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w:t>
      </w:r>
    </w:p>
    <w:p w:rsidR="00651D94" w:rsidRPr="00651D94" w:rsidRDefault="00651D94" w:rsidP="00651D94">
      <w:pPr>
        <w:pStyle w:val="Default"/>
        <w:jc w:val="both"/>
        <w:rPr>
          <w:sz w:val="28"/>
          <w:szCs w:val="28"/>
        </w:rPr>
      </w:pPr>
      <w:r>
        <w:rPr>
          <w:sz w:val="28"/>
          <w:szCs w:val="28"/>
        </w:rPr>
        <w:tab/>
      </w:r>
      <w:r>
        <w:rPr>
          <w:sz w:val="28"/>
          <w:szCs w:val="28"/>
        </w:rPr>
        <w:tab/>
      </w:r>
      <w:r w:rsidRPr="00651D94">
        <w:rPr>
          <w:sz w:val="28"/>
          <w:szCs w:val="28"/>
        </w:rPr>
        <w:t xml:space="preserve">В случае если объект контроля не отнесен к определенной категории риска, он считается отнесенным к категории низкого риска. </w:t>
      </w:r>
    </w:p>
    <w:p w:rsidR="00A61D5F" w:rsidRDefault="00651D94" w:rsidP="00651D94">
      <w:pPr>
        <w:pBdr>
          <w:top w:val="nil"/>
          <w:left w:val="nil"/>
          <w:bottom w:val="nil"/>
          <w:right w:val="nil"/>
          <w:between w:val="nil"/>
        </w:pBdr>
        <w:spacing w:line="240" w:lineRule="auto"/>
        <w:ind w:left="-2" w:firstLineChars="0" w:firstLine="722"/>
        <w:jc w:val="both"/>
        <w:rPr>
          <w:rFonts w:cs="Times New Roman"/>
          <w:color w:val="000000"/>
          <w:sz w:val="28"/>
          <w:szCs w:val="28"/>
        </w:rPr>
      </w:pPr>
      <w:r w:rsidRPr="00651D94">
        <w:rPr>
          <w:rFonts w:eastAsia="Calibri" w:cs="Times New Roman"/>
          <w:color w:val="000000"/>
          <w:position w:val="0"/>
          <w:sz w:val="28"/>
          <w:szCs w:val="28"/>
        </w:rPr>
        <w:lastRenderedPageBreak/>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A61D5F" w:rsidRDefault="00651D94" w:rsidP="00A61D5F">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ab/>
      </w:r>
      <w:r>
        <w:rPr>
          <w:rFonts w:cs="Times New Roman"/>
          <w:color w:val="000000"/>
          <w:sz w:val="28"/>
          <w:szCs w:val="28"/>
        </w:rPr>
        <w:tab/>
      </w:r>
      <w:r>
        <w:rPr>
          <w:sz w:val="28"/>
          <w:szCs w:val="28"/>
        </w:rPr>
        <w:t>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D204D8" w:rsidRPr="00D204D8" w:rsidRDefault="00D204D8" w:rsidP="00D204D8">
      <w:pPr>
        <w:pStyle w:val="Default"/>
        <w:rPr>
          <w:sz w:val="28"/>
          <w:szCs w:val="28"/>
        </w:rPr>
      </w:pPr>
      <w:r>
        <w:rPr>
          <w:sz w:val="28"/>
          <w:szCs w:val="28"/>
        </w:rPr>
        <w:tab/>
      </w:r>
      <w:r>
        <w:rPr>
          <w:sz w:val="28"/>
          <w:szCs w:val="28"/>
        </w:rPr>
        <w:tab/>
      </w:r>
      <w:r w:rsidRPr="00D204D8">
        <w:rPr>
          <w:sz w:val="28"/>
          <w:szCs w:val="28"/>
        </w:rPr>
        <w:t xml:space="preserve">При отнесении органом муниципального контроля объектов контроля к категориям риска используются, в том числе: </w:t>
      </w:r>
    </w:p>
    <w:p w:rsidR="00D204D8" w:rsidRPr="00D204D8" w:rsidRDefault="00D204D8" w:rsidP="00D204D8">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а) сведения, содержащиеся в Едином государственном реестре недвижимости; </w:t>
      </w:r>
    </w:p>
    <w:p w:rsidR="00D204D8" w:rsidRPr="00D204D8" w:rsidRDefault="00D204D8" w:rsidP="00D204D8">
      <w:pPr>
        <w:suppressAutoHyphens w:val="0"/>
        <w:autoSpaceDE w:val="0"/>
        <w:autoSpaceDN w:val="0"/>
        <w:adjustRightInd w:val="0"/>
        <w:spacing w:line="240" w:lineRule="auto"/>
        <w:ind w:leftChars="0" w:left="1" w:firstLineChars="0" w:firstLine="720"/>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б) сведения, содержащиеся в муниципальных информационных ресурсах; </w:t>
      </w:r>
    </w:p>
    <w:p w:rsidR="00A61D5F" w:rsidRDefault="00D204D8" w:rsidP="00D204D8">
      <w:pPr>
        <w:pBdr>
          <w:top w:val="nil"/>
          <w:left w:val="nil"/>
          <w:bottom w:val="nil"/>
          <w:right w:val="nil"/>
          <w:between w:val="nil"/>
        </w:pBdr>
        <w:spacing w:line="240" w:lineRule="auto"/>
        <w:ind w:left="-2" w:firstLineChars="0" w:firstLine="722"/>
        <w:jc w:val="both"/>
        <w:rPr>
          <w:rFonts w:cs="Times New Roman"/>
          <w:color w:val="000000"/>
          <w:sz w:val="28"/>
          <w:szCs w:val="28"/>
        </w:rPr>
      </w:pPr>
      <w:r w:rsidRPr="00D204D8">
        <w:rPr>
          <w:rFonts w:eastAsia="Calibri" w:cs="Times New Roman"/>
          <w:color w:val="000000"/>
          <w:position w:val="0"/>
          <w:sz w:val="28"/>
          <w:szCs w:val="28"/>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D204D8" w:rsidRPr="00D204D8" w:rsidRDefault="00D204D8" w:rsidP="00D204D8">
      <w:pPr>
        <w:pStyle w:val="Default"/>
        <w:jc w:val="both"/>
        <w:rPr>
          <w:sz w:val="28"/>
          <w:szCs w:val="28"/>
        </w:rPr>
      </w:pPr>
      <w:r>
        <w:tab/>
      </w:r>
      <w:r w:rsidRPr="00D204D8">
        <w:rPr>
          <w:sz w:val="28"/>
          <w:szCs w:val="28"/>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Перечень содержит следующую информацию: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б) основной государственный регистрационный номер;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в) идентификационный номер налогоплательщика;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г) наименование объекта муниципального контроля (при наличии);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д) место нахождения объекта муниципального контроля; </w:t>
      </w:r>
    </w:p>
    <w:p w:rsidR="00D204D8" w:rsidRDefault="007C4866" w:rsidP="007C4866">
      <w:pPr>
        <w:widowControl w:val="0"/>
        <w:pBdr>
          <w:top w:val="nil"/>
          <w:left w:val="nil"/>
          <w:bottom w:val="nil"/>
          <w:right w:val="nil"/>
          <w:between w:val="nil"/>
        </w:pBdr>
        <w:tabs>
          <w:tab w:val="left" w:pos="1020"/>
        </w:tabs>
        <w:spacing w:line="240" w:lineRule="auto"/>
        <w:ind w:leftChars="0" w:left="0" w:firstLineChars="0" w:firstLine="0"/>
        <w:jc w:val="both"/>
      </w:pPr>
      <w:r>
        <w:rPr>
          <w:rFonts w:eastAsia="Calibri" w:cs="Times New Roman"/>
          <w:color w:val="000000"/>
          <w:position w:val="0"/>
          <w:sz w:val="28"/>
          <w:szCs w:val="28"/>
        </w:rPr>
        <w:t xml:space="preserve">          </w:t>
      </w:r>
      <w:r w:rsidR="00D204D8" w:rsidRPr="00D204D8">
        <w:rPr>
          <w:rFonts w:eastAsia="Calibri" w:cs="Times New Roman"/>
          <w:color w:val="000000"/>
          <w:position w:val="0"/>
          <w:sz w:val="28"/>
          <w:szCs w:val="28"/>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D204D8" w:rsidRDefault="00D204D8" w:rsidP="00FE1CB0">
      <w:pPr>
        <w:widowControl w:val="0"/>
        <w:pBdr>
          <w:top w:val="nil"/>
          <w:left w:val="nil"/>
          <w:bottom w:val="nil"/>
          <w:right w:val="nil"/>
          <w:between w:val="nil"/>
        </w:pBdr>
        <w:spacing w:line="240" w:lineRule="auto"/>
        <w:ind w:leftChars="0" w:left="0" w:firstLineChars="0" w:firstLine="1021"/>
        <w:jc w:val="both"/>
      </w:pPr>
      <w:r>
        <w:rPr>
          <w:sz w:val="28"/>
          <w:szCs w:val="28"/>
        </w:rPr>
        <w:t>15.</w:t>
      </w:r>
      <w:r w:rsidR="00FE1CB0">
        <w:rPr>
          <w:sz w:val="28"/>
          <w:szCs w:val="28"/>
        </w:rPr>
        <w:t xml:space="preserve"> </w:t>
      </w:r>
      <w:r>
        <w:rPr>
          <w:sz w:val="28"/>
          <w:szCs w:val="28"/>
        </w:rPr>
        <w:t xml:space="preserve">На официальном сайте администрации </w:t>
      </w:r>
      <w:proofErr w:type="spellStart"/>
      <w:r>
        <w:rPr>
          <w:sz w:val="28"/>
          <w:szCs w:val="28"/>
        </w:rPr>
        <w:t>Ачинского</w:t>
      </w:r>
      <w:proofErr w:type="spellEnd"/>
      <w:r>
        <w:rPr>
          <w:sz w:val="28"/>
          <w:szCs w:val="28"/>
        </w:rPr>
        <w:t xml:space="preserve"> района (раздел Сельсоветы) в сети Интернет: https://ach-raion.gosuslugi.ru</w:t>
      </w:r>
      <w:r>
        <w:rPr>
          <w:rFonts w:ascii="Calibri" w:hAnsi="Calibri"/>
          <w:sz w:val="22"/>
          <w:szCs w:val="22"/>
        </w:rPr>
        <w:t xml:space="preserve">/ </w:t>
      </w:r>
      <w:r>
        <w:rPr>
          <w:sz w:val="28"/>
          <w:szCs w:val="28"/>
        </w:rPr>
        <w:t>(далее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rsidR="00D204D8" w:rsidRDefault="00D204D8" w:rsidP="00FE1CB0">
      <w:pPr>
        <w:widowControl w:val="0"/>
        <w:pBdr>
          <w:top w:val="nil"/>
          <w:left w:val="nil"/>
          <w:bottom w:val="nil"/>
          <w:right w:val="nil"/>
          <w:between w:val="nil"/>
        </w:pBdr>
        <w:tabs>
          <w:tab w:val="left" w:pos="1080"/>
        </w:tabs>
        <w:spacing w:line="240" w:lineRule="auto"/>
        <w:ind w:leftChars="0" w:left="0" w:firstLineChars="0" w:firstLine="1077"/>
        <w:jc w:val="both"/>
      </w:pPr>
      <w:r>
        <w:tab/>
      </w:r>
      <w:r>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204D8" w:rsidRPr="00D204D8" w:rsidRDefault="00D204D8" w:rsidP="00FE1CB0">
      <w:pPr>
        <w:pStyle w:val="Default"/>
        <w:ind w:firstLine="1077"/>
        <w:jc w:val="both"/>
        <w:rPr>
          <w:sz w:val="28"/>
          <w:szCs w:val="28"/>
        </w:rPr>
      </w:pPr>
      <w:r w:rsidRPr="00D204D8">
        <w:rPr>
          <w:sz w:val="28"/>
          <w:szCs w:val="28"/>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D204D8" w:rsidRPr="00D204D8" w:rsidRDefault="00D204D8" w:rsidP="00FE1CB0">
      <w:pPr>
        <w:suppressAutoHyphens w:val="0"/>
        <w:autoSpaceDE w:val="0"/>
        <w:autoSpaceDN w:val="0"/>
        <w:adjustRightInd w:val="0"/>
        <w:spacing w:line="240" w:lineRule="auto"/>
        <w:ind w:leftChars="0" w:left="0" w:firstLineChars="0" w:firstLine="1077"/>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lastRenderedPageBreak/>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D204D8" w:rsidRDefault="00D204D8" w:rsidP="00FE1CB0">
      <w:pPr>
        <w:widowControl w:val="0"/>
        <w:pBdr>
          <w:top w:val="nil"/>
          <w:left w:val="nil"/>
          <w:bottom w:val="nil"/>
          <w:right w:val="nil"/>
          <w:between w:val="nil"/>
        </w:pBdr>
        <w:tabs>
          <w:tab w:val="left" w:pos="1560"/>
        </w:tabs>
        <w:spacing w:line="240" w:lineRule="auto"/>
        <w:ind w:leftChars="0" w:left="3" w:firstLineChars="0" w:firstLine="1077"/>
        <w:jc w:val="both"/>
      </w:pPr>
      <w:r w:rsidRPr="00D204D8">
        <w:rPr>
          <w:rFonts w:eastAsia="Calibri" w:cs="Times New Roman"/>
          <w:color w:val="000000"/>
          <w:position w:val="0"/>
          <w:sz w:val="28"/>
          <w:szCs w:val="28"/>
        </w:rPr>
        <w:t>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D204D8" w:rsidRDefault="00D204D8" w:rsidP="00A61D5F">
      <w:pPr>
        <w:widowControl w:val="0"/>
        <w:pBdr>
          <w:top w:val="nil"/>
          <w:left w:val="nil"/>
          <w:bottom w:val="nil"/>
          <w:right w:val="nil"/>
          <w:between w:val="nil"/>
        </w:pBdr>
        <w:spacing w:line="276" w:lineRule="auto"/>
        <w:ind w:left="0" w:hanging="2"/>
      </w:pPr>
    </w:p>
    <w:p w:rsidR="00D204D8" w:rsidRDefault="00D204D8" w:rsidP="00D204D8">
      <w:pPr>
        <w:widowControl w:val="0"/>
        <w:pBdr>
          <w:top w:val="nil"/>
          <w:left w:val="nil"/>
          <w:bottom w:val="nil"/>
          <w:right w:val="nil"/>
          <w:between w:val="nil"/>
        </w:pBdr>
        <w:tabs>
          <w:tab w:val="left" w:pos="1830"/>
        </w:tabs>
        <w:spacing w:line="276" w:lineRule="auto"/>
        <w:ind w:left="1" w:hanging="3"/>
        <w:jc w:val="center"/>
        <w:rPr>
          <w:b/>
          <w:bCs/>
          <w:sz w:val="28"/>
          <w:szCs w:val="28"/>
        </w:rPr>
      </w:pPr>
      <w:r>
        <w:rPr>
          <w:b/>
          <w:bCs/>
          <w:sz w:val="28"/>
          <w:szCs w:val="28"/>
        </w:rPr>
        <w:t>III. ПРОФИЛАКТИКА РИСКОВ ПРИЧИНЕНИЯ ВРЕДА (УЩЕРБА) ОХРАНЯЕМЫМ ЗАКОНОМ ЦЕННОСТЯМ ПРИ ОСУЩЕСТВЛЕНИИ МУНИЦИПАЛЬНОГО КОНТРОЛЯ</w:t>
      </w:r>
    </w:p>
    <w:p w:rsidR="007C4866" w:rsidRDefault="007C4866" w:rsidP="00D204D8">
      <w:pPr>
        <w:widowControl w:val="0"/>
        <w:pBdr>
          <w:top w:val="nil"/>
          <w:left w:val="nil"/>
          <w:bottom w:val="nil"/>
          <w:right w:val="nil"/>
          <w:between w:val="nil"/>
        </w:pBdr>
        <w:tabs>
          <w:tab w:val="left" w:pos="1830"/>
        </w:tabs>
        <w:spacing w:line="276" w:lineRule="auto"/>
        <w:ind w:left="0" w:hanging="2"/>
        <w:jc w:val="center"/>
      </w:pP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D204D8" w:rsidRDefault="00D204D8" w:rsidP="007C4866">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D204D8">
        <w:rPr>
          <w:rFonts w:eastAsia="Calibri" w:cs="Times New Roman"/>
          <w:color w:val="000000"/>
          <w:position w:val="0"/>
          <w:sz w:val="28"/>
          <w:szCs w:val="28"/>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007C4866">
        <w:rPr>
          <w:rFonts w:eastAsia="Calibri" w:cs="Times New Roman"/>
          <w:color w:val="000000"/>
          <w:position w:val="0"/>
          <w:sz w:val="28"/>
          <w:szCs w:val="28"/>
        </w:rPr>
        <w:t>Лапшихинского</w:t>
      </w:r>
      <w:proofErr w:type="spellEnd"/>
      <w:r w:rsidRPr="00D204D8">
        <w:rPr>
          <w:rFonts w:eastAsia="Calibri" w:cs="Times New Roman"/>
          <w:color w:val="000000"/>
          <w:position w:val="0"/>
          <w:sz w:val="28"/>
          <w:szCs w:val="28"/>
        </w:rPr>
        <w:t xml:space="preserve"> сельсовета в соответствии с законодательством. </w:t>
      </w:r>
    </w:p>
    <w:p w:rsidR="00D204D8" w:rsidRPr="00D204D8" w:rsidRDefault="00D204D8" w:rsidP="007C4866">
      <w:pPr>
        <w:pStyle w:val="Default"/>
        <w:ind w:firstLine="720"/>
        <w:jc w:val="both"/>
        <w:rPr>
          <w:sz w:val="28"/>
          <w:szCs w:val="28"/>
        </w:rPr>
      </w:pPr>
      <w:r w:rsidRPr="00D204D8">
        <w:rPr>
          <w:sz w:val="28"/>
          <w:szCs w:val="28"/>
        </w:rPr>
        <w:t xml:space="preserve">21. Профилактические мероприятия, предусмотренные программой профилактики, обязательны для проведения контрольным органом.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22. Контрольный орган проводит следующие профилактические мероприятия: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1) информирование; </w:t>
      </w:r>
    </w:p>
    <w:p w:rsidR="00D204D8" w:rsidRDefault="00D204D8" w:rsidP="007C4866">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D204D8">
        <w:rPr>
          <w:rFonts w:eastAsia="Calibri" w:cs="Times New Roman"/>
          <w:color w:val="000000"/>
          <w:position w:val="0"/>
          <w:sz w:val="28"/>
          <w:szCs w:val="28"/>
        </w:rPr>
        <w:t xml:space="preserve">2)консультирование. </w:t>
      </w:r>
    </w:p>
    <w:p w:rsidR="00D204D8" w:rsidRPr="00D204D8" w:rsidRDefault="00D204D8" w:rsidP="007C4866">
      <w:pPr>
        <w:pStyle w:val="Default"/>
        <w:ind w:firstLine="720"/>
        <w:jc w:val="both"/>
        <w:rPr>
          <w:sz w:val="28"/>
          <w:szCs w:val="28"/>
        </w:rPr>
      </w:pPr>
      <w:r>
        <w:tab/>
      </w:r>
      <w:r w:rsidRPr="00D204D8">
        <w:rPr>
          <w:sz w:val="28"/>
          <w:szCs w:val="28"/>
        </w:rPr>
        <w:t xml:space="preserve">Контрольный орган может проводить профилактические мероприятия, не предусмотренные программой профилактики: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3) объявление предостережения;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4) профилактический визит. </w:t>
      </w:r>
    </w:p>
    <w:p w:rsidR="00D204D8" w:rsidRPr="00D204D8" w:rsidRDefault="00D204D8" w:rsidP="007C486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D204D8" w:rsidRDefault="00D204D8" w:rsidP="00FE1CB0">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D204D8">
        <w:rPr>
          <w:rFonts w:eastAsia="Calibri" w:cs="Times New Roman"/>
          <w:color w:val="000000"/>
          <w:position w:val="0"/>
          <w:sz w:val="28"/>
          <w:szCs w:val="28"/>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D204D8" w:rsidRDefault="00D204D8" w:rsidP="00920D55">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 xml:space="preserve">24. Информирование осуществляется посредством размещения </w:t>
      </w:r>
      <w:r>
        <w:rPr>
          <w:sz w:val="28"/>
          <w:szCs w:val="28"/>
        </w:rPr>
        <w:lastRenderedPageBreak/>
        <w:t>соответствующих сведений на официальном сайте в сети Интернет: https://ach-raion.gosuslugi.ru</w:t>
      </w:r>
      <w:r>
        <w:rPr>
          <w:rFonts w:ascii="Calibri" w:hAnsi="Calibri"/>
          <w:sz w:val="22"/>
          <w:szCs w:val="22"/>
        </w:rPr>
        <w:t>/</w:t>
      </w:r>
      <w:r>
        <w:rPr>
          <w:sz w:val="28"/>
          <w:szCs w:val="28"/>
        </w:rPr>
        <w:t xml:space="preserve">, в средствах массовой информации, через личные кабинеты контролируемых лиц в государственных информационных </w:t>
      </w:r>
      <w:proofErr w:type="gramStart"/>
      <w:r>
        <w:rPr>
          <w:sz w:val="28"/>
          <w:szCs w:val="28"/>
        </w:rPr>
        <w:t>системах  (</w:t>
      </w:r>
      <w:proofErr w:type="gramEnd"/>
      <w:r>
        <w:rPr>
          <w:sz w:val="28"/>
          <w:szCs w:val="28"/>
        </w:rPr>
        <w:t xml:space="preserve">при их наличии) и в иных формах. </w:t>
      </w:r>
    </w:p>
    <w:p w:rsidR="00D204D8" w:rsidRPr="00D204D8" w:rsidRDefault="00D204D8" w:rsidP="00D204D8">
      <w:pPr>
        <w:pStyle w:val="Default"/>
        <w:jc w:val="both"/>
        <w:rPr>
          <w:sz w:val="28"/>
          <w:szCs w:val="28"/>
        </w:rPr>
      </w:pPr>
      <w:r>
        <w:tab/>
      </w:r>
      <w:r w:rsidRPr="00D204D8">
        <w:rPr>
          <w:sz w:val="28"/>
          <w:szCs w:val="28"/>
        </w:rPr>
        <w:t xml:space="preserve">25. Контрольный орган размещает и поддерживает в актуальном состоянии на своем официальном сайте: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1) тексты нормативных правовых актов, регулирующих осуществление муниципального жилищного контроля; </w:t>
      </w:r>
    </w:p>
    <w:p w:rsidR="00D204D8" w:rsidRPr="00D204D8" w:rsidRDefault="00D204D8" w:rsidP="00920D55">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 </w:t>
      </w:r>
    </w:p>
    <w:p w:rsidR="00D204D8" w:rsidRDefault="00D204D8" w:rsidP="00920D55">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D204D8">
        <w:rPr>
          <w:rFonts w:eastAsia="Calibri" w:cs="Times New Roman"/>
          <w:color w:val="000000"/>
          <w:position w:val="0"/>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D204D8" w:rsidRPr="00D204D8" w:rsidRDefault="00D204D8" w:rsidP="00920D55">
      <w:pPr>
        <w:pStyle w:val="Default"/>
        <w:ind w:firstLine="720"/>
        <w:jc w:val="both"/>
        <w:rPr>
          <w:sz w:val="28"/>
          <w:szCs w:val="28"/>
        </w:rPr>
      </w:pPr>
      <w:r w:rsidRPr="00D204D8">
        <w:rPr>
          <w:sz w:val="28"/>
          <w:szCs w:val="28"/>
        </w:rPr>
        <w:t xml:space="preserve">4) утвержденные проверочные листы в формате, допускающем их использование для самообследования </w:t>
      </w:r>
    </w:p>
    <w:p w:rsidR="00D204D8" w:rsidRPr="00D204D8" w:rsidRDefault="00D204D8" w:rsidP="00920D55">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6) перечень индикаторов риска нарушения обязательных требований, порядок отнесения объектов контроля к категориям риска;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 </w:t>
      </w:r>
    </w:p>
    <w:p w:rsidR="00D204D8" w:rsidRDefault="00D204D8" w:rsidP="00D204D8">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D204D8">
        <w:rPr>
          <w:rFonts w:eastAsia="Calibri" w:cs="Times New Roman"/>
          <w:color w:val="000000"/>
          <w:position w:val="0"/>
          <w:sz w:val="28"/>
          <w:szCs w:val="28"/>
        </w:rPr>
        <w:t xml:space="preserve">9) исчерпывающий перечень сведений, которые могут запрашиваться контрольным (надзорным) органом у контролируемого лица;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10) сведения о способах получения консультаций по вопросам соблюдения обязательных требований;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11) сведения о применении контрольным (надзорным) органом мер стимулирования добросовестности контролируемых лиц;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12) сведения о порядке досудебного обжалования решений контрольного (надзорного) органа, действий (бездействия) его должностных лиц;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13) доклады, содержащие результаты обобщения правоприменительной практики контрольного (надзорного) органа; </w:t>
      </w:r>
    </w:p>
    <w:p w:rsidR="00D204D8" w:rsidRPr="00D204D8" w:rsidRDefault="00D204D8" w:rsidP="00D204D8">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D204D8">
        <w:rPr>
          <w:rFonts w:eastAsia="Calibri" w:cs="Times New Roman"/>
          <w:color w:val="000000"/>
          <w:position w:val="0"/>
          <w:sz w:val="28"/>
          <w:szCs w:val="28"/>
        </w:rPr>
        <w:t xml:space="preserve">14) доклады о муниципальном жилищном контроле; </w:t>
      </w:r>
    </w:p>
    <w:p w:rsidR="00D204D8" w:rsidRDefault="00D204D8" w:rsidP="00D204D8">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D204D8">
        <w:rPr>
          <w:rFonts w:eastAsia="Calibri" w:cs="Times New Roman"/>
          <w:color w:val="000000"/>
          <w:position w:val="0"/>
          <w:sz w:val="28"/>
          <w:szCs w:val="28"/>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w:t>
      </w:r>
      <w:r w:rsidRPr="00D204D8">
        <w:rPr>
          <w:rFonts w:eastAsia="Calibri" w:cs="Times New Roman"/>
          <w:color w:val="000000"/>
          <w:position w:val="0"/>
          <w:sz w:val="28"/>
          <w:szCs w:val="28"/>
        </w:rPr>
        <w:lastRenderedPageBreak/>
        <w:t>представленных контролируемыми лицами;</w:t>
      </w:r>
    </w:p>
    <w:p w:rsidR="00A94AE4" w:rsidRPr="00A94AE4" w:rsidRDefault="00D204D8" w:rsidP="00A94AE4">
      <w:pPr>
        <w:pStyle w:val="Default"/>
        <w:jc w:val="both"/>
        <w:rPr>
          <w:sz w:val="28"/>
          <w:szCs w:val="28"/>
        </w:rPr>
      </w:pPr>
      <w:r>
        <w:tab/>
      </w:r>
      <w:r w:rsidR="00A94AE4" w:rsidRPr="00A94AE4">
        <w:rPr>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A94AE4" w:rsidRPr="00A94AE4" w:rsidRDefault="00A94AE4" w:rsidP="00A94AE4">
      <w:pPr>
        <w:suppressAutoHyphens w:val="0"/>
        <w:autoSpaceDE w:val="0"/>
        <w:autoSpaceDN w:val="0"/>
        <w:adjustRightInd w:val="0"/>
        <w:spacing w:line="240" w:lineRule="auto"/>
        <w:ind w:leftChars="0" w:left="0" w:firstLineChars="0" w:firstLine="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proofErr w:type="spellStart"/>
      <w:r w:rsidR="00920D55">
        <w:rPr>
          <w:rFonts w:eastAsia="Calibri" w:cs="Times New Roman"/>
          <w:color w:val="000000"/>
          <w:position w:val="0"/>
          <w:sz w:val="28"/>
          <w:szCs w:val="28"/>
        </w:rPr>
        <w:t>Лапшихинского</w:t>
      </w:r>
      <w:proofErr w:type="spellEnd"/>
      <w:r w:rsidRPr="00A94AE4">
        <w:rPr>
          <w:rFonts w:eastAsia="Calibri" w:cs="Times New Roman"/>
          <w:color w:val="000000"/>
          <w:position w:val="0"/>
          <w:sz w:val="28"/>
          <w:szCs w:val="28"/>
        </w:rPr>
        <w:t xml:space="preserve"> сельсовета.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A94AE4" w:rsidRPr="00A94AE4" w:rsidRDefault="00A94AE4" w:rsidP="00A94AE4">
      <w:pPr>
        <w:pStyle w:val="Default"/>
        <w:jc w:val="both"/>
        <w:rPr>
          <w:sz w:val="28"/>
          <w:szCs w:val="28"/>
        </w:rPr>
      </w:pPr>
      <w:r>
        <w:tab/>
      </w:r>
      <w:r w:rsidRPr="00A94AE4">
        <w:rPr>
          <w:sz w:val="28"/>
          <w:szCs w:val="28"/>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ascii="Calibri" w:eastAsia="Calibri" w:hAnsi="Calibri"/>
          <w:color w:val="000000"/>
          <w:position w:val="0"/>
          <w:sz w:val="22"/>
          <w:szCs w:val="22"/>
        </w:rPr>
      </w:pPr>
      <w:r w:rsidRPr="00A94AE4">
        <w:rPr>
          <w:rFonts w:eastAsia="Calibri" w:cs="Times New Roman"/>
          <w:color w:val="000000"/>
          <w:position w:val="0"/>
          <w:sz w:val="28"/>
          <w:szCs w:val="28"/>
        </w:rPr>
        <w:t>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https://ach-raion.gosuslugi.ru</w:t>
      </w:r>
      <w:r w:rsidRPr="00A94AE4">
        <w:rPr>
          <w:rFonts w:ascii="Calibri" w:eastAsia="Calibri" w:hAnsi="Calibri"/>
          <w:color w:val="000000"/>
          <w:position w:val="0"/>
          <w:sz w:val="22"/>
          <w:szCs w:val="22"/>
        </w:rPr>
        <w:t xml:space="preserve">/.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30. Консультирование, в том числе письменное консультирование, осуществляется по следующим вопросам: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организации и осуществления муниципального контроля; </w:t>
      </w:r>
    </w:p>
    <w:p w:rsidR="00A94AE4" w:rsidRPr="00A94AE4" w:rsidRDefault="00A94AE4" w:rsidP="00A94AE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порядка осуществления профилактических мероприятий, контрольных мероприятий, установленных настоящим Положением; </w:t>
      </w:r>
    </w:p>
    <w:p w:rsidR="00A94AE4" w:rsidRPr="00A94AE4" w:rsidRDefault="00A94AE4" w:rsidP="00A94AE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содержания обязательных требований, соблюдение которых оценивается при проведении мероприятий по муниципальному контролю.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sz w:val="28"/>
          <w:szCs w:val="28"/>
        </w:rPr>
      </w:pPr>
      <w:r w:rsidRPr="00A94AE4">
        <w:rPr>
          <w:rFonts w:eastAsia="Calibri" w:cs="Times New Roman"/>
          <w:color w:val="000000"/>
          <w:position w:val="0"/>
          <w:sz w:val="28"/>
          <w:szCs w:val="28"/>
        </w:rPr>
        <w:t xml:space="preserve">31. Консультирование в письменной форме осуществляется в </w:t>
      </w:r>
      <w:r>
        <w:rPr>
          <w:sz w:val="28"/>
          <w:szCs w:val="28"/>
        </w:rPr>
        <w:t xml:space="preserve">следующих случаях: </w:t>
      </w:r>
    </w:p>
    <w:p w:rsidR="00A94AE4" w:rsidRPr="00A94AE4" w:rsidRDefault="00A94AE4" w:rsidP="00A94AE4">
      <w:pPr>
        <w:pStyle w:val="Default"/>
        <w:jc w:val="both"/>
        <w:rPr>
          <w:sz w:val="28"/>
          <w:szCs w:val="28"/>
        </w:rPr>
      </w:pPr>
      <w:r>
        <w:tab/>
      </w:r>
      <w:r w:rsidRPr="00A94AE4">
        <w:rPr>
          <w:sz w:val="28"/>
          <w:szCs w:val="28"/>
        </w:rPr>
        <w:t xml:space="preserve">а) контролируемым лицом представлен письменный запрос о предоставлении письменного ответа по вопросам консультирования;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б) за время консультирования предоставить ответ на поставленные вопросы невозможно;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32. Ответы на письменные обращения даются в четкой и понятной форме в письменном виде и должны содержать: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а) ответы на поставленные вопросы;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б) должность, фамилию и инициалы лица, подписавшего ответ;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в) фамилию и инициалы исполнителя;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г) номер телефона исполнителя.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Ответы на письменные обращения предоставляются в сроки, установленные </w:t>
      </w:r>
      <w:r w:rsidRPr="00A94AE4">
        <w:rPr>
          <w:rFonts w:eastAsia="Calibri" w:cs="Times New Roman"/>
          <w:color w:val="000000"/>
          <w:position w:val="0"/>
          <w:sz w:val="28"/>
          <w:szCs w:val="28"/>
        </w:rPr>
        <w:lastRenderedPageBreak/>
        <w:t xml:space="preserve">Федеральным законом от 02.05.2006 N 59-ФЗ "О порядке рассмотрения обращений граждан Российской Федерации". </w:t>
      </w:r>
    </w:p>
    <w:p w:rsidR="00A94AE4" w:rsidRPr="00A94AE4" w:rsidRDefault="00A94AE4" w:rsidP="00A94AE4">
      <w:pPr>
        <w:pStyle w:val="Default"/>
        <w:jc w:val="both"/>
        <w:rPr>
          <w:sz w:val="28"/>
          <w:szCs w:val="28"/>
        </w:rPr>
      </w:pPr>
      <w:r>
        <w:tab/>
      </w:r>
      <w:r w:rsidRPr="00A94AE4">
        <w:rPr>
          <w:sz w:val="28"/>
          <w:szCs w:val="28"/>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A94AE4" w:rsidRPr="00A94AE4" w:rsidRDefault="00A94AE4" w:rsidP="00A94AE4">
      <w:pPr>
        <w:pStyle w:val="Default"/>
        <w:jc w:val="both"/>
        <w:rPr>
          <w:sz w:val="28"/>
          <w:szCs w:val="28"/>
        </w:rPr>
      </w:pPr>
      <w:r>
        <w:tab/>
      </w:r>
      <w:r w:rsidRPr="00A94AE4">
        <w:rPr>
          <w:sz w:val="28"/>
          <w:szCs w:val="28"/>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w:t>
      </w:r>
      <w:r w:rsidRPr="00A94AE4">
        <w:rPr>
          <w:rFonts w:ascii="Calibri" w:hAnsi="Calibri" w:cs="Calibri"/>
          <w:sz w:val="22"/>
          <w:szCs w:val="22"/>
        </w:rPr>
        <w:t xml:space="preserve">/ </w:t>
      </w:r>
      <w:r w:rsidRPr="00A94AE4">
        <w:rPr>
          <w:sz w:val="28"/>
          <w:szCs w:val="28"/>
        </w:rPr>
        <w:t xml:space="preserve">письменного разъяснения, подписанного руководителем контрольного </w:t>
      </w:r>
      <w:proofErr w:type="gramStart"/>
      <w:r w:rsidRPr="00A94AE4">
        <w:rPr>
          <w:sz w:val="28"/>
          <w:szCs w:val="28"/>
        </w:rPr>
        <w:t>органа .</w:t>
      </w:r>
      <w:proofErr w:type="gramEnd"/>
      <w:r w:rsidRPr="00A94AE4">
        <w:rPr>
          <w:sz w:val="28"/>
          <w:szCs w:val="28"/>
        </w:rPr>
        <w:t xml:space="preserve">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Информация, ставшая известной Инспектору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sz w:val="28"/>
          <w:szCs w:val="28"/>
        </w:rPr>
      </w:pPr>
      <w:r w:rsidRPr="00A94AE4">
        <w:rPr>
          <w:rFonts w:eastAsia="Calibri" w:cs="Times New Roman"/>
          <w:color w:val="000000"/>
          <w:position w:val="0"/>
          <w:sz w:val="28"/>
          <w:szCs w:val="28"/>
        </w:rPr>
        <w:t xml:space="preserve">Контрольный орган осуществляет учет консультирований, который </w:t>
      </w:r>
      <w:r>
        <w:rPr>
          <w:sz w:val="28"/>
          <w:szCs w:val="28"/>
        </w:rPr>
        <w:t xml:space="preserve">проводится посредством внесения соответствующей записи в журнал консультирования, форма которого утверждается контрольным органом.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 xml:space="preserve">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A94AE4" w:rsidRPr="00A94AE4" w:rsidRDefault="00A94AE4" w:rsidP="00A94AE4">
      <w:pPr>
        <w:pStyle w:val="Default"/>
        <w:jc w:val="both"/>
        <w:rPr>
          <w:sz w:val="28"/>
          <w:szCs w:val="28"/>
        </w:rPr>
      </w:pPr>
      <w:r>
        <w:tab/>
      </w:r>
      <w:r w:rsidRPr="00A94AE4">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w:t>
      </w:r>
      <w:r w:rsidRPr="00A94AE4">
        <w:rPr>
          <w:sz w:val="28"/>
          <w:szCs w:val="28"/>
        </w:rPr>
        <w:lastRenderedPageBreak/>
        <w:t xml:space="preserve">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A94AE4" w:rsidRPr="00A94AE4" w:rsidRDefault="00A94AE4" w:rsidP="00A94AE4">
      <w:pPr>
        <w:pStyle w:val="Default"/>
        <w:jc w:val="both"/>
        <w:rPr>
          <w:sz w:val="28"/>
          <w:szCs w:val="28"/>
        </w:rPr>
      </w:pPr>
      <w:r>
        <w:tab/>
      </w:r>
      <w:r w:rsidRPr="00A94AE4">
        <w:rPr>
          <w:sz w:val="28"/>
          <w:szCs w:val="28"/>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Возражение составляется контролируемым лицом в произвольной форме, но должно содержать в себе следующую информацию: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а) наименование органа, в который направляется возражение;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A94AE4" w:rsidRPr="00A94AE4" w:rsidRDefault="00A94AE4" w:rsidP="00A94AE4">
      <w:pPr>
        <w:pStyle w:val="Default"/>
        <w:rPr>
          <w:sz w:val="28"/>
          <w:szCs w:val="28"/>
        </w:rPr>
      </w:pPr>
      <w:r>
        <w:tab/>
      </w:r>
      <w:r w:rsidRPr="00A94AE4">
        <w:rPr>
          <w:sz w:val="28"/>
          <w:szCs w:val="28"/>
        </w:rPr>
        <w:t xml:space="preserve">в) дату и номер предостережения; </w:t>
      </w:r>
    </w:p>
    <w:p w:rsidR="00A94AE4" w:rsidRPr="00A94AE4" w:rsidRDefault="00A94AE4" w:rsidP="00A94AE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г) доводы, на основании которых контролируемое лицо не согласно с объявленным предостережением; </w:t>
      </w:r>
    </w:p>
    <w:p w:rsidR="00A94AE4" w:rsidRPr="00A94AE4" w:rsidRDefault="00A94AE4" w:rsidP="00A94AE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д) дату получения предостережения контролируемым лицом; </w:t>
      </w:r>
    </w:p>
    <w:p w:rsidR="00A94AE4" w:rsidRPr="00A94AE4" w:rsidRDefault="00A94AE4" w:rsidP="00A94AE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е) личную подпись и дату.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sz w:val="28"/>
          <w:szCs w:val="28"/>
        </w:rPr>
      </w:pPr>
      <w:r w:rsidRPr="00A94AE4">
        <w:rPr>
          <w:rFonts w:eastAsia="Calibri" w:cs="Times New Roman"/>
          <w:color w:val="000000"/>
          <w:position w:val="0"/>
          <w:sz w:val="28"/>
          <w:szCs w:val="28"/>
        </w:rPr>
        <w:t xml:space="preserve">В случае необходимости в подтверждение своих доводов </w:t>
      </w:r>
      <w:r>
        <w:rPr>
          <w:sz w:val="28"/>
          <w:szCs w:val="28"/>
        </w:rPr>
        <w:t xml:space="preserve">контролируемое лицо прилагает к возражению соответствующие документы либо их заверенные копии.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 xml:space="preserve">39. При поступлении возражения на предостережение контрольный орган: </w:t>
      </w:r>
    </w:p>
    <w:p w:rsidR="00A94AE4" w:rsidRPr="00A94AE4" w:rsidRDefault="00A94AE4" w:rsidP="00A94AE4">
      <w:pPr>
        <w:pStyle w:val="Default"/>
        <w:jc w:val="both"/>
        <w:rPr>
          <w:sz w:val="28"/>
          <w:szCs w:val="28"/>
        </w:rPr>
      </w:pPr>
      <w:r>
        <w:tab/>
      </w:r>
      <w:r w:rsidRPr="00A94AE4">
        <w:rPr>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A94AE4" w:rsidRPr="00A94AE4" w:rsidRDefault="00A94AE4" w:rsidP="00A94AE4">
      <w:pPr>
        <w:pStyle w:val="Default"/>
        <w:jc w:val="both"/>
        <w:rPr>
          <w:sz w:val="28"/>
          <w:szCs w:val="28"/>
        </w:rPr>
      </w:pPr>
      <w:r>
        <w:lastRenderedPageBreak/>
        <w:tab/>
      </w:r>
      <w:r w:rsidRPr="00A94AE4">
        <w:rPr>
          <w:sz w:val="28"/>
          <w:szCs w:val="28"/>
        </w:rPr>
        <w:t xml:space="preserve">По результатам рассмотрения возражения контрольный орган принимает одно из следующих решений: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а) об удовлетворении возражения и отмене полностью или частично объявленного предостережения;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б) об отказе в удовлетворении возражения.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Повторное направление возражения по тем же основаниям не допускается.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94AE4" w:rsidRPr="00A94AE4" w:rsidRDefault="00A94AE4" w:rsidP="00A94AE4">
      <w:pPr>
        <w:pStyle w:val="Default"/>
        <w:jc w:val="both"/>
        <w:rPr>
          <w:sz w:val="28"/>
          <w:szCs w:val="28"/>
        </w:rPr>
      </w:pPr>
      <w:r>
        <w:tab/>
      </w:r>
      <w:r w:rsidRPr="00A94AE4">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sz w:val="28"/>
          <w:szCs w:val="28"/>
        </w:rPr>
      </w:pPr>
      <w:r w:rsidRPr="00A94AE4">
        <w:rPr>
          <w:rFonts w:eastAsia="Calibri" w:cs="Times New Roman"/>
          <w:color w:val="000000"/>
          <w:position w:val="0"/>
          <w:sz w:val="28"/>
          <w:szCs w:val="28"/>
        </w:rPr>
        <w:t xml:space="preserve">42. По итогам проведения профилактического визита объекту контроля может быть присвоена публичная оценка уровня соблюдения обязательных </w:t>
      </w:r>
      <w:r>
        <w:rPr>
          <w:sz w:val="28"/>
          <w:szCs w:val="28"/>
        </w:rPr>
        <w:t xml:space="preserve">требований в соответствии с частями 6 и 7 статьи 48 Федерального закона № 248-ФЗ. </w:t>
      </w:r>
    </w:p>
    <w:p w:rsidR="00A94AE4" w:rsidRPr="00A94AE4" w:rsidRDefault="00A94AE4" w:rsidP="00A94AE4">
      <w:pPr>
        <w:pStyle w:val="Default"/>
        <w:jc w:val="both"/>
        <w:rPr>
          <w:sz w:val="28"/>
          <w:szCs w:val="28"/>
        </w:rPr>
      </w:pPr>
      <w:r>
        <w:tab/>
      </w:r>
      <w:r w:rsidRPr="00A94AE4">
        <w:rPr>
          <w:sz w:val="28"/>
          <w:szCs w:val="28"/>
        </w:rPr>
        <w:t xml:space="preserve">43. Обязательный профилактический визит проводится: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A94AE4" w:rsidRPr="00A94AE4" w:rsidRDefault="00A94AE4" w:rsidP="00A94AE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4) по поручению: </w:t>
      </w:r>
    </w:p>
    <w:p w:rsidR="00A94AE4" w:rsidRDefault="00A94AE4" w:rsidP="00A94AE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а) Президента Российской Федерации; </w:t>
      </w:r>
    </w:p>
    <w:p w:rsidR="00A94AE4" w:rsidRPr="00A94AE4" w:rsidRDefault="00A94AE4" w:rsidP="004158AC">
      <w:pPr>
        <w:pStyle w:val="Default"/>
        <w:jc w:val="both"/>
        <w:rPr>
          <w:sz w:val="28"/>
          <w:szCs w:val="28"/>
        </w:rPr>
      </w:pPr>
      <w:r>
        <w:lastRenderedPageBreak/>
        <w:tab/>
      </w:r>
      <w:r w:rsidRPr="00A94AE4">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A94AE4" w:rsidRPr="00A94AE4" w:rsidRDefault="00A94AE4" w:rsidP="004158AC">
      <w:pPr>
        <w:suppressAutoHyphens w:val="0"/>
        <w:autoSpaceDE w:val="0"/>
        <w:autoSpaceDN w:val="0"/>
        <w:adjustRightInd w:val="0"/>
        <w:spacing w:line="240" w:lineRule="auto"/>
        <w:ind w:leftChars="0" w:left="0" w:firstLineChars="0" w:firstLine="0"/>
        <w:jc w:val="both"/>
        <w:textDirection w:val="lrTb"/>
        <w:textAlignment w:val="auto"/>
        <w:outlineLvl w:val="9"/>
        <w:rPr>
          <w:rFonts w:eastAsia="Calibri" w:cs="Times New Roman"/>
          <w:color w:val="000000"/>
          <w:position w:val="0"/>
          <w:sz w:val="28"/>
          <w:szCs w:val="28"/>
        </w:rPr>
      </w:pPr>
      <w:r w:rsidRPr="00A94AE4">
        <w:rPr>
          <w:rFonts w:eastAsia="Calibri" w:cs="Times New Roman"/>
          <w:color w:val="000000"/>
          <w:position w:val="0"/>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4158AC" w:rsidRDefault="00A94AE4" w:rsidP="004158AC">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94AE4">
        <w:rPr>
          <w:rFonts w:eastAsia="Calibri" w:cs="Times New Roman"/>
          <w:color w:val="000000"/>
          <w:position w:val="0"/>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C5515A" w:rsidRPr="00C5515A" w:rsidRDefault="00C5515A" w:rsidP="00C5515A">
      <w:pPr>
        <w:pStyle w:val="Default"/>
        <w:rPr>
          <w:sz w:val="28"/>
          <w:szCs w:val="28"/>
        </w:rPr>
      </w:pPr>
      <w:r>
        <w:tab/>
      </w:r>
      <w:r w:rsidRPr="00C5515A">
        <w:rPr>
          <w:sz w:val="28"/>
          <w:szCs w:val="28"/>
        </w:rPr>
        <w:t xml:space="preserve">44. Обязательный профилактический визит не предусматривает отказ контролируемого лица от его проведения. </w:t>
      </w:r>
    </w:p>
    <w:p w:rsidR="00C5515A" w:rsidRDefault="00C5515A" w:rsidP="00C5515A">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C5515A">
        <w:rPr>
          <w:rFonts w:eastAsia="Calibri" w:cs="Times New Roman"/>
          <w:color w:val="000000"/>
          <w:position w:val="0"/>
          <w:sz w:val="28"/>
          <w:szCs w:val="28"/>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C5515A" w:rsidRPr="00C5515A" w:rsidRDefault="00C5515A" w:rsidP="00C5515A">
      <w:pPr>
        <w:pStyle w:val="Default"/>
        <w:jc w:val="both"/>
        <w:rPr>
          <w:sz w:val="28"/>
          <w:szCs w:val="28"/>
        </w:rPr>
      </w:pPr>
      <w:r>
        <w:tab/>
      </w:r>
      <w:r w:rsidRPr="00C5515A">
        <w:rPr>
          <w:sz w:val="28"/>
          <w:szCs w:val="28"/>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C5515A" w:rsidRDefault="00C5515A" w:rsidP="00C5515A">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C5515A">
        <w:rPr>
          <w:rFonts w:eastAsia="Calibri" w:cs="Times New Roman"/>
          <w:color w:val="000000"/>
          <w:position w:val="0"/>
          <w:sz w:val="28"/>
          <w:szCs w:val="28"/>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AB476D" w:rsidRPr="00AB476D" w:rsidRDefault="00C5515A" w:rsidP="00AB476D">
      <w:pPr>
        <w:pStyle w:val="Default"/>
        <w:jc w:val="both"/>
        <w:rPr>
          <w:sz w:val="28"/>
          <w:szCs w:val="28"/>
        </w:rPr>
      </w:pPr>
      <w:r>
        <w:tab/>
      </w:r>
      <w:r w:rsidR="00AB476D" w:rsidRPr="00AB476D">
        <w:rPr>
          <w:sz w:val="28"/>
          <w:szCs w:val="28"/>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AB476D" w:rsidRPr="00AB476D" w:rsidRDefault="00AB476D" w:rsidP="00AB476D">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B476D">
        <w:rPr>
          <w:rFonts w:eastAsia="Calibri" w:cs="Times New Roman"/>
          <w:color w:val="000000"/>
          <w:position w:val="0"/>
          <w:sz w:val="28"/>
          <w:szCs w:val="28"/>
        </w:rPr>
        <w:t xml:space="preserve">1) вид контроля, в рамках которого должны быть проведены обязательные профилактические визиты; </w:t>
      </w:r>
    </w:p>
    <w:p w:rsidR="00AB476D" w:rsidRPr="00AB476D" w:rsidRDefault="00AB476D" w:rsidP="00AB476D">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B476D">
        <w:rPr>
          <w:rFonts w:eastAsia="Calibri" w:cs="Times New Roman"/>
          <w:color w:val="000000"/>
          <w:position w:val="0"/>
          <w:sz w:val="28"/>
          <w:szCs w:val="28"/>
        </w:rPr>
        <w:t xml:space="preserve">2) перечень контролируемых лиц, в отношении которых должны быть проведены обязательные профилактические визиты; </w:t>
      </w:r>
    </w:p>
    <w:p w:rsidR="00AB476D" w:rsidRPr="00AB476D" w:rsidRDefault="00AB476D" w:rsidP="00AB476D">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AB476D">
        <w:rPr>
          <w:rFonts w:eastAsia="Calibri" w:cs="Times New Roman"/>
          <w:color w:val="000000"/>
          <w:position w:val="0"/>
          <w:sz w:val="28"/>
          <w:szCs w:val="28"/>
        </w:rPr>
        <w:t xml:space="preserve">3) предмет обязательного профилактического визита; </w:t>
      </w:r>
    </w:p>
    <w:p w:rsidR="00AB476D" w:rsidRDefault="00AB476D" w:rsidP="00AB476D">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AB476D">
        <w:rPr>
          <w:rFonts w:eastAsia="Calibri" w:cs="Times New Roman"/>
          <w:color w:val="000000"/>
          <w:position w:val="0"/>
          <w:sz w:val="28"/>
          <w:szCs w:val="28"/>
        </w:rPr>
        <w:t xml:space="preserve">4) период, в течение которого должны быть проведены обязательные профилактические визиты. </w:t>
      </w:r>
    </w:p>
    <w:p w:rsidR="0071329C" w:rsidRPr="0071329C" w:rsidRDefault="00AB476D" w:rsidP="0071329C">
      <w:pPr>
        <w:pStyle w:val="Default"/>
        <w:rPr>
          <w:sz w:val="28"/>
          <w:szCs w:val="28"/>
        </w:rPr>
      </w:pPr>
      <w:r>
        <w:lastRenderedPageBreak/>
        <w:tab/>
      </w:r>
      <w:r w:rsidR="0071329C" w:rsidRPr="0071329C">
        <w:rPr>
          <w:sz w:val="28"/>
          <w:szCs w:val="28"/>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71329C" w:rsidRPr="0071329C" w:rsidRDefault="0071329C" w:rsidP="00920D55">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71329C">
        <w:rPr>
          <w:rFonts w:eastAsia="Calibri" w:cs="Times New Roman"/>
          <w:color w:val="000000"/>
          <w:position w:val="0"/>
          <w:sz w:val="28"/>
          <w:szCs w:val="28"/>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71329C" w:rsidRDefault="0071329C" w:rsidP="0071329C">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71329C">
        <w:rPr>
          <w:rFonts w:eastAsia="Calibri" w:cs="Times New Roman"/>
          <w:color w:val="000000"/>
          <w:position w:val="0"/>
          <w:sz w:val="28"/>
          <w:szCs w:val="28"/>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71329C" w:rsidRPr="0071329C" w:rsidRDefault="0071329C" w:rsidP="0071329C">
      <w:pPr>
        <w:pStyle w:val="Default"/>
        <w:jc w:val="both"/>
        <w:rPr>
          <w:sz w:val="28"/>
          <w:szCs w:val="28"/>
        </w:rPr>
      </w:pPr>
      <w:r>
        <w:tab/>
      </w:r>
      <w:r w:rsidRPr="0071329C">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71329C" w:rsidRDefault="0071329C" w:rsidP="0071329C">
      <w:pPr>
        <w:widowControl w:val="0"/>
        <w:pBdr>
          <w:top w:val="nil"/>
          <w:left w:val="nil"/>
          <w:bottom w:val="nil"/>
          <w:right w:val="nil"/>
          <w:between w:val="nil"/>
        </w:pBdr>
        <w:spacing w:line="240" w:lineRule="auto"/>
        <w:ind w:leftChars="0" w:left="0" w:firstLineChars="0" w:firstLine="720"/>
        <w:jc w:val="both"/>
        <w:rPr>
          <w:sz w:val="28"/>
          <w:szCs w:val="28"/>
        </w:rPr>
      </w:pPr>
      <w:r w:rsidRPr="0071329C">
        <w:rPr>
          <w:rFonts w:eastAsia="Calibri" w:cs="Times New Roman"/>
          <w:color w:val="000000"/>
          <w:position w:val="0"/>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w:t>
      </w:r>
      <w:r>
        <w:rPr>
          <w:sz w:val="28"/>
          <w:szCs w:val="28"/>
        </w:rPr>
        <w:t>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1329C" w:rsidRPr="0071329C" w:rsidRDefault="0071329C" w:rsidP="0071329C">
      <w:pPr>
        <w:pStyle w:val="Default"/>
        <w:jc w:val="both"/>
        <w:rPr>
          <w:sz w:val="28"/>
          <w:szCs w:val="28"/>
        </w:rPr>
      </w:pPr>
      <w:r>
        <w:rPr>
          <w:sz w:val="28"/>
          <w:szCs w:val="28"/>
        </w:rPr>
        <w:tab/>
      </w:r>
      <w:r w:rsidRPr="0071329C">
        <w:rPr>
          <w:sz w:val="28"/>
          <w:szCs w:val="28"/>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71329C" w:rsidRPr="0071329C" w:rsidRDefault="0071329C" w:rsidP="0071329C">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71329C">
        <w:rPr>
          <w:rFonts w:eastAsia="Calibri" w:cs="Times New Roman"/>
          <w:color w:val="000000"/>
          <w:position w:val="0"/>
          <w:sz w:val="28"/>
          <w:szCs w:val="28"/>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71329C" w:rsidRDefault="0071329C" w:rsidP="0071329C">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71329C">
        <w:rPr>
          <w:rFonts w:eastAsia="Calibri" w:cs="Times New Roman"/>
          <w:color w:val="000000"/>
          <w:position w:val="0"/>
          <w:sz w:val="28"/>
          <w:szCs w:val="28"/>
        </w:rPr>
        <w:t>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1329C" w:rsidRPr="0071329C" w:rsidRDefault="0071329C" w:rsidP="0071329C">
      <w:pPr>
        <w:pStyle w:val="Default"/>
        <w:jc w:val="both"/>
        <w:rPr>
          <w:sz w:val="28"/>
          <w:szCs w:val="28"/>
        </w:rPr>
      </w:pPr>
      <w:r>
        <w:rPr>
          <w:sz w:val="28"/>
          <w:szCs w:val="28"/>
        </w:rPr>
        <w:tab/>
      </w:r>
      <w:r w:rsidRPr="0071329C">
        <w:rPr>
          <w:sz w:val="28"/>
          <w:szCs w:val="28"/>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71329C" w:rsidRPr="0071329C" w:rsidRDefault="0071329C" w:rsidP="0071329C">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71329C">
        <w:rPr>
          <w:rFonts w:eastAsia="Calibri" w:cs="Times New Roman"/>
          <w:color w:val="000000"/>
          <w:position w:val="0"/>
          <w:sz w:val="28"/>
          <w:szCs w:val="28"/>
        </w:rPr>
        <w:t xml:space="preserve">55. Решение об отказе в проведении профилактического визита принимается в следующих случаях: </w:t>
      </w:r>
    </w:p>
    <w:p w:rsidR="0071329C" w:rsidRPr="0071329C" w:rsidRDefault="0071329C" w:rsidP="0071329C">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71329C">
        <w:rPr>
          <w:rFonts w:eastAsia="Calibri" w:cs="Times New Roman"/>
          <w:color w:val="000000"/>
          <w:position w:val="0"/>
          <w:sz w:val="28"/>
          <w:szCs w:val="28"/>
        </w:rPr>
        <w:lastRenderedPageBreak/>
        <w:t xml:space="preserve">1) от контролируемого лица поступило уведомление об отзыве заявления; </w:t>
      </w:r>
    </w:p>
    <w:p w:rsidR="0071329C" w:rsidRPr="0071329C" w:rsidRDefault="0071329C" w:rsidP="0071329C">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71329C">
        <w:rPr>
          <w:rFonts w:eastAsia="Calibri" w:cs="Times New Roman"/>
          <w:color w:val="000000"/>
          <w:position w:val="0"/>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71329C" w:rsidRDefault="0071329C" w:rsidP="0071329C">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71329C">
        <w:rPr>
          <w:rFonts w:eastAsia="Calibri" w:cs="Times New Roman"/>
          <w:color w:val="000000"/>
          <w:position w:val="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6D33B6" w:rsidRPr="006D33B6" w:rsidRDefault="006D33B6" w:rsidP="00920D55">
      <w:pPr>
        <w:pStyle w:val="Default"/>
        <w:ind w:firstLine="720"/>
        <w:jc w:val="both"/>
        <w:rPr>
          <w:sz w:val="28"/>
          <w:szCs w:val="28"/>
        </w:rPr>
      </w:pPr>
      <w:r w:rsidRPr="006D33B6">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6D33B6" w:rsidRPr="006D33B6" w:rsidRDefault="006D33B6" w:rsidP="006D33B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D33B6">
        <w:rPr>
          <w:rFonts w:eastAsia="Calibri" w:cs="Times New Roman"/>
          <w:color w:val="000000"/>
          <w:position w:val="0"/>
          <w:sz w:val="28"/>
          <w:szCs w:val="28"/>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A61D5F" w:rsidRDefault="006D33B6" w:rsidP="006D33B6">
      <w:pPr>
        <w:widowControl w:val="0"/>
        <w:pBdr>
          <w:top w:val="nil"/>
          <w:left w:val="nil"/>
          <w:bottom w:val="nil"/>
          <w:right w:val="nil"/>
          <w:between w:val="nil"/>
        </w:pBdr>
        <w:spacing w:line="240" w:lineRule="auto"/>
        <w:ind w:leftChars="0" w:left="0" w:firstLineChars="0" w:firstLine="720"/>
        <w:jc w:val="both"/>
      </w:pPr>
      <w:r w:rsidRPr="006D33B6">
        <w:rPr>
          <w:rFonts w:eastAsia="Calibri" w:cs="Times New Roman"/>
          <w:color w:val="000000"/>
          <w:position w:val="0"/>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D33B6" w:rsidRPr="006D33B6" w:rsidRDefault="006D33B6" w:rsidP="006D33B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D33B6">
        <w:rPr>
          <w:rFonts w:eastAsia="Calibri" w:cs="Times New Roman"/>
          <w:color w:val="000000"/>
          <w:position w:val="0"/>
          <w:sz w:val="28"/>
          <w:szCs w:val="28"/>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6D33B6" w:rsidRPr="006D33B6" w:rsidRDefault="006D33B6" w:rsidP="006D33B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D33B6">
        <w:rPr>
          <w:rFonts w:eastAsia="Calibri" w:cs="Times New Roman"/>
          <w:color w:val="000000"/>
          <w:position w:val="0"/>
          <w:sz w:val="28"/>
          <w:szCs w:val="28"/>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6D33B6" w:rsidRPr="006D33B6" w:rsidRDefault="006D33B6" w:rsidP="006D33B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D33B6">
        <w:rPr>
          <w:rFonts w:eastAsia="Calibri" w:cs="Times New Roman"/>
          <w:color w:val="000000"/>
          <w:position w:val="0"/>
          <w:sz w:val="28"/>
          <w:szCs w:val="28"/>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204D8" w:rsidRDefault="006D33B6" w:rsidP="002839B1">
      <w:pPr>
        <w:widowControl w:val="0"/>
        <w:pBdr>
          <w:top w:val="nil"/>
          <w:left w:val="nil"/>
          <w:bottom w:val="nil"/>
          <w:right w:val="nil"/>
          <w:between w:val="nil"/>
        </w:pBdr>
        <w:spacing w:line="240" w:lineRule="auto"/>
        <w:ind w:leftChars="0" w:left="0" w:firstLineChars="0" w:firstLine="720"/>
        <w:jc w:val="both"/>
        <w:rPr>
          <w:sz w:val="28"/>
          <w:szCs w:val="28"/>
        </w:rPr>
      </w:pPr>
      <w:r w:rsidRPr="006D33B6">
        <w:rPr>
          <w:rFonts w:eastAsia="Calibri" w:cs="Times New Roman"/>
          <w:color w:val="000000"/>
          <w:position w:val="0"/>
          <w:sz w:val="28"/>
          <w:szCs w:val="28"/>
        </w:rPr>
        <w:t>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D204D8" w:rsidRDefault="00D204D8" w:rsidP="00D204D8">
      <w:pPr>
        <w:widowControl w:val="0"/>
        <w:pBdr>
          <w:top w:val="nil"/>
          <w:left w:val="nil"/>
          <w:bottom w:val="nil"/>
          <w:right w:val="nil"/>
          <w:between w:val="nil"/>
        </w:pBdr>
        <w:spacing w:line="276" w:lineRule="auto"/>
        <w:ind w:left="-2" w:firstLineChars="0" w:firstLine="722"/>
        <w:rPr>
          <w:sz w:val="28"/>
          <w:szCs w:val="28"/>
        </w:rPr>
      </w:pPr>
    </w:p>
    <w:p w:rsidR="002839B1" w:rsidRPr="002839B1" w:rsidRDefault="002839B1" w:rsidP="002839B1">
      <w:pPr>
        <w:suppressAutoHyphens w:val="0"/>
        <w:autoSpaceDE w:val="0"/>
        <w:autoSpaceDN w:val="0"/>
        <w:adjustRightInd w:val="0"/>
        <w:spacing w:line="240" w:lineRule="auto"/>
        <w:ind w:leftChars="0" w:left="0" w:firstLineChars="0" w:firstLine="0"/>
        <w:textDirection w:val="lrTb"/>
        <w:textAlignment w:val="auto"/>
        <w:outlineLvl w:val="9"/>
        <w:rPr>
          <w:rFonts w:eastAsia="Calibri" w:cs="Times New Roman"/>
          <w:color w:val="000000"/>
          <w:position w:val="0"/>
          <w:sz w:val="28"/>
          <w:szCs w:val="28"/>
        </w:rPr>
      </w:pPr>
      <w:r w:rsidRPr="002839B1">
        <w:rPr>
          <w:rFonts w:eastAsia="Calibri" w:cs="Times New Roman"/>
          <w:b/>
          <w:bCs/>
          <w:color w:val="000000"/>
          <w:position w:val="0"/>
          <w:sz w:val="28"/>
          <w:szCs w:val="28"/>
        </w:rPr>
        <w:t xml:space="preserve">IV. КОНТРОЛЬНЫЕ МЕРОПРИЯТИЯ, ПРОВОДИМЫЕ В РАМКАХ </w:t>
      </w:r>
    </w:p>
    <w:p w:rsidR="00D204D8" w:rsidRDefault="002839B1" w:rsidP="002839B1">
      <w:pPr>
        <w:widowControl w:val="0"/>
        <w:pBdr>
          <w:top w:val="nil"/>
          <w:left w:val="nil"/>
          <w:bottom w:val="nil"/>
          <w:right w:val="nil"/>
          <w:between w:val="nil"/>
        </w:pBdr>
        <w:spacing w:line="276" w:lineRule="auto"/>
        <w:ind w:left="-2" w:firstLineChars="0" w:firstLine="722"/>
        <w:rPr>
          <w:rFonts w:eastAsia="Calibri" w:cs="Times New Roman"/>
          <w:b/>
          <w:bCs/>
          <w:color w:val="000000"/>
          <w:position w:val="0"/>
          <w:sz w:val="28"/>
          <w:szCs w:val="28"/>
        </w:rPr>
      </w:pPr>
      <w:r w:rsidRPr="002839B1">
        <w:rPr>
          <w:rFonts w:eastAsia="Calibri" w:cs="Times New Roman"/>
          <w:b/>
          <w:bCs/>
          <w:color w:val="000000"/>
          <w:position w:val="0"/>
          <w:sz w:val="28"/>
          <w:szCs w:val="28"/>
        </w:rPr>
        <w:t>МУНИЦИПАЛЬНОГО ЖИЛИЩНОГО КОНТРОЛЯ</w:t>
      </w:r>
    </w:p>
    <w:p w:rsidR="002839B1" w:rsidRDefault="002839B1" w:rsidP="00FE1CB0">
      <w:pPr>
        <w:widowControl w:val="0"/>
        <w:pBdr>
          <w:top w:val="nil"/>
          <w:left w:val="nil"/>
          <w:bottom w:val="nil"/>
          <w:right w:val="nil"/>
          <w:between w:val="nil"/>
        </w:pBdr>
        <w:spacing w:line="276" w:lineRule="auto"/>
        <w:ind w:leftChars="0" w:left="0" w:firstLineChars="0" w:firstLine="0"/>
        <w:rPr>
          <w:sz w:val="28"/>
          <w:szCs w:val="28"/>
        </w:rPr>
      </w:pPr>
    </w:p>
    <w:p w:rsidR="00FE1CB0" w:rsidRPr="00FE1CB0" w:rsidRDefault="00FE1CB0" w:rsidP="00FE1CB0">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E1CB0">
        <w:rPr>
          <w:rFonts w:eastAsia="Calibri" w:cs="Times New Roman"/>
          <w:color w:val="000000"/>
          <w:position w:val="0"/>
          <w:sz w:val="28"/>
          <w:szCs w:val="28"/>
        </w:rPr>
        <w:t xml:space="preserve">61. Муниципальный жилищный контроль осуществляется в виде плановых и внеплановых контрольных мероприятий. </w:t>
      </w:r>
    </w:p>
    <w:p w:rsidR="00FE1CB0" w:rsidRPr="00FE1CB0" w:rsidRDefault="00FE1CB0" w:rsidP="00FE1CB0">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E1CB0">
        <w:rPr>
          <w:rFonts w:eastAsia="Calibri" w:cs="Times New Roman"/>
          <w:color w:val="000000"/>
          <w:position w:val="0"/>
          <w:sz w:val="28"/>
          <w:szCs w:val="28"/>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FE1CB0" w:rsidRPr="00FE1CB0" w:rsidRDefault="00FE1CB0" w:rsidP="00FE1CB0">
      <w:pPr>
        <w:suppressAutoHyphens w:val="0"/>
        <w:autoSpaceDE w:val="0"/>
        <w:autoSpaceDN w:val="0"/>
        <w:adjustRightInd w:val="0"/>
        <w:spacing w:line="240" w:lineRule="auto"/>
        <w:ind w:leftChars="0" w:left="0" w:firstLineChars="0" w:firstLine="0"/>
        <w:jc w:val="both"/>
        <w:textDirection w:val="lrTb"/>
        <w:textAlignment w:val="auto"/>
        <w:outlineLvl w:val="9"/>
        <w:rPr>
          <w:rFonts w:eastAsia="Calibri" w:cs="Times New Roman"/>
          <w:color w:val="000000"/>
          <w:position w:val="0"/>
          <w:sz w:val="28"/>
          <w:szCs w:val="28"/>
        </w:rPr>
      </w:pPr>
      <w:r w:rsidRPr="00FE1CB0">
        <w:rPr>
          <w:rFonts w:eastAsia="Calibri" w:cs="Times New Roman"/>
          <w:color w:val="000000"/>
          <w:position w:val="0"/>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r w:rsidRPr="00FE1CB0">
        <w:rPr>
          <w:rFonts w:eastAsia="Calibri" w:cs="Times New Roman"/>
          <w:color w:val="000000"/>
          <w:position w:val="0"/>
          <w:sz w:val="28"/>
          <w:szCs w:val="28"/>
        </w:rPr>
        <w:lastRenderedPageBreak/>
        <w:t xml:space="preserve">Постановлением Правительства Российской Федерации от 31.12.2020 N 2428, с учетом особенностей, установленных настоящим Положением. </w:t>
      </w:r>
    </w:p>
    <w:p w:rsidR="00FE1CB0" w:rsidRPr="00FE1CB0" w:rsidRDefault="00FE1CB0" w:rsidP="00FE1CB0">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E1CB0">
        <w:rPr>
          <w:rFonts w:eastAsia="Calibri" w:cs="Times New Roman"/>
          <w:color w:val="000000"/>
          <w:position w:val="0"/>
          <w:sz w:val="28"/>
          <w:szCs w:val="28"/>
        </w:rPr>
        <w:t>63. Перечень плановых контрольных мероприятий и допустимых контрольных действий в составе каждого контрольного мероприятия:</w:t>
      </w:r>
    </w:p>
    <w:p w:rsidR="00FE1CB0" w:rsidRPr="00FE1CB0" w:rsidRDefault="00FE1CB0" w:rsidP="00FE1CB0">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FE1CB0">
        <w:rPr>
          <w:rFonts w:eastAsia="Calibri" w:cs="Times New Roman"/>
          <w:color w:val="000000"/>
          <w:position w:val="0"/>
          <w:sz w:val="28"/>
          <w:szCs w:val="28"/>
        </w:rPr>
        <w:t xml:space="preserve">1) документарная проверка; </w:t>
      </w:r>
    </w:p>
    <w:p w:rsidR="00FE1CB0" w:rsidRPr="00FE1CB0" w:rsidRDefault="00FE1CB0" w:rsidP="00FE1CB0">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FE1CB0">
        <w:rPr>
          <w:rFonts w:eastAsia="Calibri" w:cs="Times New Roman"/>
          <w:color w:val="000000"/>
          <w:position w:val="0"/>
          <w:sz w:val="28"/>
          <w:szCs w:val="28"/>
        </w:rPr>
        <w:t xml:space="preserve">2) выездная проверка. </w:t>
      </w:r>
    </w:p>
    <w:p w:rsidR="00FE1CB0" w:rsidRPr="00FE1CB0" w:rsidRDefault="00FE1CB0" w:rsidP="00FE1CB0">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E1CB0">
        <w:rPr>
          <w:rFonts w:eastAsia="Calibri" w:cs="Times New Roman"/>
          <w:color w:val="000000"/>
          <w:position w:val="0"/>
          <w:sz w:val="28"/>
          <w:szCs w:val="28"/>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E1CB0" w:rsidRPr="006F2DDF" w:rsidRDefault="00FE1CB0" w:rsidP="006F2DDF">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E1CB0">
        <w:rPr>
          <w:rFonts w:eastAsia="Calibri" w:cs="Times New Roman"/>
          <w:color w:val="000000"/>
          <w:position w:val="0"/>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6F2DDF" w:rsidRPr="006F2DDF" w:rsidRDefault="006F2DDF" w:rsidP="006F2DDF">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6F2DDF" w:rsidRPr="006F2DDF" w:rsidRDefault="006F2DDF" w:rsidP="006F2DDF">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6F2DDF">
        <w:rPr>
          <w:rFonts w:eastAsia="Calibri" w:cs="Times New Roman"/>
          <w:color w:val="000000"/>
          <w:position w:val="0"/>
          <w:sz w:val="28"/>
          <w:szCs w:val="28"/>
        </w:rPr>
        <w:t>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rsidR="006F2DDF" w:rsidRPr="006F2DDF" w:rsidRDefault="006F2DDF" w:rsidP="006F2DDF">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6F2DDF" w:rsidRPr="006F2DDF" w:rsidRDefault="006F2DDF" w:rsidP="006F2DDF">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6F2DDF">
        <w:rPr>
          <w:rFonts w:eastAsia="Calibri" w:cs="Times New Roman"/>
          <w:color w:val="000000"/>
          <w:position w:val="0"/>
          <w:sz w:val="28"/>
          <w:szCs w:val="28"/>
        </w:rPr>
        <w:t>67. Срок проведения документарной проверки не может превышать десять рабочих дней.</w:t>
      </w:r>
    </w:p>
    <w:p w:rsidR="006F2DDF" w:rsidRPr="006F2DDF" w:rsidRDefault="006F2DDF" w:rsidP="006F2DDF">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w:t>
      </w:r>
      <w:r w:rsidRPr="006F2DDF">
        <w:rPr>
          <w:rFonts w:eastAsia="Calibri" w:cs="Times New Roman"/>
          <w:color w:val="000000"/>
          <w:position w:val="0"/>
          <w:sz w:val="28"/>
          <w:szCs w:val="28"/>
        </w:rPr>
        <w:lastRenderedPageBreak/>
        <w:t xml:space="preserve">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6F2DDF" w:rsidRPr="006F2DDF" w:rsidRDefault="006F2DDF" w:rsidP="006F2DDF">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6F2DDF">
        <w:rPr>
          <w:rFonts w:eastAsia="Calibri" w:cs="Times New Roman"/>
          <w:color w:val="000000"/>
          <w:position w:val="0"/>
          <w:sz w:val="28"/>
          <w:szCs w:val="28"/>
        </w:rPr>
        <w:t>68. В ходе документарной проверки могут совершаться следующие действия:</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а) получение письменных объяснений; </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б) истребование документов; </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в) экспертиза; </w:t>
      </w:r>
    </w:p>
    <w:p w:rsidR="006F2DDF" w:rsidRDefault="006F2DDF" w:rsidP="006F2DDF">
      <w:pPr>
        <w:widowControl w:val="0"/>
        <w:pBdr>
          <w:top w:val="nil"/>
          <w:left w:val="nil"/>
          <w:bottom w:val="nil"/>
          <w:right w:val="nil"/>
          <w:between w:val="nil"/>
        </w:pBdr>
        <w:spacing w:line="240" w:lineRule="auto"/>
        <w:ind w:leftChars="0" w:left="0" w:firstLineChars="0" w:firstLine="720"/>
        <w:jc w:val="both"/>
        <w:rPr>
          <w:sz w:val="28"/>
          <w:szCs w:val="28"/>
        </w:rPr>
      </w:pPr>
      <w:r w:rsidRPr="006F2DDF">
        <w:rPr>
          <w:rFonts w:eastAsia="Calibri" w:cs="Times New Roman"/>
          <w:color w:val="000000"/>
          <w:position w:val="0"/>
          <w:sz w:val="28"/>
          <w:szCs w:val="28"/>
        </w:rPr>
        <w:t>69. Выездная проверка проводится посредством взаимодействия с конкретным контролируемым лицом, владеющим объектами контроля и</w:t>
      </w:r>
      <w:r>
        <w:rPr>
          <w:rFonts w:eastAsia="Calibri" w:cs="Times New Roman"/>
          <w:color w:val="000000"/>
          <w:position w:val="0"/>
          <w:sz w:val="28"/>
          <w:szCs w:val="28"/>
        </w:rPr>
        <w:t xml:space="preserve"> </w:t>
      </w:r>
      <w:r>
        <w:rPr>
          <w:sz w:val="28"/>
          <w:szCs w:val="28"/>
        </w:rPr>
        <w:t>(или) использующим их, в целях оценки соблюдения таким лицом обязательных требований, а также оценки выполнения решений контрольного органа.</w:t>
      </w:r>
    </w:p>
    <w:p w:rsidR="006F2DDF" w:rsidRPr="006F2DDF" w:rsidRDefault="006F2DDF" w:rsidP="006F2DDF">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F2DDF" w:rsidRPr="006F2DDF" w:rsidRDefault="006F2DDF" w:rsidP="006F2DDF">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6F2DDF" w:rsidRPr="006F2DDF" w:rsidRDefault="006F2DDF" w:rsidP="006F2DDF">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6F2DDF">
        <w:rPr>
          <w:rFonts w:eastAsia="Calibri" w:cs="Times New Roman"/>
          <w:color w:val="000000"/>
          <w:position w:val="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6F2DDF" w:rsidRDefault="006F2DDF" w:rsidP="006F2DDF">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72. В ходе выездной проверки могут совершаться следующие контрольные действия: </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а) осмотр; </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б) опрос; </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в) получение письменных объяснений; </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г) истребование документов. </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6F2DDF" w:rsidRPr="006F2DDF" w:rsidRDefault="006F2DDF" w:rsidP="006F2DDF">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а) для объектов контроля, отнесенных к категории среднего риска, - один раз в 3 года; </w:t>
      </w:r>
    </w:p>
    <w:p w:rsidR="006F2DDF" w:rsidRDefault="006F2DDF" w:rsidP="006F2DDF">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6F2DDF">
        <w:rPr>
          <w:rFonts w:eastAsia="Calibri" w:cs="Times New Roman"/>
          <w:color w:val="000000"/>
          <w:position w:val="0"/>
          <w:sz w:val="28"/>
          <w:szCs w:val="28"/>
        </w:rPr>
        <w:lastRenderedPageBreak/>
        <w:t>б) для объектов контроля, отнесенных к категории умеренного риска, - один раз в 6 лет.</w:t>
      </w:r>
    </w:p>
    <w:p w:rsidR="006F2DDF" w:rsidRPr="006F2DDF" w:rsidRDefault="006F2DDF" w:rsidP="006F2DDF">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2DDF">
        <w:rPr>
          <w:rFonts w:eastAsia="Calibri" w:cs="Times New Roman"/>
          <w:color w:val="000000"/>
          <w:position w:val="0"/>
          <w:sz w:val="28"/>
          <w:szCs w:val="28"/>
        </w:rPr>
        <w:t xml:space="preserve">74. 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пункте 73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 </w:t>
      </w:r>
    </w:p>
    <w:p w:rsidR="006F2DDF" w:rsidRDefault="006F2DDF" w:rsidP="006F2DDF">
      <w:pPr>
        <w:widowControl w:val="0"/>
        <w:pBdr>
          <w:top w:val="nil"/>
          <w:left w:val="nil"/>
          <w:bottom w:val="nil"/>
          <w:right w:val="nil"/>
          <w:between w:val="nil"/>
        </w:pBdr>
        <w:spacing w:line="240" w:lineRule="auto"/>
        <w:ind w:leftChars="0" w:left="0" w:firstLineChars="0" w:firstLine="720"/>
        <w:jc w:val="both"/>
        <w:rPr>
          <w:sz w:val="28"/>
          <w:szCs w:val="28"/>
        </w:rPr>
      </w:pPr>
      <w:r w:rsidRPr="006F2DDF">
        <w:rPr>
          <w:rFonts w:eastAsia="Calibri" w:cs="Times New Roman"/>
          <w:color w:val="000000"/>
          <w:position w:val="0"/>
          <w:sz w:val="28"/>
          <w:szCs w:val="28"/>
        </w:rPr>
        <w:t>а) начала осуществления товариществом собственников жилья, жилищным, жилищно-строительным кооперативом или иным</w:t>
      </w:r>
      <w:r>
        <w:rPr>
          <w:sz w:val="28"/>
          <w:szCs w:val="28"/>
        </w:rPr>
        <w:t>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а), в) настоящего пункта;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в) присвоения объекту муниципального контроля категории высокого, среднего или умеренного риска. </w:t>
      </w:r>
    </w:p>
    <w:p w:rsidR="00964959" w:rsidRPr="00964959" w:rsidRDefault="00964959" w:rsidP="00964959">
      <w:pPr>
        <w:suppressAutoHyphens w:val="0"/>
        <w:autoSpaceDE w:val="0"/>
        <w:autoSpaceDN w:val="0"/>
        <w:adjustRightInd w:val="0"/>
        <w:spacing w:line="240" w:lineRule="auto"/>
        <w:ind w:leftChars="0" w:left="0" w:firstLineChars="0" w:firstLine="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75. 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 </w:t>
      </w:r>
    </w:p>
    <w:p w:rsidR="00964959" w:rsidRDefault="00964959" w:rsidP="00964959">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64959">
        <w:rPr>
          <w:rFonts w:eastAsia="Calibri" w:cs="Times New Roman"/>
          <w:color w:val="000000"/>
          <w:position w:val="0"/>
          <w:sz w:val="28"/>
          <w:szCs w:val="28"/>
        </w:rPr>
        <w:t>а)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б) установления или изменения нормативов потребления коммунальных ресурсов (коммунальных услуг):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среднего риска - не менее 3 лет;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умеренного риска - не менее 6 лет.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76. В отношении объектов контроля, которые отнесены к категории низкого риска, плановые контрольные мероприятия не проводятся.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77. Орган муниципального контроля вправе запросить у контролируемого лица следующие документы: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1) правоустанавливающие документы (Устав юридического лица, в случае его отсутствия в общедоступных информационных системах);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2) документ, удостоверяющий личность;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3) документы, подтверждающие полномочия лица, представляющего интересы контролируемого лица;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4) копии приказов (распоряжений) о назначении на должность руководителя, ответственных лиц; </w:t>
      </w:r>
    </w:p>
    <w:p w:rsidR="00964959" w:rsidRDefault="00964959" w:rsidP="00964959">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64959">
        <w:rPr>
          <w:rFonts w:eastAsia="Calibri" w:cs="Times New Roman"/>
          <w:color w:val="000000"/>
          <w:position w:val="0"/>
          <w:sz w:val="28"/>
          <w:szCs w:val="28"/>
        </w:rPr>
        <w:t>5) копии должностных инструкций ответственных лиц;</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6) технические паспорта многоквартирных жилых домов;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7) журналы заявок населения и анализ заявок жителей по многоквартирным жилым домам;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lastRenderedPageBreak/>
        <w:t xml:space="preserve">8) договоры с поставщиками энергоресурсов;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9) журнал результатов осмотра оголовков дымоходов и вентиляционных каналов, проводимых в зимнее время;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10) результаты профилактических (осенних) осмотров многоквартирных жилых домов, в том числе конструкций домов, санитарно-технического оборудования многоквартирных жилых домов по проверяемым адресам; </w:t>
      </w:r>
    </w:p>
    <w:p w:rsidR="006F2DDF" w:rsidRPr="00964959" w:rsidRDefault="00964959" w:rsidP="00964959">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64959">
        <w:rPr>
          <w:rFonts w:eastAsia="Calibri" w:cs="Times New Roman"/>
          <w:color w:val="000000"/>
          <w:position w:val="0"/>
          <w:sz w:val="28"/>
          <w:szCs w:val="28"/>
        </w:rPr>
        <w:t>78. Внеплановые контрольные мероприятия проводятся при наличии оснований, предусмотренных пунктами 1, 3, 4, 5 части 1 статьи 57 Федерального закона N 248-ФЗ.</w:t>
      </w:r>
    </w:p>
    <w:p w:rsidR="00964959" w:rsidRDefault="00964959" w:rsidP="00964959">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79.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80. Перечень внеплановых контрольных мероприятий и допустимых контрольных действий в составе каждого контрольного мероприятия: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1) инспекционный визит;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2) рейдовый осмотр;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3) документарная проверка;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4) выездная проверка. </w:t>
      </w:r>
    </w:p>
    <w:p w:rsidR="00964959" w:rsidRPr="00964959" w:rsidRDefault="00964959" w:rsidP="00964959">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64959">
        <w:rPr>
          <w:rFonts w:eastAsia="Calibri" w:cs="Times New Roman"/>
          <w:color w:val="000000"/>
          <w:position w:val="0"/>
          <w:sz w:val="28"/>
          <w:szCs w:val="28"/>
        </w:rPr>
        <w:t>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82. В ходе инспекционного визита могут совершаться следующие контрольные действия: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а) осмотр;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б) опрос;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в) получение письменных объяснений;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г) инструментальное обследование;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964959" w:rsidRPr="00964959" w:rsidRDefault="00964959" w:rsidP="00964959">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64959">
        <w:rPr>
          <w:rFonts w:eastAsia="Calibri" w:cs="Times New Roman"/>
          <w:color w:val="000000"/>
          <w:position w:val="0"/>
          <w:sz w:val="28"/>
          <w:szCs w:val="28"/>
        </w:rPr>
        <w:t>83. Инспекционный визит проводится без предварительного уведомления контролируемого лица и собственника производственного объекта.</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84.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lastRenderedPageBreak/>
        <w:t xml:space="preserve">85.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964959" w:rsidRDefault="00964959" w:rsidP="00964959">
      <w:pPr>
        <w:widowControl w:val="0"/>
        <w:pBdr>
          <w:top w:val="nil"/>
          <w:left w:val="nil"/>
          <w:bottom w:val="nil"/>
          <w:right w:val="nil"/>
          <w:between w:val="nil"/>
        </w:pBdr>
        <w:spacing w:line="240" w:lineRule="auto"/>
        <w:ind w:leftChars="0" w:left="0" w:firstLineChars="0" w:firstLine="720"/>
        <w:jc w:val="both"/>
        <w:rPr>
          <w:sz w:val="28"/>
          <w:szCs w:val="28"/>
        </w:rPr>
      </w:pPr>
      <w:r w:rsidRPr="00964959">
        <w:rPr>
          <w:rFonts w:eastAsia="Calibri" w:cs="Times New Roman"/>
          <w:color w:val="000000"/>
          <w:position w:val="0"/>
          <w:sz w:val="28"/>
          <w:szCs w:val="28"/>
        </w:rPr>
        <w:t>86.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w:t>
      </w:r>
      <w:r>
        <w:rPr>
          <w:sz w:val="28"/>
          <w:szCs w:val="28"/>
        </w:rPr>
        <w:t>контролируемых лиц.</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87. В ходе рейдового осмотра могут совершаться следующие контрольные действия: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а) осмотр;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б) опрос;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в) получение письменных объяснений;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г) истребование документов; </w:t>
      </w:r>
    </w:p>
    <w:p w:rsidR="00964959" w:rsidRPr="00964959" w:rsidRDefault="00964959" w:rsidP="00964959">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д) инструментальное обследование. </w:t>
      </w:r>
    </w:p>
    <w:p w:rsidR="00964959" w:rsidRPr="00964959" w:rsidRDefault="00964959" w:rsidP="00964959">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64959">
        <w:rPr>
          <w:rFonts w:eastAsia="Calibri" w:cs="Times New Roman"/>
          <w:color w:val="000000"/>
          <w:position w:val="0"/>
          <w:sz w:val="28"/>
          <w:szCs w:val="28"/>
        </w:rPr>
        <w:t>88.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64959" w:rsidRPr="00964959" w:rsidRDefault="00964959" w:rsidP="00964959">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964959" w:rsidRPr="00964959" w:rsidRDefault="00964959" w:rsidP="003C2B12">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89.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964959" w:rsidRPr="00964959" w:rsidRDefault="00964959" w:rsidP="003C2B12">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64959">
        <w:rPr>
          <w:rFonts w:eastAsia="Calibri" w:cs="Times New Roman"/>
          <w:color w:val="000000"/>
          <w:position w:val="0"/>
          <w:sz w:val="28"/>
          <w:szCs w:val="28"/>
        </w:rPr>
        <w:t xml:space="preserve">90.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3C2B12" w:rsidRPr="003C2B12" w:rsidRDefault="00964959" w:rsidP="003C2B12">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64959">
        <w:rPr>
          <w:rFonts w:eastAsia="Calibri" w:cs="Times New Roman"/>
          <w:color w:val="000000"/>
          <w:position w:val="0"/>
          <w:sz w:val="28"/>
          <w:szCs w:val="28"/>
        </w:rPr>
        <w:t>91. В ходе документарной проверки могут совершаться следующие контрольные действия</w:t>
      </w:r>
      <w:r w:rsidR="003C2B12">
        <w:rPr>
          <w:rFonts w:eastAsia="Calibri" w:cs="Times New Roman"/>
          <w:color w:val="000000"/>
          <w:position w:val="0"/>
          <w:sz w:val="28"/>
          <w:szCs w:val="28"/>
        </w:rPr>
        <w:t>:</w:t>
      </w:r>
    </w:p>
    <w:p w:rsidR="003C2B12" w:rsidRPr="003C2B12" w:rsidRDefault="003C2B12" w:rsidP="003C2B12">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3C2B12">
        <w:rPr>
          <w:rFonts w:eastAsia="Calibri" w:cs="Times New Roman"/>
          <w:color w:val="000000"/>
          <w:position w:val="0"/>
          <w:sz w:val="28"/>
          <w:szCs w:val="28"/>
        </w:rPr>
        <w:t xml:space="preserve">а) получение письменных объяснений; </w:t>
      </w:r>
    </w:p>
    <w:p w:rsidR="003C2B12" w:rsidRPr="003C2B12" w:rsidRDefault="003C2B12" w:rsidP="003C2B12">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3C2B12">
        <w:rPr>
          <w:rFonts w:eastAsia="Calibri" w:cs="Times New Roman"/>
          <w:color w:val="000000"/>
          <w:position w:val="0"/>
          <w:sz w:val="28"/>
          <w:szCs w:val="28"/>
        </w:rPr>
        <w:t xml:space="preserve">б) истребование документов. </w:t>
      </w:r>
    </w:p>
    <w:p w:rsidR="003C2B12" w:rsidRPr="003C2B12" w:rsidRDefault="003C2B12" w:rsidP="003C2B12">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3C2B12">
        <w:rPr>
          <w:rFonts w:eastAsia="Calibri" w:cs="Times New Roman"/>
          <w:color w:val="000000"/>
          <w:position w:val="0"/>
          <w:sz w:val="28"/>
          <w:szCs w:val="28"/>
        </w:rPr>
        <w:t xml:space="preserve">92.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w:t>
      </w:r>
      <w:r w:rsidRPr="003C2B12">
        <w:rPr>
          <w:rFonts w:eastAsia="Calibri" w:cs="Times New Roman"/>
          <w:color w:val="000000"/>
          <w:position w:val="0"/>
          <w:sz w:val="28"/>
          <w:szCs w:val="28"/>
        </w:rPr>
        <w:lastRenderedPageBreak/>
        <w:t xml:space="preserve">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3C2B12" w:rsidRDefault="003C2B12" w:rsidP="009F5687">
      <w:pPr>
        <w:widowControl w:val="0"/>
        <w:pBdr>
          <w:top w:val="nil"/>
          <w:left w:val="nil"/>
          <w:bottom w:val="nil"/>
          <w:right w:val="nil"/>
          <w:between w:val="nil"/>
        </w:pBdr>
        <w:spacing w:line="240" w:lineRule="auto"/>
        <w:ind w:leftChars="0" w:left="0" w:firstLineChars="0" w:firstLine="720"/>
        <w:jc w:val="both"/>
        <w:rPr>
          <w:sz w:val="28"/>
          <w:szCs w:val="28"/>
        </w:rPr>
      </w:pPr>
      <w:r w:rsidRPr="003C2B12">
        <w:rPr>
          <w:rFonts w:eastAsia="Calibri" w:cs="Times New Roman"/>
          <w:color w:val="000000"/>
          <w:position w:val="0"/>
          <w:sz w:val="28"/>
          <w:szCs w:val="28"/>
        </w:rPr>
        <w:t>93.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w:t>
      </w:r>
      <w:r>
        <w:rPr>
          <w:sz w:val="28"/>
          <w:szCs w:val="28"/>
        </w:rPr>
        <w:t>(или)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rsidR="009F5687" w:rsidRDefault="009F5687" w:rsidP="009F5687">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9F5687" w:rsidRDefault="009F5687" w:rsidP="009F5687">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94.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p>
    <w:p w:rsidR="009F5687" w:rsidRPr="009F5687" w:rsidRDefault="009F5687" w:rsidP="009F5687">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95.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9F5687" w:rsidRPr="009F5687" w:rsidRDefault="009F5687" w:rsidP="009F5687">
      <w:pPr>
        <w:suppressAutoHyphens w:val="0"/>
        <w:autoSpaceDE w:val="0"/>
        <w:autoSpaceDN w:val="0"/>
        <w:adjustRightInd w:val="0"/>
        <w:spacing w:line="240" w:lineRule="auto"/>
        <w:ind w:leftChars="0" w:left="0" w:firstLineChars="0" w:firstLine="0"/>
        <w:jc w:val="both"/>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F5687" w:rsidRPr="009F5687" w:rsidRDefault="009F5687" w:rsidP="009F5687">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96. В ходе выездной проверки могут совершаться следующие контрольные действия: </w:t>
      </w:r>
    </w:p>
    <w:p w:rsidR="009F5687" w:rsidRPr="009F5687" w:rsidRDefault="009F5687" w:rsidP="009F5687">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а) осмотр; </w:t>
      </w:r>
    </w:p>
    <w:p w:rsidR="009F5687" w:rsidRPr="009F5687" w:rsidRDefault="009F5687" w:rsidP="009F5687">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б) опрос; </w:t>
      </w:r>
    </w:p>
    <w:p w:rsidR="009F5687" w:rsidRPr="009F5687" w:rsidRDefault="009F5687" w:rsidP="009F5687">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в) получение письменных объяснений; </w:t>
      </w:r>
    </w:p>
    <w:p w:rsidR="009F5687" w:rsidRPr="009F5687" w:rsidRDefault="009F5687" w:rsidP="009F5687">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г) истребование документов; </w:t>
      </w:r>
    </w:p>
    <w:p w:rsidR="009F5687" w:rsidRPr="009F5687" w:rsidRDefault="009F5687" w:rsidP="009F5687">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F5687">
        <w:rPr>
          <w:rFonts w:eastAsia="Calibri" w:cs="Times New Roman"/>
          <w:color w:val="000000"/>
          <w:position w:val="0"/>
          <w:sz w:val="28"/>
          <w:szCs w:val="28"/>
        </w:rPr>
        <w:lastRenderedPageBreak/>
        <w:t>д) инструментальное обследование.</w:t>
      </w:r>
    </w:p>
    <w:p w:rsidR="009F5687" w:rsidRDefault="009F5687" w:rsidP="009F5687">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97.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rsidR="009F5687" w:rsidRPr="009F5687" w:rsidRDefault="009F5687" w:rsidP="009F5687">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98.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9F5687" w:rsidRPr="009F5687" w:rsidRDefault="009F5687" w:rsidP="009F5687">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99.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9F5687" w:rsidRPr="009F5687" w:rsidRDefault="009F5687" w:rsidP="009F5687">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1) наблюдение за соблюдением обязательных требований (мониторинг безопасности); </w:t>
      </w:r>
    </w:p>
    <w:p w:rsidR="009F5687" w:rsidRPr="009F5687" w:rsidRDefault="009F5687" w:rsidP="009F5687">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F5687">
        <w:rPr>
          <w:rFonts w:eastAsia="Calibri" w:cs="Times New Roman"/>
          <w:color w:val="000000"/>
          <w:position w:val="0"/>
          <w:sz w:val="28"/>
          <w:szCs w:val="28"/>
        </w:rPr>
        <w:t>2) выездное обследование.</w:t>
      </w:r>
    </w:p>
    <w:p w:rsidR="009F5687" w:rsidRDefault="009F5687" w:rsidP="009F5687">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100.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F5687" w:rsidRPr="009F5687" w:rsidRDefault="009F5687" w:rsidP="009F5687">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F5687">
        <w:rPr>
          <w:rFonts w:eastAsia="Calibri" w:cs="Times New Roman"/>
          <w:color w:val="000000"/>
          <w:position w:val="0"/>
          <w:sz w:val="28"/>
          <w:szCs w:val="28"/>
        </w:rPr>
        <w:t xml:space="preserve">101.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9D1506" w:rsidRPr="009D1506" w:rsidRDefault="009F5687" w:rsidP="009D1506">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F5687">
        <w:rPr>
          <w:rFonts w:eastAsia="Calibri" w:cs="Times New Roman"/>
          <w:color w:val="000000"/>
          <w:position w:val="0"/>
          <w:sz w:val="28"/>
          <w:szCs w:val="28"/>
        </w:rPr>
        <w:t>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D1506" w:rsidRDefault="009D1506" w:rsidP="009D1506">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 xml:space="preserve">103.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w:t>
      </w:r>
      <w:r>
        <w:rPr>
          <w:sz w:val="28"/>
          <w:szCs w:val="28"/>
        </w:rPr>
        <w:lastRenderedPageBreak/>
        <w:t>внепланового контрольного мероприятия в соответствии со статьей 60 Федерального закона N 248-ФЗ.</w:t>
      </w:r>
    </w:p>
    <w:p w:rsidR="009D1506" w:rsidRDefault="009D1506" w:rsidP="009D1506">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104. Выездное обследование проводится в целях оценки соблюдения контролируемыми лицами обязательных требований.</w:t>
      </w:r>
    </w:p>
    <w:p w:rsidR="009D1506" w:rsidRDefault="009D1506" w:rsidP="009D1506">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Выездное обследование проводится без информирования контролируемого лица.</w:t>
      </w:r>
    </w:p>
    <w:p w:rsidR="009D1506" w:rsidRPr="009D1506" w:rsidRDefault="009D1506" w:rsidP="009D150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9D1506">
        <w:rPr>
          <w:rFonts w:eastAsia="Calibri" w:cs="Times New Roman"/>
          <w:color w:val="000000"/>
          <w:position w:val="0"/>
          <w:sz w:val="28"/>
          <w:szCs w:val="28"/>
        </w:rPr>
        <w:t xml:space="preserve">105.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D1506" w:rsidRPr="006F3396" w:rsidRDefault="009D1506" w:rsidP="006F3396">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9D1506">
        <w:rPr>
          <w:rFonts w:eastAsia="Calibri" w:cs="Times New Roman"/>
          <w:color w:val="000000"/>
          <w:position w:val="0"/>
          <w:sz w:val="28"/>
          <w:szCs w:val="28"/>
        </w:rPr>
        <w:t>106.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rsidR="006F3396" w:rsidRPr="006F3396" w:rsidRDefault="006F3396" w:rsidP="006F3396">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а) осмотр; </w:t>
      </w:r>
    </w:p>
    <w:p w:rsidR="006F3396" w:rsidRPr="006F3396" w:rsidRDefault="006F3396" w:rsidP="006F3396">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б) инструментальное обследование (с применением видеозаписи). </w:t>
      </w:r>
    </w:p>
    <w:p w:rsidR="006F3396" w:rsidRPr="006F3396" w:rsidRDefault="006F3396" w:rsidP="006F3396">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107.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6F3396" w:rsidRPr="006F3396" w:rsidRDefault="006F3396" w:rsidP="006F3396">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6F3396">
        <w:rPr>
          <w:rFonts w:eastAsia="Calibri" w:cs="Times New Roman"/>
          <w:color w:val="000000"/>
          <w:position w:val="0"/>
          <w:sz w:val="28"/>
          <w:szCs w:val="28"/>
        </w:rPr>
        <w:t>108.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6F3396" w:rsidRPr="006F3396" w:rsidRDefault="006F3396" w:rsidP="006F339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109.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6F3396" w:rsidRPr="006F3396" w:rsidRDefault="006F3396" w:rsidP="006F339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а) болезнь; </w:t>
      </w:r>
    </w:p>
    <w:p w:rsidR="006F3396" w:rsidRPr="006F3396" w:rsidRDefault="006F3396" w:rsidP="006F339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б) нахождение за пределами Российской Федерации; </w:t>
      </w:r>
    </w:p>
    <w:p w:rsidR="006F3396" w:rsidRPr="006F3396" w:rsidRDefault="006F3396" w:rsidP="006F339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в) административный арест, заключение под стражу (избрание меры пресечения); </w:t>
      </w:r>
    </w:p>
    <w:p w:rsidR="006F3396" w:rsidRPr="006F3396" w:rsidRDefault="006F3396" w:rsidP="006F3396">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6F3396">
        <w:rPr>
          <w:rFonts w:eastAsia="Calibri" w:cs="Times New Roman"/>
          <w:color w:val="000000"/>
          <w:position w:val="0"/>
          <w:sz w:val="28"/>
          <w:szCs w:val="28"/>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F3396" w:rsidRPr="006F3396" w:rsidRDefault="006F3396" w:rsidP="006F339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6F3396" w:rsidRPr="006F3396" w:rsidRDefault="006F3396" w:rsidP="006F339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110.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6F3396" w:rsidRPr="006F3396" w:rsidRDefault="006F3396" w:rsidP="006F3396">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lastRenderedPageBreak/>
        <w:t xml:space="preserve">а) сведений, отнесенных законодательством Российской Федерации к государственной тайне; </w:t>
      </w:r>
    </w:p>
    <w:p w:rsidR="006F3396" w:rsidRDefault="006F3396" w:rsidP="006F3396">
      <w:pPr>
        <w:widowControl w:val="0"/>
        <w:pBdr>
          <w:top w:val="nil"/>
          <w:left w:val="nil"/>
          <w:bottom w:val="nil"/>
          <w:right w:val="nil"/>
          <w:between w:val="nil"/>
        </w:pBdr>
        <w:spacing w:line="240" w:lineRule="auto"/>
        <w:ind w:leftChars="0" w:left="0" w:firstLineChars="0" w:firstLine="720"/>
        <w:jc w:val="both"/>
        <w:rPr>
          <w:sz w:val="28"/>
          <w:szCs w:val="28"/>
        </w:rPr>
      </w:pPr>
      <w:r w:rsidRPr="006F3396">
        <w:rPr>
          <w:rFonts w:eastAsia="Calibri" w:cs="Times New Roman"/>
          <w:color w:val="000000"/>
          <w:position w:val="0"/>
          <w:sz w:val="28"/>
          <w:szCs w:val="28"/>
        </w:rPr>
        <w:t>б) объектов, территорий, которые законодательством Российской</w:t>
      </w:r>
      <w:r>
        <w:rPr>
          <w:sz w:val="28"/>
          <w:szCs w:val="28"/>
        </w:rPr>
        <w:t>Федерации отнесены к режимным и особо важным объектам.</w:t>
      </w:r>
    </w:p>
    <w:p w:rsidR="006F3396" w:rsidRDefault="006F3396" w:rsidP="006F3396">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F3396" w:rsidRPr="006F3396" w:rsidRDefault="006F3396"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111.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 </w:t>
      </w:r>
    </w:p>
    <w:p w:rsidR="006F3396" w:rsidRPr="006F3396" w:rsidRDefault="006F3396"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6F3396">
        <w:rPr>
          <w:rFonts w:eastAsia="Calibri" w:cs="Times New Roman"/>
          <w:color w:val="000000"/>
          <w:position w:val="0"/>
          <w:sz w:val="28"/>
          <w:szCs w:val="28"/>
        </w:rPr>
        <w:t xml:space="preserve">а) при проведении досмотра в отсутствие контролируемого лица; </w:t>
      </w:r>
    </w:p>
    <w:p w:rsidR="00F820CE" w:rsidRPr="00F820CE" w:rsidRDefault="006F3396"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6F3396">
        <w:rPr>
          <w:rFonts w:eastAsia="Calibri" w:cs="Times New Roman"/>
          <w:color w:val="000000"/>
          <w:position w:val="0"/>
          <w:sz w:val="28"/>
          <w:szCs w:val="28"/>
        </w:rPr>
        <w:t>б) при проведении выездного обследования.</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112.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Проведение фотосъемки, аудио- и видеозаписи осуществляется с обязательным уведомлением контролируемого лица. </w:t>
      </w:r>
    </w:p>
    <w:p w:rsidR="00F820CE" w:rsidRP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113.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Результаты проведения фотосъемки, аудио- и видеозаписи являются приложением к акту контрольного мероприятия. </w:t>
      </w:r>
    </w:p>
    <w:p w:rsidR="00F820CE" w:rsidRP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F820CE">
        <w:rPr>
          <w:rFonts w:eastAsia="Calibri" w:cs="Times New Roman"/>
          <w:color w:val="000000"/>
          <w:position w:val="0"/>
          <w:sz w:val="28"/>
          <w:szCs w:val="28"/>
        </w:rPr>
        <w:lastRenderedPageBreak/>
        <w:t>законодательства Российской Федерации о защите государственной тайны.</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114. Результаты контрольного мероприятия оформляются в порядке, установленном Федеральным законом N 248-ФЗ.</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115.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116.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117.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F820CE" w:rsidRDefault="00F820CE" w:rsidP="00F820CE">
      <w:pPr>
        <w:widowControl w:val="0"/>
        <w:pBdr>
          <w:top w:val="nil"/>
          <w:left w:val="nil"/>
          <w:bottom w:val="nil"/>
          <w:right w:val="nil"/>
          <w:between w:val="nil"/>
        </w:pBdr>
        <w:spacing w:line="240" w:lineRule="auto"/>
        <w:ind w:leftChars="0" w:left="0" w:firstLineChars="0" w:firstLine="720"/>
        <w:jc w:val="both"/>
        <w:rPr>
          <w:b/>
          <w:bCs/>
          <w:sz w:val="28"/>
          <w:szCs w:val="28"/>
        </w:rPr>
      </w:pPr>
      <w:r>
        <w:rPr>
          <w:b/>
          <w:bCs/>
          <w:sz w:val="28"/>
          <w:szCs w:val="28"/>
        </w:rPr>
        <w:t>V. ОБЖАЛОВАНИЕ РЕШЕНИЙ АДМИНИСТРАЦИИ, ДЕЙСТВИЙ (БЕЗДЕЙСТВИЯ) ЕЕ ДОЛЖНОСТНЫХ ЛИЦ</w:t>
      </w:r>
    </w:p>
    <w:p w:rsidR="00F820CE" w:rsidRDefault="00F820CE" w:rsidP="00F820CE">
      <w:pPr>
        <w:widowControl w:val="0"/>
        <w:pBdr>
          <w:top w:val="nil"/>
          <w:left w:val="nil"/>
          <w:bottom w:val="nil"/>
          <w:right w:val="nil"/>
          <w:between w:val="nil"/>
        </w:pBdr>
        <w:spacing w:line="240" w:lineRule="auto"/>
        <w:ind w:leftChars="0" w:left="0" w:firstLineChars="0" w:firstLine="0"/>
        <w:jc w:val="both"/>
        <w:rPr>
          <w:sz w:val="28"/>
          <w:szCs w:val="28"/>
        </w:rPr>
      </w:pP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118.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N 248-ФЗ.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119.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 решений о проведении контрольных мероприятий и обязательных профилактических визитов;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F820CE" w:rsidRPr="00F820CE" w:rsidRDefault="00F820CE" w:rsidP="00F820CE">
      <w:pPr>
        <w:suppressAutoHyphens w:val="0"/>
        <w:autoSpaceDE w:val="0"/>
        <w:autoSpaceDN w:val="0"/>
        <w:adjustRightInd w:val="0"/>
        <w:spacing w:line="240" w:lineRule="auto"/>
        <w:ind w:leftChars="0" w:left="0" w:firstLineChars="0" w:firstLine="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F820CE" w:rsidRP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4) решений об отнесении объектов контроля к соответствующей категории риска;</w:t>
      </w:r>
    </w:p>
    <w:p w:rsidR="00F820CE" w:rsidRPr="00F820CE" w:rsidRDefault="00F820CE" w:rsidP="00F820CE">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5) решений об отказе в проведении обязательных профилактических визитов по заявлениям контролируемых лиц;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r w:rsidRPr="00F820CE">
        <w:rPr>
          <w:rFonts w:eastAsia="Calibri" w:cs="Times New Roman"/>
          <w:color w:val="000000"/>
          <w:position w:val="0"/>
          <w:sz w:val="28"/>
          <w:szCs w:val="28"/>
        </w:rPr>
        <w:t>120.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w:t>
      </w:r>
      <w:r>
        <w:rPr>
          <w:sz w:val="28"/>
          <w:szCs w:val="28"/>
        </w:rPr>
        <w:t xml:space="preserve">портала </w:t>
      </w:r>
      <w:r>
        <w:rPr>
          <w:sz w:val="28"/>
          <w:szCs w:val="28"/>
        </w:rPr>
        <w:lastRenderedPageBreak/>
        <w:t>государственных и муниципальных услуг.</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121. Жалоба на решение контрольного органа, действия (бездействие) ее должностных лиц рассматривается руководителем контрольного органа.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122.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F820CE" w:rsidRP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123.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F820CE" w:rsidRDefault="00F820CE" w:rsidP="00F820CE">
      <w:pPr>
        <w:widowControl w:val="0"/>
        <w:pBdr>
          <w:top w:val="nil"/>
          <w:left w:val="nil"/>
          <w:bottom w:val="nil"/>
          <w:right w:val="nil"/>
          <w:between w:val="nil"/>
        </w:pBdr>
        <w:spacing w:line="240" w:lineRule="auto"/>
        <w:ind w:leftChars="0" w:left="0" w:firstLineChars="0" w:firstLine="720"/>
        <w:jc w:val="both"/>
        <w:rPr>
          <w:b/>
          <w:bCs/>
          <w:sz w:val="28"/>
          <w:szCs w:val="28"/>
        </w:rPr>
      </w:pPr>
      <w:r>
        <w:rPr>
          <w:b/>
          <w:bCs/>
          <w:sz w:val="28"/>
          <w:szCs w:val="28"/>
        </w:rPr>
        <w:t>VI. ОЦЕНКА РЕЗУЛЬТАТИВНОСТИ И ЭФФЕКТИВНОСТИ ДЕЯТЕЛЬНОСТИ КОНТРОЛЬНОГО ОРГАНА ПРИ ОСУЩЕСТВЛЕНИИ МУНИЦИПАЛЬНОГО КОНТРОЛЯ</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124. Оценка результативности и эффективности деятельности контрольного органа и должностных лиц по муниципальному жилищному контролю осуществляется на основе системы показателей результативности и эффективности деятельности контрольного органа. </w:t>
      </w:r>
    </w:p>
    <w:p w:rsidR="00F820CE" w:rsidRP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В систему показателей результативности и эффективности деятельности контрольного органа при осуществлении муниципального контроля входят:</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а) ключевые показатели муниципального контроля, отражающие уровень минимизации вреда (ущерба) охраняемым законом ценностям, уровень </w:t>
      </w:r>
      <w:r w:rsidRPr="00F820CE">
        <w:rPr>
          <w:rFonts w:eastAsia="Calibri" w:cs="Times New Roman"/>
          <w:color w:val="000000"/>
          <w:position w:val="0"/>
          <w:sz w:val="28"/>
          <w:szCs w:val="28"/>
        </w:rPr>
        <w:lastRenderedPageBreak/>
        <w:t xml:space="preserve">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820CE" w:rsidRPr="00F820CE" w:rsidRDefault="00F820CE" w:rsidP="00F820CE">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F820CE">
        <w:rPr>
          <w:rFonts w:eastAsia="Calibri" w:cs="Times New Roman"/>
          <w:color w:val="000000"/>
          <w:position w:val="0"/>
          <w:sz w:val="28"/>
          <w:szCs w:val="28"/>
        </w:rPr>
        <w:t xml:space="preserve">125.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F820CE">
        <w:rPr>
          <w:rFonts w:eastAsia="Calibri" w:cs="Times New Roman"/>
          <w:color w:val="000000"/>
          <w:position w:val="0"/>
          <w:sz w:val="28"/>
          <w:szCs w:val="28"/>
        </w:rPr>
        <w:t>126.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F820CE" w:rsidRDefault="00F820CE" w:rsidP="00F820CE">
      <w:pPr>
        <w:widowControl w:val="0"/>
        <w:pBdr>
          <w:top w:val="nil"/>
          <w:left w:val="nil"/>
          <w:bottom w:val="nil"/>
          <w:right w:val="nil"/>
          <w:between w:val="nil"/>
        </w:pBdr>
        <w:spacing w:line="240" w:lineRule="auto"/>
        <w:ind w:leftChars="0" w:left="0" w:firstLineChars="0" w:firstLine="720"/>
        <w:jc w:val="both"/>
        <w:rPr>
          <w:b/>
          <w:bCs/>
          <w:sz w:val="28"/>
          <w:szCs w:val="28"/>
        </w:rPr>
      </w:pPr>
      <w:r>
        <w:rPr>
          <w:b/>
          <w:bCs/>
          <w:sz w:val="28"/>
          <w:szCs w:val="28"/>
        </w:rPr>
        <w:t>VII. ЗАКЛЮЧИТЕЛЬНЫЕ ПОЛОЖЕНИЯ</w:t>
      </w: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F820CE" w:rsidRDefault="00F820CE"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F820CE"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127.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920D55" w:rsidRDefault="00920D55"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7D36B4">
      <w:pPr>
        <w:widowControl w:val="0"/>
        <w:pBdr>
          <w:top w:val="nil"/>
          <w:left w:val="nil"/>
          <w:bottom w:val="nil"/>
          <w:right w:val="nil"/>
          <w:between w:val="nil"/>
        </w:pBdr>
        <w:spacing w:line="240" w:lineRule="auto"/>
        <w:ind w:leftChars="0" w:left="0" w:firstLineChars="0" w:firstLine="720"/>
        <w:jc w:val="right"/>
        <w:rPr>
          <w:sz w:val="28"/>
          <w:szCs w:val="28"/>
        </w:rPr>
      </w:pPr>
      <w:r>
        <w:rPr>
          <w:sz w:val="28"/>
          <w:szCs w:val="28"/>
        </w:rPr>
        <w:lastRenderedPageBreak/>
        <w:t>Приложение 1</w:t>
      </w:r>
    </w:p>
    <w:p w:rsidR="007D36B4" w:rsidRDefault="007D36B4" w:rsidP="007D36B4">
      <w:pPr>
        <w:widowControl w:val="0"/>
        <w:pBdr>
          <w:top w:val="nil"/>
          <w:left w:val="nil"/>
          <w:bottom w:val="nil"/>
          <w:right w:val="nil"/>
          <w:between w:val="nil"/>
        </w:pBdr>
        <w:spacing w:line="240" w:lineRule="auto"/>
        <w:ind w:leftChars="0" w:left="0" w:firstLineChars="0" w:firstLine="720"/>
        <w:jc w:val="right"/>
        <w:rPr>
          <w:sz w:val="28"/>
          <w:szCs w:val="28"/>
        </w:rPr>
      </w:pPr>
      <w:r>
        <w:rPr>
          <w:sz w:val="28"/>
          <w:szCs w:val="28"/>
        </w:rPr>
        <w:t xml:space="preserve"> к Положению</w:t>
      </w: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F820CE">
      <w:pPr>
        <w:widowControl w:val="0"/>
        <w:pBdr>
          <w:top w:val="nil"/>
          <w:left w:val="nil"/>
          <w:bottom w:val="nil"/>
          <w:right w:val="nil"/>
          <w:between w:val="nil"/>
        </w:pBdr>
        <w:spacing w:line="240" w:lineRule="auto"/>
        <w:ind w:leftChars="0" w:left="0" w:firstLineChars="0" w:firstLine="720"/>
        <w:jc w:val="both"/>
        <w:rPr>
          <w:b/>
          <w:bCs/>
          <w:sz w:val="28"/>
          <w:szCs w:val="28"/>
        </w:rPr>
      </w:pPr>
      <w:r>
        <w:rPr>
          <w:b/>
          <w:bCs/>
          <w:sz w:val="28"/>
          <w:szCs w:val="28"/>
        </w:rPr>
        <w:t>КРИТЕРИИ ОТНЕСЕНИЯ ОБЪЕКТОВ КОНТРОЛЯ К КАТЕГОРИЯМ РИСКА В РАМКАХ ОСУЩЕСТВЛЕНИЯ МУНИЦИПАЛЬНОГО ЖИЛИЩНОГО КОНТРОЛЯ</w:t>
      </w: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Pr="007D36B4" w:rsidRDefault="007D36B4" w:rsidP="00E46E55">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7D36B4" w:rsidRPr="007D36B4" w:rsidRDefault="007D36B4" w:rsidP="00E46E55">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 xml:space="preserve">а) при значении показателя риска от 5 до 7 включительно - к категории среднего риска; </w:t>
      </w:r>
    </w:p>
    <w:p w:rsidR="007D36B4" w:rsidRPr="007D36B4" w:rsidRDefault="007D36B4" w:rsidP="00E46E55">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 xml:space="preserve">б) при значении показателя риска от 2 до 4 включительно - к категории умеренного риска; </w:t>
      </w:r>
    </w:p>
    <w:p w:rsidR="007D36B4" w:rsidRPr="007D36B4" w:rsidRDefault="007D36B4" w:rsidP="00E46E55">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 xml:space="preserve">в) при значении показателя риска от 0 до 1 включительно - к категории низкого риска. </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7D36B4">
        <w:rPr>
          <w:rFonts w:eastAsia="Calibri" w:cs="Times New Roman"/>
          <w:color w:val="000000"/>
          <w:position w:val="0"/>
          <w:sz w:val="28"/>
          <w:szCs w:val="28"/>
        </w:rPr>
        <w:t>2. Показатель риска рассчитывается по следующей формуле:</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7D36B4">
      <w:pPr>
        <w:widowControl w:val="0"/>
        <w:pBdr>
          <w:top w:val="nil"/>
          <w:left w:val="nil"/>
          <w:bottom w:val="nil"/>
          <w:right w:val="nil"/>
          <w:between w:val="nil"/>
        </w:pBdr>
        <w:spacing w:line="240" w:lineRule="auto"/>
        <w:ind w:leftChars="0" w:left="0" w:firstLineChars="0" w:firstLine="720"/>
        <w:jc w:val="both"/>
        <w:rPr>
          <w:sz w:val="18"/>
          <w:szCs w:val="18"/>
        </w:rPr>
      </w:pPr>
      <w:r>
        <w:rPr>
          <w:sz w:val="28"/>
          <w:szCs w:val="28"/>
        </w:rPr>
        <w:t>К = 2 * V</w:t>
      </w:r>
      <w:r>
        <w:rPr>
          <w:sz w:val="18"/>
          <w:szCs w:val="18"/>
        </w:rPr>
        <w:t xml:space="preserve">1 </w:t>
      </w:r>
      <w:r>
        <w:rPr>
          <w:sz w:val="28"/>
          <w:szCs w:val="28"/>
        </w:rPr>
        <w:t>+ V</w:t>
      </w:r>
      <w:r>
        <w:rPr>
          <w:sz w:val="18"/>
          <w:szCs w:val="18"/>
        </w:rPr>
        <w:t xml:space="preserve">2 </w:t>
      </w:r>
      <w:r>
        <w:rPr>
          <w:sz w:val="28"/>
          <w:szCs w:val="28"/>
        </w:rPr>
        <w:t>+ V</w:t>
      </w:r>
      <w:r>
        <w:rPr>
          <w:sz w:val="18"/>
          <w:szCs w:val="18"/>
        </w:rPr>
        <w:t xml:space="preserve">3 </w:t>
      </w:r>
      <w:r>
        <w:rPr>
          <w:sz w:val="28"/>
          <w:szCs w:val="28"/>
        </w:rPr>
        <w:t>+ 2 x V</w:t>
      </w:r>
      <w:r>
        <w:rPr>
          <w:sz w:val="18"/>
          <w:szCs w:val="18"/>
        </w:rPr>
        <w:t>4</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sz w:val="28"/>
          <w:szCs w:val="28"/>
        </w:rPr>
      </w:pPr>
    </w:p>
    <w:p w:rsidR="007D36B4" w:rsidRPr="007D36B4" w:rsidRDefault="007D36B4" w:rsidP="007D36B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 xml:space="preserve">где: </w:t>
      </w:r>
    </w:p>
    <w:p w:rsidR="007D36B4" w:rsidRPr="007D36B4" w:rsidRDefault="007D36B4" w:rsidP="007D36B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 xml:space="preserve">К - показатель риска; </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7D36B4">
        <w:rPr>
          <w:rFonts w:eastAsia="Calibri" w:cs="Times New Roman"/>
          <w:color w:val="000000"/>
          <w:position w:val="0"/>
          <w:sz w:val="28"/>
          <w:szCs w:val="28"/>
        </w:rPr>
        <w:t>V</w:t>
      </w:r>
      <w:r w:rsidRPr="007D36B4">
        <w:rPr>
          <w:rFonts w:eastAsia="Calibri" w:cs="Times New Roman"/>
          <w:color w:val="000000"/>
          <w:position w:val="0"/>
          <w:sz w:val="18"/>
          <w:szCs w:val="18"/>
        </w:rPr>
        <w:t xml:space="preserve">1 </w:t>
      </w:r>
      <w:r w:rsidRPr="007D36B4">
        <w:rPr>
          <w:rFonts w:eastAsia="Calibri" w:cs="Times New Roman"/>
          <w:color w:val="000000"/>
          <w:position w:val="0"/>
          <w:sz w:val="28"/>
          <w:szCs w:val="28"/>
        </w:rPr>
        <w:t>-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D36B4" w:rsidRPr="007D36B4" w:rsidRDefault="007D36B4" w:rsidP="007D36B4">
      <w:pPr>
        <w:suppressAutoHyphens w:val="0"/>
        <w:autoSpaceDE w:val="0"/>
        <w:autoSpaceDN w:val="0"/>
        <w:adjustRightInd w:val="0"/>
        <w:spacing w:line="240" w:lineRule="auto"/>
        <w:ind w:leftChars="0" w:left="0" w:firstLineChars="0" w:firstLine="720"/>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V</w:t>
      </w:r>
      <w:r w:rsidRPr="007D36B4">
        <w:rPr>
          <w:rFonts w:eastAsia="Calibri" w:cs="Times New Roman"/>
          <w:color w:val="000000"/>
          <w:position w:val="0"/>
          <w:sz w:val="18"/>
          <w:szCs w:val="18"/>
        </w:rPr>
        <w:t xml:space="preserve">2 </w:t>
      </w:r>
      <w:r w:rsidRPr="007D36B4">
        <w:rPr>
          <w:rFonts w:eastAsia="Calibri" w:cs="Times New Roman"/>
          <w:color w:val="000000"/>
          <w:position w:val="0"/>
          <w:sz w:val="28"/>
          <w:szCs w:val="28"/>
        </w:rPr>
        <w:t xml:space="preserve">-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sz w:val="28"/>
          <w:szCs w:val="28"/>
        </w:rPr>
      </w:pPr>
      <w:r w:rsidRPr="007D36B4">
        <w:rPr>
          <w:rFonts w:eastAsia="Calibri" w:cs="Times New Roman"/>
          <w:color w:val="000000"/>
          <w:position w:val="0"/>
          <w:sz w:val="28"/>
          <w:szCs w:val="28"/>
        </w:rPr>
        <w:t>V</w:t>
      </w:r>
      <w:r w:rsidRPr="007D36B4">
        <w:rPr>
          <w:rFonts w:eastAsia="Calibri" w:cs="Times New Roman"/>
          <w:color w:val="000000"/>
          <w:position w:val="0"/>
          <w:sz w:val="18"/>
          <w:szCs w:val="18"/>
        </w:rPr>
        <w:t xml:space="preserve">3 </w:t>
      </w:r>
      <w:r w:rsidRPr="007D36B4">
        <w:rPr>
          <w:rFonts w:eastAsia="Calibri" w:cs="Times New Roman"/>
          <w:color w:val="000000"/>
          <w:position w:val="0"/>
          <w:sz w:val="28"/>
          <w:szCs w:val="28"/>
        </w:rPr>
        <w:t xml:space="preserve">-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w:t>
      </w:r>
      <w:r w:rsidRPr="007D36B4">
        <w:rPr>
          <w:rFonts w:eastAsia="Calibri" w:cs="Times New Roman"/>
          <w:color w:val="000000"/>
          <w:position w:val="0"/>
          <w:sz w:val="28"/>
          <w:szCs w:val="28"/>
        </w:rPr>
        <w:lastRenderedPageBreak/>
        <w:t>Кодекса Российской Федерации об</w:t>
      </w:r>
      <w:r>
        <w:rPr>
          <w:sz w:val="28"/>
          <w:szCs w:val="28"/>
        </w:rPr>
        <w:t>административных правонарушениях, вынесенных по материалам контрольных мероприятий, составленных контрольным органом;</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V</w:t>
      </w:r>
      <w:r>
        <w:rPr>
          <w:sz w:val="18"/>
          <w:szCs w:val="18"/>
        </w:rPr>
        <w:t xml:space="preserve">4 </w:t>
      </w:r>
      <w:r>
        <w:rPr>
          <w:sz w:val="28"/>
          <w:szCs w:val="28"/>
        </w:rPr>
        <w:t>-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3. 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7D36B4" w:rsidRPr="007D36B4" w:rsidRDefault="007D36B4" w:rsidP="007D36B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7D36B4" w:rsidRPr="007D36B4" w:rsidRDefault="007D36B4" w:rsidP="007D36B4">
      <w:pPr>
        <w:suppressAutoHyphens w:val="0"/>
        <w:autoSpaceDE w:val="0"/>
        <w:autoSpaceDN w:val="0"/>
        <w:adjustRightInd w:val="0"/>
        <w:spacing w:line="240" w:lineRule="auto"/>
        <w:ind w:leftChars="0" w:left="0" w:firstLineChars="0" w:firstLine="720"/>
        <w:jc w:val="both"/>
        <w:textDirection w:val="lrTb"/>
        <w:textAlignment w:val="auto"/>
        <w:outlineLvl w:val="9"/>
        <w:rPr>
          <w:rFonts w:eastAsia="Calibri" w:cs="Times New Roman"/>
          <w:color w:val="000000"/>
          <w:position w:val="0"/>
          <w:sz w:val="28"/>
          <w:szCs w:val="28"/>
        </w:rPr>
      </w:pPr>
      <w:r w:rsidRPr="007D36B4">
        <w:rPr>
          <w:rFonts w:eastAsia="Calibri" w:cs="Times New Roman"/>
          <w:color w:val="000000"/>
          <w:position w:val="0"/>
          <w:sz w:val="28"/>
          <w:szCs w:val="28"/>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rFonts w:eastAsia="Calibri" w:cs="Times New Roman"/>
          <w:color w:val="000000"/>
          <w:position w:val="0"/>
          <w:sz w:val="28"/>
          <w:szCs w:val="28"/>
        </w:rPr>
      </w:pPr>
      <w:r w:rsidRPr="007D36B4">
        <w:rPr>
          <w:rFonts w:eastAsia="Calibri" w:cs="Times New Roman"/>
          <w:color w:val="000000"/>
          <w:position w:val="0"/>
          <w:sz w:val="28"/>
          <w:szCs w:val="28"/>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7D36B4" w:rsidRDefault="007D36B4" w:rsidP="007D36B4">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7D36B4">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7D36B4" w:rsidRDefault="007D36B4"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CD376B" w:rsidRDefault="00CD376B" w:rsidP="00E46E55">
      <w:pPr>
        <w:widowControl w:val="0"/>
        <w:pBdr>
          <w:top w:val="nil"/>
          <w:left w:val="nil"/>
          <w:bottom w:val="nil"/>
          <w:right w:val="nil"/>
          <w:between w:val="nil"/>
        </w:pBdr>
        <w:spacing w:line="240" w:lineRule="auto"/>
        <w:ind w:leftChars="0" w:left="0" w:firstLineChars="0" w:firstLine="0"/>
        <w:jc w:val="both"/>
        <w:rPr>
          <w:sz w:val="28"/>
          <w:szCs w:val="28"/>
        </w:rPr>
      </w:pPr>
    </w:p>
    <w:p w:rsidR="00CD376B" w:rsidRDefault="00CD376B"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E86EA8">
      <w:pPr>
        <w:widowControl w:val="0"/>
        <w:pBdr>
          <w:top w:val="nil"/>
          <w:left w:val="nil"/>
          <w:bottom w:val="nil"/>
          <w:right w:val="nil"/>
          <w:between w:val="nil"/>
        </w:pBdr>
        <w:spacing w:line="240" w:lineRule="auto"/>
        <w:ind w:leftChars="0" w:left="0" w:firstLineChars="0" w:firstLine="720"/>
        <w:jc w:val="right"/>
        <w:rPr>
          <w:sz w:val="28"/>
          <w:szCs w:val="28"/>
        </w:rPr>
      </w:pPr>
      <w:r>
        <w:rPr>
          <w:sz w:val="28"/>
          <w:szCs w:val="28"/>
        </w:rPr>
        <w:t xml:space="preserve">Приложение 2 </w:t>
      </w:r>
    </w:p>
    <w:p w:rsidR="00E86EA8" w:rsidRDefault="00E86EA8" w:rsidP="00E86EA8">
      <w:pPr>
        <w:widowControl w:val="0"/>
        <w:pBdr>
          <w:top w:val="nil"/>
          <w:left w:val="nil"/>
          <w:bottom w:val="nil"/>
          <w:right w:val="nil"/>
          <w:between w:val="nil"/>
        </w:pBdr>
        <w:spacing w:line="240" w:lineRule="auto"/>
        <w:ind w:leftChars="0" w:left="0" w:firstLineChars="0" w:firstLine="720"/>
        <w:jc w:val="right"/>
        <w:rPr>
          <w:sz w:val="28"/>
          <w:szCs w:val="28"/>
        </w:rPr>
      </w:pPr>
      <w:r>
        <w:rPr>
          <w:sz w:val="28"/>
          <w:szCs w:val="28"/>
        </w:rPr>
        <w:t>к Положению</w:t>
      </w: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b/>
          <w:bCs/>
          <w:sz w:val="28"/>
          <w:szCs w:val="28"/>
        </w:rPr>
      </w:pPr>
      <w:r>
        <w:rPr>
          <w:b/>
          <w:bCs/>
          <w:sz w:val="28"/>
          <w:szCs w:val="28"/>
        </w:rPr>
        <w:t xml:space="preserve">ИНДИКАТОРЫ РИСКА НАРУШЕНИЯ ОБЯЗАТЕЛЬНЫХ ТРЕБОВАНИЙ, ИСПОЛЬЗУЕМЫЕ ПРИ ОСУЩЕСТВЛЕНИИ МУНИЦИПАЛЬНОГО ЖИЛИЩНОГО КОНТРОЛЯ НА ТЕРРИТОРИИ </w:t>
      </w:r>
      <w:r w:rsidR="00CC0834">
        <w:rPr>
          <w:b/>
          <w:bCs/>
          <w:sz w:val="28"/>
          <w:szCs w:val="28"/>
        </w:rPr>
        <w:t>ЛАПШИХИНСКОГО</w:t>
      </w:r>
      <w:r>
        <w:rPr>
          <w:b/>
          <w:bCs/>
          <w:sz w:val="28"/>
          <w:szCs w:val="28"/>
        </w:rPr>
        <w:t xml:space="preserve"> СЕЛЬСОВЕТА</w:t>
      </w: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пунктами 1 - 12 части 1 статьи 20 Жилищного кодекса Российской Федерации.</w:t>
      </w: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r>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CD376B" w:rsidRDefault="00CD376B"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CD376B" w:rsidRDefault="00CD376B"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E86EA8">
      <w:pPr>
        <w:widowControl w:val="0"/>
        <w:pBdr>
          <w:top w:val="nil"/>
          <w:left w:val="nil"/>
          <w:bottom w:val="nil"/>
          <w:right w:val="nil"/>
          <w:between w:val="nil"/>
        </w:pBdr>
        <w:spacing w:line="240" w:lineRule="auto"/>
        <w:ind w:leftChars="0" w:left="0" w:firstLineChars="0" w:firstLine="720"/>
        <w:jc w:val="right"/>
        <w:rPr>
          <w:sz w:val="28"/>
          <w:szCs w:val="28"/>
        </w:rPr>
      </w:pPr>
      <w:r>
        <w:rPr>
          <w:sz w:val="28"/>
          <w:szCs w:val="28"/>
        </w:rPr>
        <w:t xml:space="preserve">Приложение 3 </w:t>
      </w:r>
    </w:p>
    <w:p w:rsidR="00E86EA8" w:rsidRDefault="00E86EA8" w:rsidP="00E86EA8">
      <w:pPr>
        <w:widowControl w:val="0"/>
        <w:pBdr>
          <w:top w:val="nil"/>
          <w:left w:val="nil"/>
          <w:bottom w:val="nil"/>
          <w:right w:val="nil"/>
          <w:between w:val="nil"/>
        </w:pBdr>
        <w:spacing w:line="240" w:lineRule="auto"/>
        <w:ind w:leftChars="0" w:left="0" w:firstLineChars="0" w:firstLine="720"/>
        <w:jc w:val="right"/>
        <w:rPr>
          <w:sz w:val="28"/>
          <w:szCs w:val="28"/>
        </w:rPr>
      </w:pPr>
      <w:r>
        <w:rPr>
          <w:sz w:val="28"/>
          <w:szCs w:val="28"/>
        </w:rPr>
        <w:t>к Положению</w:t>
      </w: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Pr="00E86EA8" w:rsidRDefault="00E86EA8" w:rsidP="002260CF">
      <w:pPr>
        <w:suppressAutoHyphens w:val="0"/>
        <w:autoSpaceDE w:val="0"/>
        <w:autoSpaceDN w:val="0"/>
        <w:adjustRightInd w:val="0"/>
        <w:spacing w:line="240" w:lineRule="auto"/>
        <w:ind w:leftChars="0" w:left="0" w:firstLineChars="0" w:firstLine="0"/>
        <w:jc w:val="center"/>
        <w:textDirection w:val="lrTb"/>
        <w:textAlignment w:val="auto"/>
        <w:outlineLvl w:val="9"/>
        <w:rPr>
          <w:rFonts w:eastAsia="Calibri" w:cs="Times New Roman"/>
          <w:color w:val="000000"/>
          <w:position w:val="0"/>
          <w:sz w:val="28"/>
          <w:szCs w:val="28"/>
        </w:rPr>
      </w:pPr>
      <w:r w:rsidRPr="00E86EA8">
        <w:rPr>
          <w:rFonts w:eastAsia="Calibri" w:cs="Times New Roman"/>
          <w:b/>
          <w:bCs/>
          <w:color w:val="000000"/>
          <w:position w:val="0"/>
          <w:sz w:val="28"/>
          <w:szCs w:val="28"/>
        </w:rPr>
        <w:t>ПЕРЕЧЕНЬ</w:t>
      </w:r>
    </w:p>
    <w:p w:rsidR="00E86EA8" w:rsidRDefault="00E86EA8" w:rsidP="002260CF">
      <w:pPr>
        <w:widowControl w:val="0"/>
        <w:pBdr>
          <w:top w:val="nil"/>
          <w:left w:val="nil"/>
          <w:bottom w:val="nil"/>
          <w:right w:val="nil"/>
          <w:between w:val="nil"/>
        </w:pBdr>
        <w:spacing w:line="240" w:lineRule="auto"/>
        <w:ind w:leftChars="0" w:left="0" w:firstLineChars="0" w:firstLine="720"/>
        <w:jc w:val="center"/>
        <w:rPr>
          <w:sz w:val="28"/>
          <w:szCs w:val="28"/>
        </w:rPr>
      </w:pPr>
      <w:r w:rsidRPr="00E86EA8">
        <w:rPr>
          <w:rFonts w:eastAsia="Calibri" w:cs="Times New Roman"/>
          <w:b/>
          <w:bCs/>
          <w:color w:val="000000"/>
          <w:position w:val="0"/>
          <w:sz w:val="28"/>
          <w:szCs w:val="28"/>
        </w:rPr>
        <w:t>ПОКАЗАТЕЛЕЙ РЕЗУЛЬТАТИВНОСТИ И ЭФФЕКТИВНОСТИ ДЕЯТЕЛЬНОСТИ КОНТРОЛЬНОГО ОРГАНА</w:t>
      </w: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tbl>
      <w:tblPr>
        <w:tblStyle w:val="ae"/>
        <w:tblW w:w="10343" w:type="dxa"/>
        <w:tblLook w:val="04A0" w:firstRow="1" w:lastRow="0" w:firstColumn="1" w:lastColumn="0" w:noHBand="0" w:noVBand="1"/>
      </w:tblPr>
      <w:tblGrid>
        <w:gridCol w:w="655"/>
        <w:gridCol w:w="2423"/>
        <w:gridCol w:w="2112"/>
        <w:gridCol w:w="2205"/>
        <w:gridCol w:w="973"/>
        <w:gridCol w:w="973"/>
        <w:gridCol w:w="973"/>
        <w:gridCol w:w="9"/>
        <w:gridCol w:w="20"/>
      </w:tblGrid>
      <w:tr w:rsidR="00D66443" w:rsidTr="00D34384">
        <w:trPr>
          <w:gridAfter w:val="2"/>
          <w:wAfter w:w="29" w:type="dxa"/>
          <w:trHeight w:val="375"/>
        </w:trPr>
        <w:tc>
          <w:tcPr>
            <w:tcW w:w="655" w:type="dxa"/>
            <w:vMerge w:val="restart"/>
          </w:tcPr>
          <w:p w:rsidR="00D66443" w:rsidRPr="002260CF" w:rsidRDefault="00D66443" w:rsidP="00F820CE">
            <w:pPr>
              <w:widowControl w:val="0"/>
              <w:spacing w:line="240" w:lineRule="auto"/>
              <w:ind w:leftChars="0" w:left="0" w:firstLineChars="0" w:firstLine="0"/>
              <w:jc w:val="both"/>
              <w:rPr>
                <w:sz w:val="24"/>
                <w:szCs w:val="24"/>
              </w:rPr>
            </w:pPr>
            <w:r w:rsidRPr="002260CF">
              <w:rPr>
                <w:sz w:val="24"/>
                <w:szCs w:val="24"/>
              </w:rPr>
              <w:t>№ п/п</w:t>
            </w:r>
          </w:p>
        </w:tc>
        <w:tc>
          <w:tcPr>
            <w:tcW w:w="2423" w:type="dxa"/>
            <w:vMerge w:val="restart"/>
          </w:tcPr>
          <w:p w:rsidR="00D66443" w:rsidRDefault="00D66443" w:rsidP="00F820CE">
            <w:pPr>
              <w:widowControl w:val="0"/>
              <w:spacing w:line="240" w:lineRule="auto"/>
              <w:ind w:leftChars="0" w:left="0" w:firstLineChars="0" w:firstLine="0"/>
              <w:jc w:val="both"/>
              <w:rPr>
                <w:sz w:val="28"/>
                <w:szCs w:val="28"/>
              </w:rPr>
            </w:pPr>
            <w:r>
              <w:rPr>
                <w:sz w:val="28"/>
                <w:szCs w:val="28"/>
              </w:rPr>
              <w:t>Наименование показателя</w:t>
            </w:r>
          </w:p>
        </w:tc>
        <w:tc>
          <w:tcPr>
            <w:tcW w:w="2133" w:type="dxa"/>
            <w:vMerge w:val="restart"/>
          </w:tcPr>
          <w:p w:rsidR="00D66443" w:rsidRPr="002260CF" w:rsidRDefault="00D66443" w:rsidP="00F820CE">
            <w:pPr>
              <w:widowControl w:val="0"/>
              <w:spacing w:line="240" w:lineRule="auto"/>
              <w:ind w:leftChars="0" w:left="0" w:firstLineChars="0" w:firstLine="0"/>
              <w:jc w:val="both"/>
              <w:rPr>
                <w:sz w:val="24"/>
                <w:szCs w:val="24"/>
              </w:rPr>
            </w:pPr>
            <w:r w:rsidRPr="002260CF">
              <w:rPr>
                <w:sz w:val="24"/>
                <w:szCs w:val="24"/>
              </w:rPr>
              <w:t>Формула расчета</w:t>
            </w:r>
          </w:p>
        </w:tc>
        <w:tc>
          <w:tcPr>
            <w:tcW w:w="2160" w:type="dxa"/>
            <w:vMerge w:val="restart"/>
          </w:tcPr>
          <w:p w:rsidR="00D66443" w:rsidRPr="002260CF" w:rsidRDefault="00D66443" w:rsidP="00F820CE">
            <w:pPr>
              <w:widowControl w:val="0"/>
              <w:spacing w:line="240" w:lineRule="auto"/>
              <w:ind w:leftChars="0" w:left="0" w:firstLineChars="0" w:firstLine="0"/>
              <w:jc w:val="both"/>
              <w:rPr>
                <w:sz w:val="24"/>
                <w:szCs w:val="24"/>
              </w:rPr>
            </w:pPr>
            <w:r w:rsidRPr="002260CF">
              <w:rPr>
                <w:sz w:val="24"/>
                <w:szCs w:val="24"/>
              </w:rPr>
              <w:t>Комментарии (</w:t>
            </w:r>
            <w:proofErr w:type="spellStart"/>
            <w:r w:rsidRPr="002260CF">
              <w:rPr>
                <w:sz w:val="24"/>
                <w:szCs w:val="24"/>
              </w:rPr>
              <w:t>интерпритация</w:t>
            </w:r>
            <w:proofErr w:type="spellEnd"/>
            <w:r w:rsidRPr="002260CF">
              <w:rPr>
                <w:sz w:val="24"/>
                <w:szCs w:val="24"/>
              </w:rPr>
              <w:t xml:space="preserve"> значений)</w:t>
            </w:r>
          </w:p>
        </w:tc>
        <w:tc>
          <w:tcPr>
            <w:tcW w:w="2943" w:type="dxa"/>
            <w:gridSpan w:val="3"/>
          </w:tcPr>
          <w:p w:rsidR="00D66443" w:rsidRDefault="00C9564F" w:rsidP="00F820CE">
            <w:pPr>
              <w:widowControl w:val="0"/>
              <w:spacing w:line="240" w:lineRule="auto"/>
              <w:ind w:leftChars="0" w:left="0" w:firstLineChars="0" w:firstLine="0"/>
              <w:jc w:val="both"/>
              <w:rPr>
                <w:sz w:val="28"/>
                <w:szCs w:val="28"/>
              </w:rPr>
            </w:pPr>
            <w:r>
              <w:rPr>
                <w:sz w:val="28"/>
                <w:szCs w:val="28"/>
              </w:rPr>
              <w:t>Целевые значения показателей</w:t>
            </w:r>
          </w:p>
        </w:tc>
      </w:tr>
      <w:tr w:rsidR="002260CF" w:rsidTr="00D34384">
        <w:trPr>
          <w:gridAfter w:val="2"/>
          <w:wAfter w:w="29" w:type="dxa"/>
          <w:trHeight w:val="450"/>
        </w:trPr>
        <w:tc>
          <w:tcPr>
            <w:tcW w:w="655" w:type="dxa"/>
            <w:vMerge/>
          </w:tcPr>
          <w:p w:rsidR="002260CF" w:rsidRPr="002260CF" w:rsidRDefault="002260CF" w:rsidP="00F820CE">
            <w:pPr>
              <w:widowControl w:val="0"/>
              <w:spacing w:line="240" w:lineRule="auto"/>
              <w:ind w:leftChars="0" w:left="0" w:firstLineChars="0" w:firstLine="0"/>
              <w:jc w:val="both"/>
            </w:pPr>
          </w:p>
        </w:tc>
        <w:tc>
          <w:tcPr>
            <w:tcW w:w="2423" w:type="dxa"/>
            <w:vMerge/>
          </w:tcPr>
          <w:p w:rsidR="002260CF" w:rsidRDefault="002260CF" w:rsidP="00F820CE">
            <w:pPr>
              <w:widowControl w:val="0"/>
              <w:spacing w:line="240" w:lineRule="auto"/>
              <w:ind w:leftChars="0" w:left="0" w:firstLineChars="0" w:firstLine="0"/>
              <w:jc w:val="both"/>
              <w:rPr>
                <w:sz w:val="28"/>
                <w:szCs w:val="28"/>
              </w:rPr>
            </w:pPr>
          </w:p>
        </w:tc>
        <w:tc>
          <w:tcPr>
            <w:tcW w:w="2133" w:type="dxa"/>
            <w:vMerge/>
          </w:tcPr>
          <w:p w:rsidR="002260CF" w:rsidRPr="002260CF" w:rsidRDefault="002260CF" w:rsidP="00F820CE">
            <w:pPr>
              <w:widowControl w:val="0"/>
              <w:spacing w:line="240" w:lineRule="auto"/>
              <w:ind w:leftChars="0" w:left="0" w:firstLineChars="0" w:firstLine="0"/>
              <w:jc w:val="both"/>
            </w:pPr>
          </w:p>
        </w:tc>
        <w:tc>
          <w:tcPr>
            <w:tcW w:w="2160" w:type="dxa"/>
            <w:vMerge/>
          </w:tcPr>
          <w:p w:rsidR="002260CF" w:rsidRPr="002260CF" w:rsidRDefault="002260CF" w:rsidP="00F820CE">
            <w:pPr>
              <w:widowControl w:val="0"/>
              <w:spacing w:line="240" w:lineRule="auto"/>
              <w:ind w:leftChars="0" w:left="0" w:firstLineChars="0" w:firstLine="0"/>
              <w:jc w:val="both"/>
            </w:pPr>
          </w:p>
        </w:tc>
        <w:tc>
          <w:tcPr>
            <w:tcW w:w="981" w:type="dxa"/>
          </w:tcPr>
          <w:p w:rsidR="002260CF" w:rsidRDefault="00C9564F" w:rsidP="00F820CE">
            <w:pPr>
              <w:widowControl w:val="0"/>
              <w:spacing w:line="240" w:lineRule="auto"/>
              <w:ind w:leftChars="0" w:left="0" w:firstLineChars="0" w:firstLine="0"/>
              <w:jc w:val="both"/>
              <w:rPr>
                <w:sz w:val="28"/>
                <w:szCs w:val="28"/>
              </w:rPr>
            </w:pPr>
            <w:r>
              <w:rPr>
                <w:sz w:val="28"/>
                <w:szCs w:val="28"/>
              </w:rPr>
              <w:t>год</w:t>
            </w:r>
          </w:p>
        </w:tc>
        <w:tc>
          <w:tcPr>
            <w:tcW w:w="981" w:type="dxa"/>
          </w:tcPr>
          <w:p w:rsidR="002260CF" w:rsidRDefault="00C9564F" w:rsidP="00F820CE">
            <w:pPr>
              <w:widowControl w:val="0"/>
              <w:spacing w:line="240" w:lineRule="auto"/>
              <w:ind w:leftChars="0" w:left="0" w:firstLineChars="0" w:firstLine="0"/>
              <w:jc w:val="both"/>
              <w:rPr>
                <w:sz w:val="28"/>
                <w:szCs w:val="28"/>
              </w:rPr>
            </w:pPr>
            <w:r>
              <w:rPr>
                <w:sz w:val="28"/>
                <w:szCs w:val="28"/>
              </w:rPr>
              <w:t>год</w:t>
            </w:r>
          </w:p>
        </w:tc>
        <w:tc>
          <w:tcPr>
            <w:tcW w:w="981" w:type="dxa"/>
          </w:tcPr>
          <w:p w:rsidR="002260CF" w:rsidRDefault="00C9564F" w:rsidP="00F820CE">
            <w:pPr>
              <w:widowControl w:val="0"/>
              <w:spacing w:line="240" w:lineRule="auto"/>
              <w:ind w:leftChars="0" w:left="0" w:firstLineChars="0" w:firstLine="0"/>
              <w:jc w:val="both"/>
              <w:rPr>
                <w:sz w:val="28"/>
                <w:szCs w:val="28"/>
              </w:rPr>
            </w:pPr>
            <w:r>
              <w:rPr>
                <w:sz w:val="28"/>
                <w:szCs w:val="28"/>
              </w:rPr>
              <w:t>год</w:t>
            </w:r>
          </w:p>
        </w:tc>
      </w:tr>
      <w:tr w:rsidR="00C9564F" w:rsidTr="00D34384">
        <w:tc>
          <w:tcPr>
            <w:tcW w:w="655" w:type="dxa"/>
          </w:tcPr>
          <w:p w:rsidR="00C9564F" w:rsidRDefault="00C9564F" w:rsidP="00F820CE">
            <w:pPr>
              <w:widowControl w:val="0"/>
              <w:spacing w:line="240" w:lineRule="auto"/>
              <w:ind w:leftChars="0" w:left="0" w:firstLineChars="0" w:firstLine="0"/>
              <w:jc w:val="both"/>
              <w:rPr>
                <w:sz w:val="28"/>
                <w:szCs w:val="28"/>
              </w:rPr>
            </w:pPr>
          </w:p>
        </w:tc>
        <w:tc>
          <w:tcPr>
            <w:tcW w:w="9688" w:type="dxa"/>
            <w:gridSpan w:val="8"/>
          </w:tcPr>
          <w:p w:rsidR="00C9564F" w:rsidRDefault="00C9564F" w:rsidP="00C9564F">
            <w:pPr>
              <w:widowControl w:val="0"/>
              <w:spacing w:line="240" w:lineRule="auto"/>
              <w:ind w:leftChars="0" w:left="0" w:firstLineChars="0" w:firstLine="0"/>
              <w:jc w:val="center"/>
              <w:rPr>
                <w:sz w:val="28"/>
                <w:szCs w:val="28"/>
              </w:rPr>
            </w:pPr>
            <w:r>
              <w:rPr>
                <w:sz w:val="28"/>
                <w:szCs w:val="28"/>
              </w:rPr>
              <w:t>КЛЮЧЕВЫЕ ПОКАЗАТЕЛИ</w:t>
            </w:r>
          </w:p>
        </w:tc>
      </w:tr>
      <w:tr w:rsidR="00C9564F" w:rsidTr="00D34384">
        <w:tc>
          <w:tcPr>
            <w:tcW w:w="655" w:type="dxa"/>
          </w:tcPr>
          <w:p w:rsidR="00C9564F" w:rsidRDefault="00C9564F" w:rsidP="00F820CE">
            <w:pPr>
              <w:widowControl w:val="0"/>
              <w:spacing w:line="240" w:lineRule="auto"/>
              <w:ind w:leftChars="0" w:left="0" w:firstLineChars="0" w:firstLine="0"/>
              <w:jc w:val="both"/>
              <w:rPr>
                <w:sz w:val="28"/>
                <w:szCs w:val="28"/>
              </w:rPr>
            </w:pPr>
            <w:r>
              <w:rPr>
                <w:sz w:val="28"/>
                <w:szCs w:val="28"/>
              </w:rPr>
              <w:t>1</w:t>
            </w:r>
          </w:p>
        </w:tc>
        <w:tc>
          <w:tcPr>
            <w:tcW w:w="9688" w:type="dxa"/>
            <w:gridSpan w:val="8"/>
          </w:tcPr>
          <w:p w:rsidR="00C9564F" w:rsidRPr="00C9564F" w:rsidRDefault="00C9564F" w:rsidP="00F820CE">
            <w:pPr>
              <w:widowControl w:val="0"/>
              <w:spacing w:line="240" w:lineRule="auto"/>
              <w:ind w:leftChars="0" w:left="0" w:firstLineChars="0" w:firstLine="0"/>
              <w:jc w:val="both"/>
              <w:rPr>
                <w:sz w:val="24"/>
                <w:szCs w:val="24"/>
              </w:rPr>
            </w:pPr>
            <w:r w:rsidRPr="00C9564F">
              <w:rPr>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C5DD7" w:rsidTr="00D34384">
        <w:trPr>
          <w:gridAfter w:val="2"/>
          <w:wAfter w:w="29" w:type="dxa"/>
        </w:trPr>
        <w:tc>
          <w:tcPr>
            <w:tcW w:w="655" w:type="dxa"/>
          </w:tcPr>
          <w:p w:rsidR="002260CF" w:rsidRDefault="00C9564F" w:rsidP="00F820CE">
            <w:pPr>
              <w:widowControl w:val="0"/>
              <w:spacing w:line="240" w:lineRule="auto"/>
              <w:ind w:leftChars="0" w:left="0" w:firstLineChars="0" w:firstLine="0"/>
              <w:jc w:val="both"/>
              <w:rPr>
                <w:sz w:val="28"/>
                <w:szCs w:val="28"/>
              </w:rPr>
            </w:pPr>
            <w:r>
              <w:rPr>
                <w:sz w:val="28"/>
                <w:szCs w:val="28"/>
              </w:rPr>
              <w:t>1.1</w:t>
            </w:r>
          </w:p>
        </w:tc>
        <w:tc>
          <w:tcPr>
            <w:tcW w:w="2423" w:type="dxa"/>
          </w:tcPr>
          <w:tbl>
            <w:tblPr>
              <w:tblW w:w="0" w:type="auto"/>
              <w:tblBorders>
                <w:top w:val="nil"/>
                <w:left w:val="nil"/>
                <w:bottom w:val="nil"/>
                <w:right w:val="nil"/>
              </w:tblBorders>
              <w:tblLook w:val="0000" w:firstRow="0" w:lastRow="0" w:firstColumn="0" w:lastColumn="0" w:noHBand="0" w:noVBand="0"/>
            </w:tblPr>
            <w:tblGrid>
              <w:gridCol w:w="2207"/>
            </w:tblGrid>
            <w:tr w:rsidR="00C9564F" w:rsidRPr="00C9564F">
              <w:trPr>
                <w:trHeight w:val="2128"/>
              </w:trPr>
              <w:tc>
                <w:tcPr>
                  <w:tcW w:w="0" w:type="auto"/>
                </w:tcPr>
                <w:p w:rsidR="00C9564F" w:rsidRPr="00C9564F" w:rsidRDefault="00C9564F" w:rsidP="00C9564F">
                  <w:pPr>
                    <w:suppressAutoHyphens w:val="0"/>
                    <w:autoSpaceDE w:val="0"/>
                    <w:autoSpaceDN w:val="0"/>
                    <w:adjustRightInd w:val="0"/>
                    <w:spacing w:line="240" w:lineRule="auto"/>
                    <w:ind w:leftChars="0" w:left="0" w:firstLineChars="0" w:firstLine="0"/>
                    <w:textAlignment w:val="auto"/>
                    <w:outlineLvl w:val="9"/>
                    <w:rPr>
                      <w:rFonts w:eastAsia="Calibri" w:cs="Times New Roman"/>
                      <w:color w:val="000000"/>
                      <w:position w:val="0"/>
                      <w:sz w:val="22"/>
                      <w:szCs w:val="22"/>
                    </w:rPr>
                  </w:pPr>
                  <w:r w:rsidRPr="00C9564F">
                    <w:rPr>
                      <w:rFonts w:eastAsia="Calibri" w:cs="Times New Roman"/>
                      <w:color w:val="000000"/>
                      <w:position w:val="0"/>
                      <w:sz w:val="22"/>
                      <w:szCs w:val="22"/>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 </w:t>
                  </w:r>
                </w:p>
              </w:tc>
            </w:tr>
          </w:tbl>
          <w:p w:rsidR="002260CF" w:rsidRDefault="002260CF" w:rsidP="00F820CE">
            <w:pPr>
              <w:widowControl w:val="0"/>
              <w:spacing w:line="240" w:lineRule="auto"/>
              <w:ind w:leftChars="0" w:left="0" w:firstLineChars="0" w:firstLine="0"/>
              <w:jc w:val="both"/>
              <w:rPr>
                <w:sz w:val="28"/>
                <w:szCs w:val="28"/>
              </w:rPr>
            </w:pPr>
          </w:p>
          <w:p w:rsidR="00C9564F" w:rsidRDefault="00C9564F" w:rsidP="00F820CE">
            <w:pPr>
              <w:widowControl w:val="0"/>
              <w:spacing w:line="240" w:lineRule="auto"/>
              <w:ind w:leftChars="0" w:left="0" w:firstLineChars="0" w:firstLine="0"/>
              <w:jc w:val="both"/>
              <w:rPr>
                <w:sz w:val="28"/>
                <w:szCs w:val="28"/>
              </w:rPr>
            </w:pPr>
          </w:p>
          <w:p w:rsidR="00C9564F" w:rsidRDefault="00C9564F" w:rsidP="00F820CE">
            <w:pPr>
              <w:widowControl w:val="0"/>
              <w:spacing w:line="240" w:lineRule="auto"/>
              <w:ind w:leftChars="0" w:left="0" w:firstLineChars="0" w:firstLine="0"/>
              <w:jc w:val="both"/>
              <w:rPr>
                <w:sz w:val="28"/>
                <w:szCs w:val="28"/>
              </w:rPr>
            </w:pPr>
          </w:p>
          <w:p w:rsidR="00C9564F" w:rsidRDefault="00C9564F" w:rsidP="00F820CE">
            <w:pPr>
              <w:widowControl w:val="0"/>
              <w:spacing w:line="240" w:lineRule="auto"/>
              <w:ind w:leftChars="0" w:left="0" w:firstLineChars="0" w:firstLine="0"/>
              <w:jc w:val="both"/>
              <w:rPr>
                <w:sz w:val="28"/>
                <w:szCs w:val="28"/>
              </w:rPr>
            </w:pPr>
          </w:p>
          <w:p w:rsidR="00C9564F" w:rsidRDefault="00C9564F" w:rsidP="00F820CE">
            <w:pPr>
              <w:widowControl w:val="0"/>
              <w:spacing w:line="240" w:lineRule="auto"/>
              <w:ind w:leftChars="0" w:left="0" w:firstLineChars="0" w:firstLine="0"/>
              <w:jc w:val="both"/>
              <w:rPr>
                <w:sz w:val="28"/>
                <w:szCs w:val="28"/>
              </w:rPr>
            </w:pPr>
          </w:p>
          <w:p w:rsidR="00C9564F" w:rsidRDefault="00C9564F" w:rsidP="00F820CE">
            <w:pPr>
              <w:widowControl w:val="0"/>
              <w:spacing w:line="240" w:lineRule="auto"/>
              <w:ind w:leftChars="0" w:left="0" w:firstLineChars="0" w:firstLine="0"/>
              <w:jc w:val="both"/>
              <w:rPr>
                <w:sz w:val="28"/>
                <w:szCs w:val="28"/>
              </w:rPr>
            </w:pPr>
          </w:p>
          <w:p w:rsidR="00C9564F" w:rsidRDefault="00C9564F" w:rsidP="00F820CE">
            <w:pPr>
              <w:widowControl w:val="0"/>
              <w:spacing w:line="240" w:lineRule="auto"/>
              <w:ind w:leftChars="0" w:left="0" w:firstLineChars="0" w:firstLine="0"/>
              <w:jc w:val="both"/>
              <w:rPr>
                <w:sz w:val="28"/>
                <w:szCs w:val="28"/>
              </w:rPr>
            </w:pPr>
          </w:p>
          <w:p w:rsidR="00C9564F" w:rsidRDefault="00C9564F" w:rsidP="00F820CE">
            <w:pPr>
              <w:widowControl w:val="0"/>
              <w:spacing w:line="240" w:lineRule="auto"/>
              <w:ind w:leftChars="0" w:left="0" w:firstLineChars="0" w:firstLine="0"/>
              <w:jc w:val="both"/>
              <w:rPr>
                <w:sz w:val="28"/>
                <w:szCs w:val="28"/>
              </w:rPr>
            </w:pPr>
          </w:p>
        </w:tc>
        <w:tc>
          <w:tcPr>
            <w:tcW w:w="2133" w:type="dxa"/>
          </w:tcPr>
          <w:p w:rsidR="00C643C7" w:rsidRDefault="00C643C7" w:rsidP="00C643C7">
            <w:pPr>
              <w:pStyle w:val="Default"/>
              <w:ind w:left="0" w:hanging="2"/>
              <w:jc w:val="both"/>
              <w:rPr>
                <w:sz w:val="22"/>
                <w:szCs w:val="22"/>
              </w:rPr>
            </w:pPr>
            <w:proofErr w:type="spellStart"/>
            <w:r>
              <w:rPr>
                <w:b/>
                <w:bCs/>
                <w:sz w:val="22"/>
                <w:szCs w:val="22"/>
              </w:rPr>
              <w:t>Сп</w:t>
            </w:r>
            <w:proofErr w:type="spellEnd"/>
            <w:r>
              <w:rPr>
                <w:b/>
                <w:bCs/>
                <w:sz w:val="22"/>
                <w:szCs w:val="22"/>
              </w:rPr>
              <w:t xml:space="preserve"> * 100 / ВРП </w:t>
            </w:r>
          </w:p>
          <w:p w:rsidR="002260CF" w:rsidRDefault="002260CF" w:rsidP="00F820CE">
            <w:pPr>
              <w:widowControl w:val="0"/>
              <w:spacing w:line="240" w:lineRule="auto"/>
              <w:ind w:leftChars="0" w:left="0" w:firstLineChars="0" w:firstLine="0"/>
              <w:jc w:val="both"/>
              <w:rPr>
                <w:sz w:val="28"/>
                <w:szCs w:val="28"/>
              </w:rPr>
            </w:pPr>
          </w:p>
        </w:tc>
        <w:tc>
          <w:tcPr>
            <w:tcW w:w="2160" w:type="dxa"/>
          </w:tcPr>
          <w:p w:rsidR="00C643C7" w:rsidRDefault="00C643C7" w:rsidP="00C643C7">
            <w:pPr>
              <w:pStyle w:val="Default"/>
              <w:ind w:left="0" w:hanging="2"/>
              <w:jc w:val="both"/>
              <w:rPr>
                <w:sz w:val="22"/>
                <w:szCs w:val="22"/>
              </w:rPr>
            </w:pPr>
            <w:proofErr w:type="spellStart"/>
            <w:r>
              <w:rPr>
                <w:b/>
                <w:bCs/>
                <w:sz w:val="22"/>
                <w:szCs w:val="22"/>
              </w:rPr>
              <w:t>Сп</w:t>
            </w:r>
            <w:proofErr w:type="spellEnd"/>
            <w:r>
              <w:rPr>
                <w:b/>
                <w:bCs/>
                <w:sz w:val="22"/>
                <w:szCs w:val="22"/>
              </w:rPr>
              <w:t xml:space="preserve"> </w:t>
            </w:r>
            <w:r>
              <w:rPr>
                <w:sz w:val="22"/>
                <w:szCs w:val="22"/>
              </w:rPr>
              <w:t xml:space="preserve">-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C643C7" w:rsidRDefault="00C643C7" w:rsidP="00C643C7">
            <w:pPr>
              <w:pStyle w:val="Default"/>
              <w:ind w:left="0" w:hanging="2"/>
              <w:jc w:val="both"/>
              <w:rPr>
                <w:sz w:val="22"/>
                <w:szCs w:val="22"/>
              </w:rPr>
            </w:pPr>
            <w:r>
              <w:rPr>
                <w:b/>
                <w:bCs/>
                <w:sz w:val="22"/>
                <w:szCs w:val="22"/>
              </w:rPr>
              <w:t xml:space="preserve">ВРП </w:t>
            </w:r>
            <w:r>
              <w:rPr>
                <w:sz w:val="22"/>
                <w:szCs w:val="22"/>
              </w:rPr>
              <w:t xml:space="preserve">- утвержденный валовой региональный продукт, млн руб. </w:t>
            </w:r>
          </w:p>
          <w:p w:rsidR="002260CF" w:rsidRDefault="00C643C7" w:rsidP="00C643C7">
            <w:pPr>
              <w:widowControl w:val="0"/>
              <w:spacing w:line="240" w:lineRule="auto"/>
              <w:ind w:leftChars="0" w:left="0" w:firstLineChars="0" w:firstLine="0"/>
              <w:jc w:val="both"/>
              <w:rPr>
                <w:sz w:val="28"/>
                <w:szCs w:val="28"/>
              </w:rPr>
            </w:pPr>
            <w: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w:t>
            </w:r>
            <w:r>
              <w:lastRenderedPageBreak/>
              <w:t xml:space="preserve">нулю </w:t>
            </w:r>
          </w:p>
        </w:tc>
        <w:tc>
          <w:tcPr>
            <w:tcW w:w="981" w:type="dxa"/>
          </w:tcPr>
          <w:p w:rsidR="002260CF" w:rsidRDefault="002260CF" w:rsidP="00F820CE">
            <w:pPr>
              <w:widowControl w:val="0"/>
              <w:spacing w:line="240" w:lineRule="auto"/>
              <w:ind w:leftChars="0" w:left="0" w:firstLineChars="0" w:firstLine="0"/>
              <w:jc w:val="both"/>
              <w:rPr>
                <w:sz w:val="28"/>
                <w:szCs w:val="28"/>
              </w:rPr>
            </w:pPr>
          </w:p>
        </w:tc>
        <w:tc>
          <w:tcPr>
            <w:tcW w:w="981" w:type="dxa"/>
          </w:tcPr>
          <w:p w:rsidR="002260CF" w:rsidRDefault="002260CF" w:rsidP="00F820CE">
            <w:pPr>
              <w:widowControl w:val="0"/>
              <w:spacing w:line="240" w:lineRule="auto"/>
              <w:ind w:leftChars="0" w:left="0" w:firstLineChars="0" w:firstLine="0"/>
              <w:jc w:val="both"/>
              <w:rPr>
                <w:sz w:val="28"/>
                <w:szCs w:val="28"/>
              </w:rPr>
            </w:pPr>
          </w:p>
        </w:tc>
        <w:tc>
          <w:tcPr>
            <w:tcW w:w="981" w:type="dxa"/>
          </w:tcPr>
          <w:p w:rsidR="002260CF" w:rsidRDefault="002260CF" w:rsidP="00F820CE">
            <w:pPr>
              <w:widowControl w:val="0"/>
              <w:spacing w:line="240" w:lineRule="auto"/>
              <w:ind w:leftChars="0" w:left="0" w:firstLineChars="0" w:firstLine="0"/>
              <w:jc w:val="both"/>
              <w:rPr>
                <w:sz w:val="28"/>
                <w:szCs w:val="28"/>
              </w:rPr>
            </w:pPr>
          </w:p>
        </w:tc>
      </w:tr>
      <w:tr w:rsidR="00C9564F" w:rsidTr="00D34384">
        <w:tc>
          <w:tcPr>
            <w:tcW w:w="655" w:type="dxa"/>
          </w:tcPr>
          <w:p w:rsidR="00C9564F" w:rsidRDefault="00C9564F" w:rsidP="00F820CE">
            <w:pPr>
              <w:widowControl w:val="0"/>
              <w:spacing w:line="240" w:lineRule="auto"/>
              <w:ind w:leftChars="0" w:left="0" w:firstLineChars="0" w:firstLine="0"/>
              <w:jc w:val="both"/>
              <w:rPr>
                <w:sz w:val="28"/>
                <w:szCs w:val="28"/>
              </w:rPr>
            </w:pPr>
          </w:p>
        </w:tc>
        <w:tc>
          <w:tcPr>
            <w:tcW w:w="9688" w:type="dxa"/>
            <w:gridSpan w:val="8"/>
          </w:tcPr>
          <w:p w:rsidR="00C643C7" w:rsidRDefault="00C643C7" w:rsidP="00C643C7">
            <w:pPr>
              <w:pStyle w:val="Default"/>
              <w:ind w:left="0" w:hanging="2"/>
              <w:jc w:val="center"/>
              <w:rPr>
                <w:sz w:val="22"/>
                <w:szCs w:val="22"/>
              </w:rPr>
            </w:pPr>
            <w:r>
              <w:rPr>
                <w:sz w:val="22"/>
                <w:szCs w:val="22"/>
              </w:rPr>
              <w:t>ИНДИКАТИВНЫЕ ПОКАЗАТЕЛИ</w:t>
            </w:r>
          </w:p>
          <w:p w:rsidR="00C9564F" w:rsidRDefault="00C9564F" w:rsidP="00F820CE">
            <w:pPr>
              <w:widowControl w:val="0"/>
              <w:spacing w:line="240" w:lineRule="auto"/>
              <w:ind w:leftChars="0" w:left="0" w:firstLineChars="0" w:firstLine="0"/>
              <w:jc w:val="both"/>
              <w:rPr>
                <w:sz w:val="28"/>
                <w:szCs w:val="28"/>
              </w:rPr>
            </w:pPr>
          </w:p>
        </w:tc>
      </w:tr>
      <w:tr w:rsidR="00C643C7" w:rsidTr="00D34384">
        <w:tc>
          <w:tcPr>
            <w:tcW w:w="655" w:type="dxa"/>
          </w:tcPr>
          <w:p w:rsidR="00C643C7" w:rsidRDefault="00C643C7" w:rsidP="00F820CE">
            <w:pPr>
              <w:widowControl w:val="0"/>
              <w:spacing w:line="240" w:lineRule="auto"/>
              <w:ind w:leftChars="0" w:left="0" w:firstLineChars="0" w:firstLine="0"/>
              <w:jc w:val="both"/>
              <w:rPr>
                <w:sz w:val="28"/>
                <w:szCs w:val="28"/>
              </w:rPr>
            </w:pPr>
          </w:p>
        </w:tc>
        <w:tc>
          <w:tcPr>
            <w:tcW w:w="9688" w:type="dxa"/>
            <w:gridSpan w:val="8"/>
          </w:tcPr>
          <w:p w:rsidR="00C643C7" w:rsidRPr="00C643C7" w:rsidRDefault="00C643C7" w:rsidP="00C643C7">
            <w:pPr>
              <w:pStyle w:val="Default"/>
              <w:ind w:left="0" w:hanging="2"/>
              <w:jc w:val="both"/>
              <w:rPr>
                <w:sz w:val="22"/>
                <w:szCs w:val="22"/>
              </w:rPr>
            </w:pPr>
            <w:r>
              <w:rPr>
                <w:sz w:val="22"/>
                <w:szCs w:val="22"/>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tc>
      </w:tr>
      <w:tr w:rsidR="00C643C7" w:rsidTr="00D34384">
        <w:tc>
          <w:tcPr>
            <w:tcW w:w="655" w:type="dxa"/>
          </w:tcPr>
          <w:p w:rsidR="00C643C7" w:rsidRDefault="00C643C7" w:rsidP="00F820CE">
            <w:pPr>
              <w:widowControl w:val="0"/>
              <w:spacing w:line="240" w:lineRule="auto"/>
              <w:ind w:leftChars="0" w:left="0" w:firstLineChars="0" w:firstLine="0"/>
              <w:jc w:val="both"/>
              <w:rPr>
                <w:sz w:val="28"/>
                <w:szCs w:val="28"/>
              </w:rPr>
            </w:pPr>
          </w:p>
        </w:tc>
        <w:tc>
          <w:tcPr>
            <w:tcW w:w="9688" w:type="dxa"/>
            <w:gridSpan w:val="8"/>
          </w:tcPr>
          <w:p w:rsidR="00C643C7" w:rsidRDefault="00C643C7" w:rsidP="00C643C7">
            <w:pPr>
              <w:pStyle w:val="Default"/>
              <w:ind w:left="0" w:hanging="2"/>
              <w:jc w:val="both"/>
              <w:rPr>
                <w:sz w:val="22"/>
                <w:szCs w:val="22"/>
              </w:rPr>
            </w:pPr>
            <w:r>
              <w:rPr>
                <w:sz w:val="22"/>
                <w:szCs w:val="22"/>
              </w:rPr>
              <w:t xml:space="preserve">        2.1. Контрольные мероприятия при взаимодействии с контролируемым лицом </w:t>
            </w:r>
          </w:p>
          <w:p w:rsidR="00C643C7" w:rsidRDefault="00C643C7" w:rsidP="00F820CE">
            <w:pPr>
              <w:widowControl w:val="0"/>
              <w:spacing w:line="240" w:lineRule="auto"/>
              <w:ind w:leftChars="0" w:left="0" w:firstLineChars="0" w:firstLine="0"/>
              <w:jc w:val="both"/>
              <w:rPr>
                <w:sz w:val="28"/>
                <w:szCs w:val="28"/>
              </w:rPr>
            </w:pPr>
          </w:p>
        </w:tc>
      </w:tr>
      <w:tr w:rsidR="00EC5DD7" w:rsidTr="00D34384">
        <w:trPr>
          <w:gridAfter w:val="2"/>
          <w:wAfter w:w="29" w:type="dxa"/>
        </w:trPr>
        <w:tc>
          <w:tcPr>
            <w:tcW w:w="655" w:type="dxa"/>
          </w:tcPr>
          <w:p w:rsidR="00C643C7" w:rsidRDefault="00C643C7" w:rsidP="00C643C7">
            <w:pPr>
              <w:pStyle w:val="Default"/>
              <w:ind w:left="0" w:hanging="2"/>
              <w:jc w:val="both"/>
              <w:rPr>
                <w:sz w:val="22"/>
                <w:szCs w:val="22"/>
              </w:rPr>
            </w:pPr>
            <w:r>
              <w:rPr>
                <w:sz w:val="22"/>
                <w:szCs w:val="22"/>
              </w:rPr>
              <w:t xml:space="preserve">2.1.1 </w:t>
            </w:r>
          </w:p>
          <w:p w:rsidR="002260CF" w:rsidRDefault="002260CF" w:rsidP="00F820CE">
            <w:pPr>
              <w:widowControl w:val="0"/>
              <w:spacing w:line="240" w:lineRule="auto"/>
              <w:ind w:leftChars="0" w:left="0" w:firstLineChars="0" w:firstLine="0"/>
              <w:jc w:val="both"/>
              <w:rPr>
                <w:sz w:val="28"/>
                <w:szCs w:val="28"/>
              </w:rPr>
            </w:pPr>
          </w:p>
        </w:tc>
        <w:tc>
          <w:tcPr>
            <w:tcW w:w="2423" w:type="dxa"/>
          </w:tcPr>
          <w:p w:rsidR="00C643C7" w:rsidRDefault="00C643C7" w:rsidP="00C643C7">
            <w:pPr>
              <w:pStyle w:val="Default"/>
              <w:ind w:left="0" w:hanging="2"/>
              <w:jc w:val="both"/>
              <w:rPr>
                <w:sz w:val="22"/>
                <w:szCs w:val="22"/>
              </w:rPr>
            </w:pPr>
            <w:r>
              <w:rPr>
                <w:sz w:val="22"/>
                <w:szCs w:val="22"/>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p w:rsidR="002260CF" w:rsidRDefault="002260CF" w:rsidP="00F820CE">
            <w:pPr>
              <w:widowControl w:val="0"/>
              <w:spacing w:line="240" w:lineRule="auto"/>
              <w:ind w:leftChars="0" w:left="0" w:firstLineChars="0" w:firstLine="0"/>
              <w:jc w:val="both"/>
              <w:rPr>
                <w:sz w:val="28"/>
                <w:szCs w:val="28"/>
              </w:rPr>
            </w:pPr>
          </w:p>
        </w:tc>
        <w:tc>
          <w:tcPr>
            <w:tcW w:w="2133" w:type="dxa"/>
          </w:tcPr>
          <w:p w:rsidR="00C643C7" w:rsidRDefault="00C643C7" w:rsidP="00C643C7">
            <w:pPr>
              <w:pStyle w:val="Default"/>
              <w:ind w:left="0" w:hanging="2"/>
              <w:jc w:val="both"/>
              <w:rPr>
                <w:sz w:val="22"/>
                <w:szCs w:val="22"/>
              </w:rPr>
            </w:pPr>
            <w:proofErr w:type="spellStart"/>
            <w:r>
              <w:rPr>
                <w:b/>
                <w:bCs/>
                <w:sz w:val="22"/>
                <w:szCs w:val="22"/>
              </w:rPr>
              <w:t>Пву</w:t>
            </w:r>
            <w:proofErr w:type="spellEnd"/>
            <w:r>
              <w:rPr>
                <w:b/>
                <w:bCs/>
                <w:sz w:val="22"/>
                <w:szCs w:val="22"/>
              </w:rPr>
              <w:t xml:space="preserve"> * 100% / </w:t>
            </w:r>
            <w:proofErr w:type="spellStart"/>
            <w:r>
              <w:rPr>
                <w:b/>
                <w:bCs/>
                <w:sz w:val="22"/>
                <w:szCs w:val="22"/>
              </w:rPr>
              <w:t>Пок</w:t>
            </w:r>
            <w:proofErr w:type="spellEnd"/>
            <w:r>
              <w:rPr>
                <w:b/>
                <w:bCs/>
                <w:sz w:val="22"/>
                <w:szCs w:val="22"/>
              </w:rPr>
              <w:t xml:space="preserve"> </w:t>
            </w:r>
          </w:p>
          <w:p w:rsidR="002260CF" w:rsidRDefault="002260CF" w:rsidP="00F820CE">
            <w:pPr>
              <w:widowControl w:val="0"/>
              <w:spacing w:line="240" w:lineRule="auto"/>
              <w:ind w:leftChars="0" w:left="0" w:firstLineChars="0" w:firstLine="0"/>
              <w:jc w:val="both"/>
              <w:rPr>
                <w:sz w:val="28"/>
                <w:szCs w:val="28"/>
              </w:rPr>
            </w:pPr>
          </w:p>
        </w:tc>
        <w:tc>
          <w:tcPr>
            <w:tcW w:w="2160" w:type="dxa"/>
          </w:tcPr>
          <w:p w:rsidR="00C643C7" w:rsidRDefault="00C643C7" w:rsidP="00C643C7">
            <w:pPr>
              <w:pStyle w:val="Default"/>
              <w:ind w:left="0" w:hanging="2"/>
              <w:jc w:val="both"/>
              <w:rPr>
                <w:sz w:val="22"/>
                <w:szCs w:val="22"/>
              </w:rPr>
            </w:pPr>
            <w:proofErr w:type="spellStart"/>
            <w:r>
              <w:rPr>
                <w:b/>
                <w:bCs/>
                <w:sz w:val="22"/>
                <w:szCs w:val="22"/>
              </w:rPr>
              <w:t>Пву</w:t>
            </w:r>
            <w:proofErr w:type="spellEnd"/>
            <w:r>
              <w:rPr>
                <w:b/>
                <w:bCs/>
                <w:sz w:val="22"/>
                <w:szCs w:val="22"/>
              </w:rPr>
              <w:t xml:space="preserve"> </w:t>
            </w:r>
            <w:r>
              <w:rPr>
                <w:sz w:val="22"/>
                <w:szCs w:val="22"/>
              </w:rPr>
              <w:t xml:space="preserve">- количество проверок в рамках муниципального контроля, проведенных в установленные сроки; </w:t>
            </w:r>
          </w:p>
          <w:p w:rsidR="002260CF" w:rsidRDefault="00C643C7" w:rsidP="00C643C7">
            <w:pPr>
              <w:widowControl w:val="0"/>
              <w:spacing w:line="240" w:lineRule="auto"/>
              <w:ind w:leftChars="0" w:left="0" w:firstLineChars="0" w:firstLine="0"/>
              <w:jc w:val="both"/>
              <w:rPr>
                <w:sz w:val="28"/>
                <w:szCs w:val="28"/>
              </w:rPr>
            </w:pPr>
            <w:proofErr w:type="spellStart"/>
            <w:r>
              <w:rPr>
                <w:b/>
                <w:bCs/>
              </w:rPr>
              <w:t>Пок</w:t>
            </w:r>
            <w:proofErr w:type="spellEnd"/>
            <w:r>
              <w:rPr>
                <w:b/>
                <w:bCs/>
              </w:rPr>
              <w:t xml:space="preserve"> </w:t>
            </w:r>
            <w:r>
              <w:t xml:space="preserve">- общее количество проведенных контрольных мероприятий в рамках муниципального контроля </w:t>
            </w:r>
          </w:p>
        </w:tc>
        <w:tc>
          <w:tcPr>
            <w:tcW w:w="981" w:type="dxa"/>
          </w:tcPr>
          <w:p w:rsidR="002260CF" w:rsidRDefault="002260CF" w:rsidP="00F820CE">
            <w:pPr>
              <w:widowControl w:val="0"/>
              <w:spacing w:line="240" w:lineRule="auto"/>
              <w:ind w:leftChars="0" w:left="0" w:firstLineChars="0" w:firstLine="0"/>
              <w:jc w:val="both"/>
              <w:rPr>
                <w:sz w:val="28"/>
                <w:szCs w:val="28"/>
              </w:rPr>
            </w:pPr>
          </w:p>
        </w:tc>
        <w:tc>
          <w:tcPr>
            <w:tcW w:w="981" w:type="dxa"/>
          </w:tcPr>
          <w:p w:rsidR="002260CF" w:rsidRDefault="002260CF" w:rsidP="00F820CE">
            <w:pPr>
              <w:widowControl w:val="0"/>
              <w:spacing w:line="240" w:lineRule="auto"/>
              <w:ind w:leftChars="0" w:left="0" w:firstLineChars="0" w:firstLine="0"/>
              <w:jc w:val="both"/>
              <w:rPr>
                <w:sz w:val="28"/>
                <w:szCs w:val="28"/>
              </w:rPr>
            </w:pPr>
          </w:p>
        </w:tc>
        <w:tc>
          <w:tcPr>
            <w:tcW w:w="981" w:type="dxa"/>
          </w:tcPr>
          <w:p w:rsidR="002260CF" w:rsidRDefault="002260CF" w:rsidP="00F820CE">
            <w:pPr>
              <w:widowControl w:val="0"/>
              <w:spacing w:line="240" w:lineRule="auto"/>
              <w:ind w:leftChars="0" w:left="0" w:firstLineChars="0" w:firstLine="0"/>
              <w:jc w:val="both"/>
              <w:rPr>
                <w:sz w:val="28"/>
                <w:szCs w:val="28"/>
              </w:rPr>
            </w:pPr>
          </w:p>
        </w:tc>
      </w:tr>
      <w:tr w:rsidR="00C643C7" w:rsidTr="00D34384">
        <w:trPr>
          <w:gridAfter w:val="2"/>
          <w:wAfter w:w="29" w:type="dxa"/>
        </w:trPr>
        <w:tc>
          <w:tcPr>
            <w:tcW w:w="655" w:type="dxa"/>
          </w:tcPr>
          <w:p w:rsidR="00C643C7" w:rsidRDefault="00C643C7" w:rsidP="00C643C7">
            <w:pPr>
              <w:pStyle w:val="Default"/>
              <w:ind w:left="0" w:hanging="2"/>
              <w:jc w:val="both"/>
              <w:rPr>
                <w:sz w:val="22"/>
                <w:szCs w:val="22"/>
              </w:rPr>
            </w:pPr>
            <w:r>
              <w:rPr>
                <w:sz w:val="22"/>
                <w:szCs w:val="22"/>
              </w:rPr>
              <w:t xml:space="preserve">2.1.2 </w:t>
            </w:r>
          </w:p>
          <w:p w:rsidR="00C643C7" w:rsidRDefault="00C643C7" w:rsidP="00C643C7">
            <w:pPr>
              <w:pStyle w:val="Default"/>
              <w:ind w:left="0" w:hanging="2"/>
              <w:jc w:val="both"/>
              <w:rPr>
                <w:sz w:val="22"/>
                <w:szCs w:val="22"/>
              </w:rPr>
            </w:pPr>
          </w:p>
        </w:tc>
        <w:tc>
          <w:tcPr>
            <w:tcW w:w="2423" w:type="dxa"/>
          </w:tcPr>
          <w:p w:rsidR="00EC5DD7" w:rsidRDefault="00EC5DD7" w:rsidP="00EC5DD7">
            <w:pPr>
              <w:pStyle w:val="Default"/>
              <w:ind w:left="0" w:hanging="2"/>
              <w:jc w:val="both"/>
              <w:rPr>
                <w:sz w:val="22"/>
                <w:szCs w:val="22"/>
              </w:rPr>
            </w:pPr>
            <w:r>
              <w:rPr>
                <w:sz w:val="22"/>
                <w:szCs w:val="22"/>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 </w:t>
            </w:r>
          </w:p>
          <w:p w:rsidR="00C643C7" w:rsidRDefault="00C643C7" w:rsidP="00C643C7">
            <w:pPr>
              <w:pStyle w:val="Default"/>
              <w:ind w:left="0" w:hanging="2"/>
              <w:jc w:val="both"/>
              <w:rPr>
                <w:sz w:val="22"/>
                <w:szCs w:val="22"/>
              </w:rPr>
            </w:pPr>
          </w:p>
        </w:tc>
        <w:tc>
          <w:tcPr>
            <w:tcW w:w="2133" w:type="dxa"/>
          </w:tcPr>
          <w:p w:rsidR="00EC5DD7" w:rsidRDefault="00EC5DD7" w:rsidP="00EC5DD7">
            <w:pPr>
              <w:pStyle w:val="Default"/>
              <w:ind w:left="0" w:hanging="2"/>
              <w:jc w:val="both"/>
              <w:rPr>
                <w:sz w:val="22"/>
                <w:szCs w:val="22"/>
              </w:rPr>
            </w:pPr>
            <w:proofErr w:type="spellStart"/>
            <w:r>
              <w:rPr>
                <w:b/>
                <w:bCs/>
                <w:sz w:val="22"/>
                <w:szCs w:val="22"/>
              </w:rPr>
              <w:t>ПРн</w:t>
            </w:r>
            <w:proofErr w:type="spellEnd"/>
            <w:r>
              <w:rPr>
                <w:b/>
                <w:bCs/>
                <w:sz w:val="22"/>
                <w:szCs w:val="22"/>
              </w:rPr>
              <w:t xml:space="preserve"> * 100% / </w:t>
            </w:r>
            <w:proofErr w:type="spellStart"/>
            <w:r>
              <w:rPr>
                <w:b/>
                <w:bCs/>
                <w:sz w:val="22"/>
                <w:szCs w:val="22"/>
              </w:rPr>
              <w:t>ПРо</w:t>
            </w:r>
            <w:proofErr w:type="spellEnd"/>
            <w:r>
              <w:rPr>
                <w:b/>
                <w:bCs/>
                <w:sz w:val="22"/>
                <w:szCs w:val="22"/>
              </w:rPr>
              <w:t xml:space="preserve"> </w:t>
            </w:r>
          </w:p>
          <w:p w:rsidR="00C643C7" w:rsidRDefault="00C643C7" w:rsidP="00C643C7">
            <w:pPr>
              <w:pStyle w:val="Default"/>
              <w:ind w:left="0" w:hanging="2"/>
              <w:jc w:val="both"/>
              <w:rPr>
                <w:b/>
                <w:bCs/>
                <w:sz w:val="22"/>
                <w:szCs w:val="22"/>
              </w:rPr>
            </w:pPr>
          </w:p>
        </w:tc>
        <w:tc>
          <w:tcPr>
            <w:tcW w:w="2160" w:type="dxa"/>
          </w:tcPr>
          <w:p w:rsidR="00EC5DD7" w:rsidRDefault="00EC5DD7" w:rsidP="00EC5DD7">
            <w:pPr>
              <w:pStyle w:val="Default"/>
              <w:ind w:left="0" w:hanging="2"/>
              <w:jc w:val="both"/>
              <w:rPr>
                <w:sz w:val="22"/>
                <w:szCs w:val="22"/>
              </w:rPr>
            </w:pPr>
            <w:proofErr w:type="spellStart"/>
            <w:r>
              <w:rPr>
                <w:b/>
                <w:bCs/>
                <w:sz w:val="22"/>
                <w:szCs w:val="22"/>
              </w:rPr>
              <w:t>ПРн</w:t>
            </w:r>
            <w:proofErr w:type="spellEnd"/>
            <w:r>
              <w:rPr>
                <w:b/>
                <w:bCs/>
                <w:sz w:val="22"/>
                <w:szCs w:val="22"/>
              </w:rPr>
              <w:t xml:space="preserve"> </w:t>
            </w:r>
            <w:r>
              <w:rPr>
                <w:sz w:val="22"/>
                <w:szCs w:val="22"/>
              </w:rPr>
              <w:t xml:space="preserve">- количество предписаний, признанных незаконными в судебном порядке; </w:t>
            </w:r>
          </w:p>
          <w:p w:rsidR="00C643C7" w:rsidRDefault="00EC5DD7" w:rsidP="00EC5DD7">
            <w:pPr>
              <w:pStyle w:val="Default"/>
              <w:ind w:left="0" w:hanging="2"/>
              <w:jc w:val="both"/>
              <w:rPr>
                <w:b/>
                <w:bCs/>
                <w:sz w:val="22"/>
                <w:szCs w:val="22"/>
              </w:rPr>
            </w:pPr>
            <w:r>
              <w:rPr>
                <w:b/>
                <w:bCs/>
                <w:sz w:val="22"/>
                <w:szCs w:val="22"/>
              </w:rPr>
              <w:t xml:space="preserve">Про </w:t>
            </w:r>
            <w:r>
              <w:rPr>
                <w:sz w:val="22"/>
                <w:szCs w:val="22"/>
              </w:rPr>
              <w:t xml:space="preserve">- общее количество предписаний, выданных в ходе муниципального контроля </w:t>
            </w:r>
          </w:p>
        </w:tc>
        <w:tc>
          <w:tcPr>
            <w:tcW w:w="981" w:type="dxa"/>
          </w:tcPr>
          <w:p w:rsidR="00C643C7" w:rsidRDefault="00C643C7" w:rsidP="00F820CE">
            <w:pPr>
              <w:widowControl w:val="0"/>
              <w:spacing w:line="240" w:lineRule="auto"/>
              <w:ind w:leftChars="0" w:left="0" w:firstLineChars="0" w:firstLine="0"/>
              <w:jc w:val="both"/>
              <w:rPr>
                <w:sz w:val="28"/>
                <w:szCs w:val="28"/>
              </w:rPr>
            </w:pPr>
          </w:p>
        </w:tc>
        <w:tc>
          <w:tcPr>
            <w:tcW w:w="981" w:type="dxa"/>
          </w:tcPr>
          <w:p w:rsidR="00C643C7" w:rsidRDefault="00C643C7" w:rsidP="00F820CE">
            <w:pPr>
              <w:widowControl w:val="0"/>
              <w:spacing w:line="240" w:lineRule="auto"/>
              <w:ind w:leftChars="0" w:left="0" w:firstLineChars="0" w:firstLine="0"/>
              <w:jc w:val="both"/>
              <w:rPr>
                <w:sz w:val="28"/>
                <w:szCs w:val="28"/>
              </w:rPr>
            </w:pPr>
          </w:p>
        </w:tc>
        <w:tc>
          <w:tcPr>
            <w:tcW w:w="981" w:type="dxa"/>
          </w:tcPr>
          <w:p w:rsidR="00C643C7" w:rsidRDefault="00C643C7" w:rsidP="00F820CE">
            <w:pPr>
              <w:widowControl w:val="0"/>
              <w:spacing w:line="240" w:lineRule="auto"/>
              <w:ind w:leftChars="0" w:left="0" w:firstLineChars="0" w:firstLine="0"/>
              <w:jc w:val="both"/>
              <w:rPr>
                <w:sz w:val="28"/>
                <w:szCs w:val="28"/>
              </w:rPr>
            </w:pPr>
          </w:p>
        </w:tc>
      </w:tr>
      <w:tr w:rsidR="00C643C7" w:rsidTr="00D34384">
        <w:trPr>
          <w:gridAfter w:val="2"/>
          <w:wAfter w:w="29" w:type="dxa"/>
        </w:trPr>
        <w:tc>
          <w:tcPr>
            <w:tcW w:w="655" w:type="dxa"/>
          </w:tcPr>
          <w:p w:rsidR="00EC5DD7" w:rsidRDefault="00EC5DD7" w:rsidP="00EC5DD7">
            <w:pPr>
              <w:pStyle w:val="Default"/>
              <w:ind w:left="0" w:hanging="2"/>
              <w:jc w:val="both"/>
              <w:rPr>
                <w:sz w:val="22"/>
                <w:szCs w:val="22"/>
              </w:rPr>
            </w:pPr>
            <w:r>
              <w:rPr>
                <w:sz w:val="22"/>
                <w:szCs w:val="22"/>
              </w:rPr>
              <w:t xml:space="preserve">2.1.3 </w:t>
            </w:r>
          </w:p>
          <w:p w:rsidR="00C643C7" w:rsidRDefault="00C643C7" w:rsidP="00C643C7">
            <w:pPr>
              <w:pStyle w:val="Default"/>
              <w:ind w:left="0" w:hanging="2"/>
              <w:jc w:val="both"/>
              <w:rPr>
                <w:sz w:val="22"/>
                <w:szCs w:val="22"/>
              </w:rPr>
            </w:pPr>
          </w:p>
        </w:tc>
        <w:tc>
          <w:tcPr>
            <w:tcW w:w="2423" w:type="dxa"/>
          </w:tcPr>
          <w:p w:rsidR="00EC5DD7" w:rsidRDefault="00EC5DD7" w:rsidP="00EC5DD7">
            <w:pPr>
              <w:pStyle w:val="Default"/>
              <w:ind w:left="0" w:hanging="2"/>
              <w:jc w:val="both"/>
              <w:rPr>
                <w:sz w:val="22"/>
                <w:szCs w:val="22"/>
              </w:rPr>
            </w:pPr>
            <w:r>
              <w:rPr>
                <w:sz w:val="22"/>
                <w:szCs w:val="22"/>
              </w:rPr>
              <w:t xml:space="preserve">Доля контрольных мероприятий, проведенных в рамках муниципального контроля, результаты которых были признаны недействительными </w:t>
            </w:r>
          </w:p>
          <w:p w:rsidR="00C643C7" w:rsidRDefault="00C643C7" w:rsidP="00C643C7">
            <w:pPr>
              <w:pStyle w:val="Default"/>
              <w:ind w:left="0" w:hanging="2"/>
              <w:jc w:val="both"/>
              <w:rPr>
                <w:sz w:val="22"/>
                <w:szCs w:val="22"/>
              </w:rPr>
            </w:pPr>
          </w:p>
        </w:tc>
        <w:tc>
          <w:tcPr>
            <w:tcW w:w="2133" w:type="dxa"/>
          </w:tcPr>
          <w:p w:rsidR="00EC5DD7" w:rsidRDefault="00EC5DD7" w:rsidP="00EC5DD7">
            <w:pPr>
              <w:pStyle w:val="Default"/>
              <w:ind w:left="0" w:hanging="2"/>
              <w:jc w:val="both"/>
              <w:rPr>
                <w:sz w:val="22"/>
                <w:szCs w:val="22"/>
              </w:rPr>
            </w:pPr>
            <w:proofErr w:type="spellStart"/>
            <w:r>
              <w:rPr>
                <w:b/>
                <w:bCs/>
                <w:sz w:val="22"/>
                <w:szCs w:val="22"/>
              </w:rPr>
              <w:t>Ппн</w:t>
            </w:r>
            <w:proofErr w:type="spellEnd"/>
            <w:r>
              <w:rPr>
                <w:b/>
                <w:bCs/>
                <w:sz w:val="22"/>
                <w:szCs w:val="22"/>
              </w:rPr>
              <w:t xml:space="preserve"> * 100% / </w:t>
            </w:r>
            <w:proofErr w:type="spellStart"/>
            <w:r>
              <w:rPr>
                <w:b/>
                <w:bCs/>
                <w:sz w:val="22"/>
                <w:szCs w:val="22"/>
              </w:rPr>
              <w:t>Пок</w:t>
            </w:r>
            <w:proofErr w:type="spellEnd"/>
            <w:r>
              <w:rPr>
                <w:b/>
                <w:bCs/>
                <w:sz w:val="22"/>
                <w:szCs w:val="22"/>
              </w:rPr>
              <w:t xml:space="preserve"> </w:t>
            </w:r>
          </w:p>
          <w:p w:rsidR="00C643C7" w:rsidRDefault="00C643C7" w:rsidP="00C643C7">
            <w:pPr>
              <w:pStyle w:val="Default"/>
              <w:ind w:left="0" w:hanging="2"/>
              <w:jc w:val="both"/>
              <w:rPr>
                <w:b/>
                <w:bCs/>
                <w:sz w:val="22"/>
                <w:szCs w:val="22"/>
              </w:rPr>
            </w:pPr>
          </w:p>
        </w:tc>
        <w:tc>
          <w:tcPr>
            <w:tcW w:w="2160" w:type="dxa"/>
          </w:tcPr>
          <w:p w:rsidR="00EC5DD7" w:rsidRDefault="00EC5DD7" w:rsidP="00EC5DD7">
            <w:pPr>
              <w:pStyle w:val="Default"/>
              <w:ind w:left="0" w:hanging="2"/>
              <w:jc w:val="both"/>
              <w:rPr>
                <w:sz w:val="22"/>
                <w:szCs w:val="22"/>
              </w:rPr>
            </w:pPr>
            <w:proofErr w:type="spellStart"/>
            <w:r>
              <w:rPr>
                <w:b/>
                <w:bCs/>
                <w:sz w:val="22"/>
                <w:szCs w:val="22"/>
              </w:rPr>
              <w:t>Ппн</w:t>
            </w:r>
            <w:proofErr w:type="spellEnd"/>
            <w:r>
              <w:rPr>
                <w:b/>
                <w:bCs/>
                <w:sz w:val="22"/>
                <w:szCs w:val="22"/>
              </w:rPr>
              <w:t xml:space="preserve"> </w:t>
            </w:r>
            <w:r>
              <w:rPr>
                <w:sz w:val="22"/>
                <w:szCs w:val="22"/>
              </w:rPr>
              <w:t xml:space="preserve">- количество контрольных мероприятий, результаты которых признаны недействительными; </w:t>
            </w:r>
          </w:p>
          <w:p w:rsidR="00C643C7" w:rsidRDefault="00EC5DD7" w:rsidP="00EC5DD7">
            <w:pPr>
              <w:pStyle w:val="Default"/>
              <w:ind w:left="0" w:hanging="2"/>
              <w:jc w:val="both"/>
              <w:rPr>
                <w:b/>
                <w:bCs/>
                <w:sz w:val="22"/>
                <w:szCs w:val="22"/>
              </w:rPr>
            </w:pPr>
            <w:proofErr w:type="spellStart"/>
            <w:r>
              <w:rPr>
                <w:b/>
                <w:bCs/>
                <w:sz w:val="22"/>
                <w:szCs w:val="22"/>
              </w:rPr>
              <w:t>Пок</w:t>
            </w:r>
            <w:proofErr w:type="spellEnd"/>
            <w:r>
              <w:rPr>
                <w:b/>
                <w:bCs/>
                <w:sz w:val="22"/>
                <w:szCs w:val="22"/>
              </w:rPr>
              <w:t xml:space="preserve"> </w:t>
            </w:r>
            <w:r>
              <w:rPr>
                <w:sz w:val="22"/>
                <w:szCs w:val="22"/>
              </w:rPr>
              <w:t xml:space="preserve">- общее количество контрольных мероприятий, проведенных в рамках муниципального контроля </w:t>
            </w:r>
          </w:p>
        </w:tc>
        <w:tc>
          <w:tcPr>
            <w:tcW w:w="981" w:type="dxa"/>
          </w:tcPr>
          <w:p w:rsidR="00C643C7" w:rsidRDefault="00C643C7" w:rsidP="00F820CE">
            <w:pPr>
              <w:widowControl w:val="0"/>
              <w:spacing w:line="240" w:lineRule="auto"/>
              <w:ind w:leftChars="0" w:left="0" w:firstLineChars="0" w:firstLine="0"/>
              <w:jc w:val="both"/>
              <w:rPr>
                <w:sz w:val="28"/>
                <w:szCs w:val="28"/>
              </w:rPr>
            </w:pPr>
          </w:p>
        </w:tc>
        <w:tc>
          <w:tcPr>
            <w:tcW w:w="981" w:type="dxa"/>
          </w:tcPr>
          <w:p w:rsidR="00C643C7" w:rsidRDefault="00C643C7" w:rsidP="00F820CE">
            <w:pPr>
              <w:widowControl w:val="0"/>
              <w:spacing w:line="240" w:lineRule="auto"/>
              <w:ind w:leftChars="0" w:left="0" w:firstLineChars="0" w:firstLine="0"/>
              <w:jc w:val="both"/>
              <w:rPr>
                <w:sz w:val="28"/>
                <w:szCs w:val="28"/>
              </w:rPr>
            </w:pPr>
          </w:p>
        </w:tc>
        <w:tc>
          <w:tcPr>
            <w:tcW w:w="981" w:type="dxa"/>
          </w:tcPr>
          <w:p w:rsidR="00C643C7" w:rsidRDefault="00C643C7" w:rsidP="00F820CE">
            <w:pPr>
              <w:widowControl w:val="0"/>
              <w:spacing w:line="240" w:lineRule="auto"/>
              <w:ind w:leftChars="0" w:left="0" w:firstLineChars="0" w:firstLine="0"/>
              <w:jc w:val="both"/>
              <w:rPr>
                <w:sz w:val="28"/>
                <w:szCs w:val="28"/>
              </w:rPr>
            </w:pPr>
          </w:p>
        </w:tc>
      </w:tr>
      <w:tr w:rsidR="00C643C7" w:rsidTr="00D34384">
        <w:trPr>
          <w:gridAfter w:val="2"/>
          <w:wAfter w:w="29" w:type="dxa"/>
        </w:trPr>
        <w:tc>
          <w:tcPr>
            <w:tcW w:w="655" w:type="dxa"/>
          </w:tcPr>
          <w:p w:rsidR="00EC5DD7" w:rsidRDefault="00EC5DD7" w:rsidP="00EC5DD7">
            <w:pPr>
              <w:pStyle w:val="Default"/>
              <w:ind w:left="0" w:hanging="2"/>
              <w:jc w:val="both"/>
              <w:rPr>
                <w:sz w:val="22"/>
                <w:szCs w:val="22"/>
              </w:rPr>
            </w:pPr>
            <w:r>
              <w:rPr>
                <w:sz w:val="22"/>
                <w:szCs w:val="22"/>
              </w:rPr>
              <w:lastRenderedPageBreak/>
              <w:t xml:space="preserve">2.1.4 </w:t>
            </w:r>
          </w:p>
          <w:p w:rsidR="00C643C7" w:rsidRDefault="00C643C7" w:rsidP="00C643C7">
            <w:pPr>
              <w:pStyle w:val="Default"/>
              <w:ind w:left="0" w:hanging="2"/>
              <w:jc w:val="both"/>
              <w:rPr>
                <w:sz w:val="22"/>
                <w:szCs w:val="22"/>
              </w:rPr>
            </w:pPr>
          </w:p>
        </w:tc>
        <w:tc>
          <w:tcPr>
            <w:tcW w:w="2423" w:type="dxa"/>
          </w:tcPr>
          <w:p w:rsidR="00EC5DD7" w:rsidRDefault="00EC5DD7" w:rsidP="00EC5DD7">
            <w:pPr>
              <w:pStyle w:val="Default"/>
              <w:ind w:left="0" w:hanging="2"/>
              <w:jc w:val="both"/>
              <w:rPr>
                <w:sz w:val="22"/>
                <w:szCs w:val="22"/>
              </w:rPr>
            </w:pPr>
            <w:r>
              <w:rPr>
                <w:sz w:val="22"/>
                <w:szCs w:val="22"/>
              </w:rP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проверки, применены меры дисциплинарного, административного наказания от общего количества проведенных проверок </w:t>
            </w:r>
          </w:p>
          <w:p w:rsidR="00C643C7" w:rsidRDefault="00C643C7" w:rsidP="00C643C7">
            <w:pPr>
              <w:pStyle w:val="Default"/>
              <w:ind w:left="0" w:hanging="2"/>
              <w:jc w:val="both"/>
              <w:rPr>
                <w:sz w:val="22"/>
                <w:szCs w:val="22"/>
              </w:rPr>
            </w:pPr>
          </w:p>
        </w:tc>
        <w:tc>
          <w:tcPr>
            <w:tcW w:w="2133" w:type="dxa"/>
          </w:tcPr>
          <w:p w:rsidR="00EC5DD7" w:rsidRDefault="00EC5DD7" w:rsidP="00EC5DD7">
            <w:pPr>
              <w:pStyle w:val="Default"/>
              <w:ind w:left="0" w:hanging="2"/>
              <w:jc w:val="both"/>
              <w:rPr>
                <w:sz w:val="22"/>
                <w:szCs w:val="22"/>
              </w:rPr>
            </w:pPr>
            <w:proofErr w:type="spellStart"/>
            <w:r>
              <w:rPr>
                <w:b/>
                <w:bCs/>
                <w:sz w:val="22"/>
                <w:szCs w:val="22"/>
              </w:rPr>
              <w:t>Псн</w:t>
            </w:r>
            <w:proofErr w:type="spellEnd"/>
            <w:r>
              <w:rPr>
                <w:b/>
                <w:bCs/>
                <w:sz w:val="22"/>
                <w:szCs w:val="22"/>
              </w:rPr>
              <w:t xml:space="preserve"> * 100% / </w:t>
            </w:r>
            <w:proofErr w:type="spellStart"/>
            <w:r>
              <w:rPr>
                <w:b/>
                <w:bCs/>
                <w:sz w:val="22"/>
                <w:szCs w:val="22"/>
              </w:rPr>
              <w:t>Пок</w:t>
            </w:r>
            <w:proofErr w:type="spellEnd"/>
            <w:r>
              <w:rPr>
                <w:b/>
                <w:bCs/>
                <w:sz w:val="22"/>
                <w:szCs w:val="22"/>
              </w:rPr>
              <w:t xml:space="preserve"> </w:t>
            </w:r>
          </w:p>
          <w:p w:rsidR="00C643C7" w:rsidRDefault="00C643C7" w:rsidP="00C643C7">
            <w:pPr>
              <w:pStyle w:val="Default"/>
              <w:ind w:left="0" w:hanging="2"/>
              <w:jc w:val="both"/>
              <w:rPr>
                <w:b/>
                <w:bCs/>
                <w:sz w:val="22"/>
                <w:szCs w:val="22"/>
              </w:rPr>
            </w:pPr>
          </w:p>
        </w:tc>
        <w:tc>
          <w:tcPr>
            <w:tcW w:w="2160" w:type="dxa"/>
          </w:tcPr>
          <w:p w:rsidR="00EC5DD7" w:rsidRDefault="00EC5DD7" w:rsidP="00EC5DD7">
            <w:pPr>
              <w:pStyle w:val="Default"/>
              <w:ind w:left="0" w:hanging="2"/>
              <w:jc w:val="both"/>
              <w:rPr>
                <w:sz w:val="22"/>
                <w:szCs w:val="22"/>
              </w:rPr>
            </w:pPr>
            <w:proofErr w:type="spellStart"/>
            <w:r>
              <w:rPr>
                <w:b/>
                <w:bCs/>
                <w:sz w:val="22"/>
                <w:szCs w:val="22"/>
              </w:rPr>
              <w:t>Псн</w:t>
            </w:r>
            <w:proofErr w:type="spellEnd"/>
            <w:r>
              <w:rPr>
                <w:b/>
                <w:bCs/>
                <w:sz w:val="22"/>
                <w:szCs w:val="22"/>
              </w:rPr>
              <w:t xml:space="preserve"> </w:t>
            </w:r>
            <w:r>
              <w:rPr>
                <w:sz w:val="22"/>
                <w:szCs w:val="22"/>
              </w:rPr>
              <w:t xml:space="preserve">-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контрольного органа, осуществившим такие проверки, применены меры дисциплинарного, </w:t>
            </w:r>
          </w:p>
          <w:p w:rsidR="00EC5DD7" w:rsidRDefault="00EC5DD7" w:rsidP="00EC5DD7">
            <w:pPr>
              <w:pStyle w:val="Default"/>
              <w:ind w:left="0" w:hanging="2"/>
              <w:jc w:val="both"/>
              <w:rPr>
                <w:sz w:val="22"/>
                <w:szCs w:val="22"/>
              </w:rPr>
            </w:pPr>
            <w:r>
              <w:rPr>
                <w:sz w:val="22"/>
                <w:szCs w:val="22"/>
              </w:rPr>
              <w:t xml:space="preserve">административного наказания; </w:t>
            </w:r>
          </w:p>
          <w:p w:rsidR="00C643C7" w:rsidRDefault="00EC5DD7" w:rsidP="00EC5DD7">
            <w:pPr>
              <w:pStyle w:val="Default"/>
              <w:ind w:left="0" w:hanging="2"/>
              <w:jc w:val="both"/>
              <w:rPr>
                <w:b/>
                <w:bCs/>
                <w:sz w:val="22"/>
                <w:szCs w:val="22"/>
              </w:rPr>
            </w:pPr>
            <w:proofErr w:type="spellStart"/>
            <w:r>
              <w:rPr>
                <w:b/>
                <w:bCs/>
                <w:sz w:val="22"/>
                <w:szCs w:val="22"/>
              </w:rPr>
              <w:t>Пок</w:t>
            </w:r>
            <w:proofErr w:type="spellEnd"/>
            <w:r>
              <w:rPr>
                <w:b/>
                <w:bCs/>
                <w:sz w:val="22"/>
                <w:szCs w:val="22"/>
              </w:rPr>
              <w:t xml:space="preserve"> </w:t>
            </w:r>
            <w:r>
              <w:rPr>
                <w:sz w:val="22"/>
                <w:szCs w:val="22"/>
              </w:rPr>
              <w:t xml:space="preserve">- общее количество контрольных мероприятий, проведенных в рамках муниципального контроля </w:t>
            </w:r>
          </w:p>
        </w:tc>
        <w:tc>
          <w:tcPr>
            <w:tcW w:w="981" w:type="dxa"/>
          </w:tcPr>
          <w:p w:rsidR="00C643C7" w:rsidRDefault="00C643C7" w:rsidP="00F820CE">
            <w:pPr>
              <w:widowControl w:val="0"/>
              <w:spacing w:line="240" w:lineRule="auto"/>
              <w:ind w:leftChars="0" w:left="0" w:firstLineChars="0" w:firstLine="0"/>
              <w:jc w:val="both"/>
              <w:rPr>
                <w:sz w:val="28"/>
                <w:szCs w:val="28"/>
              </w:rPr>
            </w:pPr>
          </w:p>
        </w:tc>
        <w:tc>
          <w:tcPr>
            <w:tcW w:w="981" w:type="dxa"/>
          </w:tcPr>
          <w:p w:rsidR="00C643C7" w:rsidRDefault="00C643C7" w:rsidP="00F820CE">
            <w:pPr>
              <w:widowControl w:val="0"/>
              <w:spacing w:line="240" w:lineRule="auto"/>
              <w:ind w:leftChars="0" w:left="0" w:firstLineChars="0" w:firstLine="0"/>
              <w:jc w:val="both"/>
              <w:rPr>
                <w:sz w:val="28"/>
                <w:szCs w:val="28"/>
              </w:rPr>
            </w:pPr>
          </w:p>
        </w:tc>
        <w:tc>
          <w:tcPr>
            <w:tcW w:w="981" w:type="dxa"/>
          </w:tcPr>
          <w:p w:rsidR="00C643C7" w:rsidRDefault="00C643C7" w:rsidP="00F820CE">
            <w:pPr>
              <w:widowControl w:val="0"/>
              <w:spacing w:line="240" w:lineRule="auto"/>
              <w:ind w:leftChars="0" w:left="0" w:firstLineChars="0" w:firstLine="0"/>
              <w:jc w:val="both"/>
              <w:rPr>
                <w:sz w:val="28"/>
                <w:szCs w:val="28"/>
              </w:rPr>
            </w:pPr>
          </w:p>
        </w:tc>
      </w:tr>
      <w:tr w:rsidR="00D34384" w:rsidTr="00D34384">
        <w:trPr>
          <w:gridAfter w:val="1"/>
          <w:wAfter w:w="20" w:type="dxa"/>
        </w:trPr>
        <w:tc>
          <w:tcPr>
            <w:tcW w:w="655" w:type="dxa"/>
          </w:tcPr>
          <w:p w:rsidR="00D34384" w:rsidRDefault="00D34384" w:rsidP="00C643C7">
            <w:pPr>
              <w:pStyle w:val="Default"/>
              <w:ind w:left="0" w:hanging="2"/>
              <w:jc w:val="both"/>
              <w:rPr>
                <w:sz w:val="22"/>
                <w:szCs w:val="22"/>
              </w:rPr>
            </w:pPr>
          </w:p>
        </w:tc>
        <w:tc>
          <w:tcPr>
            <w:tcW w:w="9668" w:type="dxa"/>
            <w:gridSpan w:val="7"/>
          </w:tcPr>
          <w:p w:rsidR="00D34384" w:rsidRPr="00D34384" w:rsidRDefault="00D34384" w:rsidP="00F820CE">
            <w:pPr>
              <w:widowControl w:val="0"/>
              <w:spacing w:line="240" w:lineRule="auto"/>
              <w:ind w:leftChars="0" w:left="0" w:firstLineChars="0" w:firstLine="0"/>
              <w:jc w:val="both"/>
              <w:rPr>
                <w:sz w:val="24"/>
                <w:szCs w:val="24"/>
              </w:rPr>
            </w:pPr>
            <w:r w:rsidRPr="00D34384">
              <w:rPr>
                <w:sz w:val="24"/>
                <w:szCs w:val="24"/>
              </w:rPr>
              <w:t xml:space="preserve">2.2 Контрольные </w:t>
            </w:r>
            <w:proofErr w:type="spellStart"/>
            <w:r w:rsidRPr="00D34384">
              <w:rPr>
                <w:sz w:val="24"/>
                <w:szCs w:val="24"/>
              </w:rPr>
              <w:t>мероприяти</w:t>
            </w:r>
            <w:proofErr w:type="spellEnd"/>
            <w:r w:rsidRPr="00D34384">
              <w:rPr>
                <w:sz w:val="24"/>
                <w:szCs w:val="24"/>
              </w:rPr>
              <w:t xml:space="preserve"> без взаимодействия с контролируемым лицом</w:t>
            </w:r>
          </w:p>
        </w:tc>
      </w:tr>
      <w:tr w:rsidR="00D34384" w:rsidTr="00D34384">
        <w:trPr>
          <w:gridAfter w:val="2"/>
          <w:wAfter w:w="29" w:type="dxa"/>
        </w:trPr>
        <w:tc>
          <w:tcPr>
            <w:tcW w:w="655" w:type="dxa"/>
          </w:tcPr>
          <w:p w:rsidR="00D34384" w:rsidRDefault="00D34384" w:rsidP="00C643C7">
            <w:pPr>
              <w:pStyle w:val="Default"/>
              <w:ind w:left="0" w:hanging="2"/>
              <w:jc w:val="both"/>
              <w:rPr>
                <w:sz w:val="22"/>
                <w:szCs w:val="22"/>
              </w:rPr>
            </w:pPr>
            <w:r>
              <w:rPr>
                <w:sz w:val="22"/>
                <w:szCs w:val="22"/>
              </w:rPr>
              <w:t>2.2.1</w:t>
            </w:r>
          </w:p>
        </w:tc>
        <w:tc>
          <w:tcPr>
            <w:tcW w:w="2423" w:type="dxa"/>
          </w:tcPr>
          <w:tbl>
            <w:tblPr>
              <w:tblW w:w="0" w:type="auto"/>
              <w:tblBorders>
                <w:top w:val="nil"/>
                <w:left w:val="nil"/>
                <w:bottom w:val="nil"/>
                <w:right w:val="nil"/>
              </w:tblBorders>
              <w:tblLook w:val="0000" w:firstRow="0" w:lastRow="0" w:firstColumn="0" w:lastColumn="0" w:noHBand="0" w:noVBand="0"/>
            </w:tblPr>
            <w:tblGrid>
              <w:gridCol w:w="2207"/>
            </w:tblGrid>
            <w:tr w:rsidR="00D34384" w:rsidRPr="00D34384">
              <w:trPr>
                <w:trHeight w:val="1876"/>
              </w:trPr>
              <w:tc>
                <w:tcPr>
                  <w:tcW w:w="0" w:type="auto"/>
                </w:tcPr>
                <w:p w:rsidR="00D34384" w:rsidRPr="00D34384" w:rsidRDefault="00D34384" w:rsidP="00D34384">
                  <w:pPr>
                    <w:suppressAutoHyphens w:val="0"/>
                    <w:autoSpaceDE w:val="0"/>
                    <w:autoSpaceDN w:val="0"/>
                    <w:adjustRightInd w:val="0"/>
                    <w:spacing w:line="240" w:lineRule="auto"/>
                    <w:ind w:leftChars="0" w:left="0" w:firstLineChars="0" w:firstLine="0"/>
                    <w:textAlignment w:val="auto"/>
                    <w:outlineLvl w:val="9"/>
                    <w:rPr>
                      <w:rFonts w:eastAsia="Calibri" w:cs="Times New Roman"/>
                      <w:color w:val="000000"/>
                      <w:position w:val="0"/>
                      <w:sz w:val="22"/>
                      <w:szCs w:val="22"/>
                    </w:rPr>
                  </w:pPr>
                  <w:r w:rsidRPr="00D34384">
                    <w:rPr>
                      <w:rFonts w:eastAsia="Calibri" w:cs="Times New Roman"/>
                      <w:color w:val="000000"/>
                      <w:position w:val="0"/>
                      <w:sz w:val="22"/>
                      <w:szCs w:val="22"/>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 </w:t>
                  </w:r>
                </w:p>
              </w:tc>
            </w:tr>
          </w:tbl>
          <w:p w:rsidR="00D34384" w:rsidRDefault="00D34384" w:rsidP="00C643C7">
            <w:pPr>
              <w:pStyle w:val="Default"/>
              <w:ind w:left="0" w:hanging="2"/>
              <w:jc w:val="both"/>
              <w:rPr>
                <w:sz w:val="22"/>
                <w:szCs w:val="22"/>
              </w:rPr>
            </w:pPr>
          </w:p>
        </w:tc>
        <w:tc>
          <w:tcPr>
            <w:tcW w:w="2133" w:type="dxa"/>
          </w:tcPr>
          <w:p w:rsidR="00D34384" w:rsidRDefault="00D34384" w:rsidP="00D34384">
            <w:pPr>
              <w:pStyle w:val="Default"/>
              <w:ind w:left="0" w:hanging="2"/>
              <w:jc w:val="both"/>
              <w:rPr>
                <w:sz w:val="22"/>
                <w:szCs w:val="22"/>
              </w:rPr>
            </w:pPr>
            <w:proofErr w:type="spellStart"/>
            <w:r>
              <w:rPr>
                <w:b/>
                <w:bCs/>
                <w:sz w:val="22"/>
                <w:szCs w:val="22"/>
              </w:rPr>
              <w:t>ПРМБВн</w:t>
            </w:r>
            <w:proofErr w:type="spellEnd"/>
            <w:r>
              <w:rPr>
                <w:b/>
                <w:bCs/>
                <w:sz w:val="22"/>
                <w:szCs w:val="22"/>
              </w:rPr>
              <w:t xml:space="preserve"> * 100% / </w:t>
            </w:r>
          </w:p>
          <w:p w:rsidR="00D34384" w:rsidRDefault="00D34384" w:rsidP="00D34384">
            <w:pPr>
              <w:pStyle w:val="Default"/>
              <w:ind w:left="0" w:hanging="2"/>
              <w:jc w:val="both"/>
              <w:rPr>
                <w:b/>
                <w:bCs/>
                <w:sz w:val="22"/>
                <w:szCs w:val="22"/>
              </w:rPr>
            </w:pPr>
            <w:proofErr w:type="spellStart"/>
            <w:r>
              <w:rPr>
                <w:b/>
                <w:bCs/>
                <w:sz w:val="22"/>
                <w:szCs w:val="22"/>
              </w:rPr>
              <w:t>ПРМБВо</w:t>
            </w:r>
            <w:proofErr w:type="spellEnd"/>
            <w:r>
              <w:rPr>
                <w:b/>
                <w:bCs/>
                <w:sz w:val="22"/>
                <w:szCs w:val="22"/>
              </w:rPr>
              <w:t xml:space="preserve"> </w:t>
            </w:r>
          </w:p>
        </w:tc>
        <w:tc>
          <w:tcPr>
            <w:tcW w:w="2160" w:type="dxa"/>
          </w:tcPr>
          <w:p w:rsidR="00D34384" w:rsidRDefault="00D34384" w:rsidP="00D34384">
            <w:pPr>
              <w:pStyle w:val="Default"/>
              <w:ind w:left="0" w:hanging="2"/>
              <w:jc w:val="both"/>
              <w:rPr>
                <w:sz w:val="22"/>
                <w:szCs w:val="22"/>
              </w:rPr>
            </w:pPr>
            <w:proofErr w:type="spellStart"/>
            <w:r>
              <w:rPr>
                <w:b/>
                <w:bCs/>
                <w:sz w:val="22"/>
                <w:szCs w:val="22"/>
              </w:rPr>
              <w:t>ПРМБВн</w:t>
            </w:r>
            <w:proofErr w:type="spellEnd"/>
            <w:r>
              <w:rPr>
                <w:b/>
                <w:bCs/>
                <w:sz w:val="22"/>
                <w:szCs w:val="22"/>
              </w:rPr>
              <w:t xml:space="preserve"> </w:t>
            </w:r>
            <w:r>
              <w:rPr>
                <w:sz w:val="22"/>
                <w:szCs w:val="22"/>
              </w:rPr>
              <w:t xml:space="preserve">-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
          <w:p w:rsidR="00D34384" w:rsidRDefault="00D34384" w:rsidP="00D34384">
            <w:pPr>
              <w:pStyle w:val="Default"/>
              <w:ind w:left="0" w:hanging="2"/>
              <w:jc w:val="both"/>
              <w:rPr>
                <w:sz w:val="22"/>
                <w:szCs w:val="22"/>
              </w:rPr>
            </w:pPr>
            <w:proofErr w:type="spellStart"/>
            <w:r>
              <w:rPr>
                <w:b/>
                <w:bCs/>
                <w:sz w:val="22"/>
                <w:szCs w:val="22"/>
              </w:rPr>
              <w:t>ПРМБВо</w:t>
            </w:r>
            <w:proofErr w:type="spellEnd"/>
            <w:r>
              <w:rPr>
                <w:b/>
                <w:bCs/>
                <w:sz w:val="22"/>
                <w:szCs w:val="22"/>
              </w:rPr>
              <w:t xml:space="preserve"> </w:t>
            </w:r>
            <w:r>
              <w:rPr>
                <w:sz w:val="22"/>
                <w:szCs w:val="22"/>
              </w:rPr>
              <w:t xml:space="preserve">- общее количество предписаний об устранении нарушений обязательных требований, </w:t>
            </w:r>
            <w:r>
              <w:rPr>
                <w:sz w:val="22"/>
                <w:szCs w:val="22"/>
              </w:rPr>
              <w:lastRenderedPageBreak/>
              <w:t xml:space="preserve">выданных по результатам мероприятий по контролю без взаимодействия с юридическими лицами (индивидуальными предпринимателями) </w:t>
            </w:r>
          </w:p>
          <w:p w:rsidR="00D34384" w:rsidRDefault="00D34384" w:rsidP="00C643C7">
            <w:pPr>
              <w:pStyle w:val="Default"/>
              <w:ind w:left="0" w:hanging="2"/>
              <w:jc w:val="both"/>
              <w:rPr>
                <w:b/>
                <w:bCs/>
                <w:sz w:val="22"/>
                <w:szCs w:val="22"/>
              </w:rPr>
            </w:pPr>
          </w:p>
        </w:tc>
        <w:tc>
          <w:tcPr>
            <w:tcW w:w="981" w:type="dxa"/>
          </w:tcPr>
          <w:p w:rsidR="00D34384" w:rsidRDefault="00D34384" w:rsidP="00F820CE">
            <w:pPr>
              <w:widowControl w:val="0"/>
              <w:spacing w:line="240" w:lineRule="auto"/>
              <w:ind w:leftChars="0" w:left="0" w:firstLineChars="0" w:firstLine="0"/>
              <w:jc w:val="both"/>
              <w:rPr>
                <w:sz w:val="28"/>
                <w:szCs w:val="28"/>
              </w:rPr>
            </w:pPr>
          </w:p>
        </w:tc>
        <w:tc>
          <w:tcPr>
            <w:tcW w:w="981" w:type="dxa"/>
          </w:tcPr>
          <w:p w:rsidR="00D34384" w:rsidRDefault="00D34384" w:rsidP="00F820CE">
            <w:pPr>
              <w:widowControl w:val="0"/>
              <w:spacing w:line="240" w:lineRule="auto"/>
              <w:ind w:leftChars="0" w:left="0" w:firstLineChars="0" w:firstLine="0"/>
              <w:jc w:val="both"/>
              <w:rPr>
                <w:sz w:val="28"/>
                <w:szCs w:val="28"/>
              </w:rPr>
            </w:pPr>
          </w:p>
        </w:tc>
        <w:tc>
          <w:tcPr>
            <w:tcW w:w="981" w:type="dxa"/>
          </w:tcPr>
          <w:p w:rsidR="00D34384" w:rsidRDefault="00D34384" w:rsidP="00F820CE">
            <w:pPr>
              <w:widowControl w:val="0"/>
              <w:spacing w:line="240" w:lineRule="auto"/>
              <w:ind w:leftChars="0" w:left="0" w:firstLineChars="0" w:firstLine="0"/>
              <w:jc w:val="both"/>
              <w:rPr>
                <w:sz w:val="28"/>
                <w:szCs w:val="28"/>
              </w:rPr>
            </w:pPr>
          </w:p>
        </w:tc>
      </w:tr>
    </w:tbl>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bookmarkEnd w:id="1"/>
    <w:bookmarkEnd w:id="2"/>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Default="00E86EA8" w:rsidP="00F820CE">
      <w:pPr>
        <w:widowControl w:val="0"/>
        <w:pBdr>
          <w:top w:val="nil"/>
          <w:left w:val="nil"/>
          <w:bottom w:val="nil"/>
          <w:right w:val="nil"/>
          <w:between w:val="nil"/>
        </w:pBdr>
        <w:spacing w:line="240" w:lineRule="auto"/>
        <w:ind w:leftChars="0" w:left="0" w:firstLineChars="0" w:firstLine="720"/>
        <w:jc w:val="both"/>
        <w:rPr>
          <w:sz w:val="28"/>
          <w:szCs w:val="28"/>
        </w:rPr>
      </w:pPr>
    </w:p>
    <w:p w:rsidR="00E86EA8" w:rsidRPr="00D204D8" w:rsidRDefault="00E86EA8" w:rsidP="00E46E55">
      <w:pPr>
        <w:widowControl w:val="0"/>
        <w:pBdr>
          <w:top w:val="nil"/>
          <w:left w:val="nil"/>
          <w:bottom w:val="nil"/>
          <w:right w:val="nil"/>
          <w:between w:val="nil"/>
        </w:pBdr>
        <w:spacing w:line="240" w:lineRule="auto"/>
        <w:ind w:leftChars="0" w:left="0" w:firstLineChars="0" w:firstLine="0"/>
        <w:jc w:val="both"/>
        <w:rPr>
          <w:sz w:val="28"/>
          <w:szCs w:val="28"/>
        </w:rPr>
        <w:sectPr w:rsidR="00E86EA8" w:rsidRPr="00D204D8" w:rsidSect="008E4735">
          <w:headerReference w:type="even" r:id="rId10"/>
          <w:headerReference w:type="default" r:id="rId11"/>
          <w:footerReference w:type="even" r:id="rId12"/>
          <w:footerReference w:type="default" r:id="rId13"/>
          <w:headerReference w:type="first" r:id="rId14"/>
          <w:footerReference w:type="first" r:id="rId15"/>
          <w:pgSz w:w="11906" w:h="16838"/>
          <w:pgMar w:top="709" w:right="707" w:bottom="1134" w:left="1276" w:header="708" w:footer="708" w:gutter="0"/>
          <w:pgNumType w:start="1"/>
          <w:cols w:space="720"/>
          <w:titlePg/>
        </w:sect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p w:rsidR="0018444B" w:rsidRDefault="0018444B" w:rsidP="00376CF1">
      <w:pPr>
        <w:ind w:left="1" w:hanging="3"/>
        <w:jc w:val="both"/>
        <w:rPr>
          <w:b/>
          <w:noProof/>
          <w:sz w:val="28"/>
          <w:szCs w:val="28"/>
        </w:rPr>
      </w:pPr>
    </w:p>
    <w:sectPr w:rsidR="0018444B" w:rsidSect="00A61D5F">
      <w:pgSz w:w="16838" w:h="11906" w:orient="landscape"/>
      <w:pgMar w:top="1701" w:right="1134" w:bottom="709"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AA" w:rsidRDefault="003628AA">
      <w:pPr>
        <w:spacing w:line="240" w:lineRule="auto"/>
        <w:ind w:left="0" w:hanging="2"/>
      </w:pPr>
      <w:r>
        <w:separator/>
      </w:r>
    </w:p>
  </w:endnote>
  <w:endnote w:type="continuationSeparator" w:id="0">
    <w:p w:rsidR="003628AA" w:rsidRDefault="003628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76B" w:rsidRDefault="00CD376B" w:rsidP="00376CF1">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76B" w:rsidRDefault="00CD376B" w:rsidP="00376CF1">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76B" w:rsidRDefault="00CD376B" w:rsidP="00376CF1">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AA" w:rsidRDefault="003628AA">
      <w:pPr>
        <w:spacing w:line="240" w:lineRule="auto"/>
        <w:ind w:left="0" w:hanging="2"/>
      </w:pPr>
      <w:r>
        <w:separator/>
      </w:r>
    </w:p>
  </w:footnote>
  <w:footnote w:type="continuationSeparator" w:id="0">
    <w:p w:rsidR="003628AA" w:rsidRDefault="003628A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76B" w:rsidRDefault="00CD376B" w:rsidP="00376CF1">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76B" w:rsidRDefault="00CD376B">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Pr>
        <w:rFonts w:cs="Times New Roman"/>
        <w:noProof/>
        <w:color w:val="000000"/>
      </w:rPr>
      <w:t>4</w:t>
    </w:r>
    <w:r>
      <w:rPr>
        <w:rFonts w:cs="Times New Roman"/>
        <w:color w:val="000000"/>
      </w:rPr>
      <w:fldChar w:fldCharType="end"/>
    </w:r>
  </w:p>
  <w:p w:rsidR="00CD376B" w:rsidRDefault="00CD376B">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76B" w:rsidRDefault="00CD376B" w:rsidP="00376CF1">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53C10"/>
    <w:multiLevelType w:val="multilevel"/>
    <w:tmpl w:val="F2D0D476"/>
    <w:lvl w:ilvl="0">
      <w:start w:val="1"/>
      <w:numFmt w:val="decimal"/>
      <w:lvlText w:val="%1."/>
      <w:lvlJc w:val="left"/>
      <w:pPr>
        <w:ind w:left="495" w:hanging="495"/>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1104" w:hanging="108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480" w:hanging="1440"/>
      </w:pPr>
      <w:rPr>
        <w:rFonts w:hint="default"/>
      </w:rPr>
    </w:lvl>
    <w:lvl w:ilvl="6">
      <w:start w:val="1"/>
      <w:numFmt w:val="decimal"/>
      <w:lvlText w:val="%1.%2.%3.%4.%5.%6.%7."/>
      <w:lvlJc w:val="left"/>
      <w:pPr>
        <w:ind w:left="1848" w:hanging="1800"/>
      </w:pPr>
      <w:rPr>
        <w:rFonts w:hint="default"/>
      </w:rPr>
    </w:lvl>
    <w:lvl w:ilvl="7">
      <w:start w:val="1"/>
      <w:numFmt w:val="decimal"/>
      <w:lvlText w:val="%1.%2.%3.%4.%5.%6.%7.%8."/>
      <w:lvlJc w:val="left"/>
      <w:pPr>
        <w:ind w:left="1856" w:hanging="1800"/>
      </w:pPr>
      <w:rPr>
        <w:rFonts w:hint="default"/>
      </w:rPr>
    </w:lvl>
    <w:lvl w:ilvl="8">
      <w:start w:val="1"/>
      <w:numFmt w:val="decimal"/>
      <w:lvlText w:val="%1.%2.%3.%4.%5.%6.%7.%8.%9."/>
      <w:lvlJc w:val="left"/>
      <w:pPr>
        <w:ind w:left="2224" w:hanging="2160"/>
      </w:pPr>
      <w:rPr>
        <w:rFonts w:hint="default"/>
      </w:rPr>
    </w:lvl>
  </w:abstractNum>
  <w:abstractNum w:abstractNumId="1" w15:restartNumberingAfterBreak="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64FB4CFE"/>
    <w:multiLevelType w:val="multilevel"/>
    <w:tmpl w:val="279AA124"/>
    <w:lvl w:ilvl="0">
      <w:start w:val="1"/>
      <w:numFmt w:val="decimal"/>
      <w:lvlText w:val="%1."/>
      <w:lvlJc w:val="left"/>
      <w:pPr>
        <w:ind w:left="1438" w:hanging="869"/>
      </w:pPr>
      <w:rPr>
        <w:rFonts w:ascii="Times New Roman" w:eastAsia="Times New Roman" w:hAnsi="Times New Roman" w:cs="Times New Roman"/>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3" w15:restartNumberingAfterBreak="0">
    <w:nsid w:val="6E224A69"/>
    <w:multiLevelType w:val="hybridMultilevel"/>
    <w:tmpl w:val="1C3A2A7C"/>
    <w:lvl w:ilvl="0" w:tplc="E77C0E90">
      <w:start w:val="2"/>
      <w:numFmt w:val="decimal"/>
      <w:lvlText w:val="%1."/>
      <w:lvlJc w:val="left"/>
      <w:pPr>
        <w:ind w:left="358" w:hanging="360"/>
      </w:pPr>
      <w:rPr>
        <w:rFonts w:hint="default"/>
        <w:color w:val="00000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15:restartNumberingAfterBreak="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302"/>
    <w:rsid w:val="00005E78"/>
    <w:rsid w:val="00006D4E"/>
    <w:rsid w:val="000101BB"/>
    <w:rsid w:val="00012355"/>
    <w:rsid w:val="00035C45"/>
    <w:rsid w:val="00036E0B"/>
    <w:rsid w:val="00037D19"/>
    <w:rsid w:val="00045385"/>
    <w:rsid w:val="00092A38"/>
    <w:rsid w:val="0009483F"/>
    <w:rsid w:val="000B55F6"/>
    <w:rsid w:val="000E2602"/>
    <w:rsid w:val="000F0376"/>
    <w:rsid w:val="0011440E"/>
    <w:rsid w:val="00115A9F"/>
    <w:rsid w:val="001269E7"/>
    <w:rsid w:val="00154756"/>
    <w:rsid w:val="00155E3B"/>
    <w:rsid w:val="00163C02"/>
    <w:rsid w:val="0018444B"/>
    <w:rsid w:val="00186DD7"/>
    <w:rsid w:val="001A4DC7"/>
    <w:rsid w:val="001B527E"/>
    <w:rsid w:val="001C169B"/>
    <w:rsid w:val="001D1F3E"/>
    <w:rsid w:val="001E5D93"/>
    <w:rsid w:val="0020109A"/>
    <w:rsid w:val="0020633E"/>
    <w:rsid w:val="002260CF"/>
    <w:rsid w:val="00227D0A"/>
    <w:rsid w:val="0025181D"/>
    <w:rsid w:val="002553DD"/>
    <w:rsid w:val="002554BA"/>
    <w:rsid w:val="00267630"/>
    <w:rsid w:val="002839B1"/>
    <w:rsid w:val="00284F30"/>
    <w:rsid w:val="002856D4"/>
    <w:rsid w:val="002953D7"/>
    <w:rsid w:val="00297860"/>
    <w:rsid w:val="002D36E2"/>
    <w:rsid w:val="0030556A"/>
    <w:rsid w:val="00311F2D"/>
    <w:rsid w:val="003434FE"/>
    <w:rsid w:val="003628AA"/>
    <w:rsid w:val="00376CF1"/>
    <w:rsid w:val="00387ECE"/>
    <w:rsid w:val="0039067F"/>
    <w:rsid w:val="003A76AE"/>
    <w:rsid w:val="003B641D"/>
    <w:rsid w:val="003B7A3A"/>
    <w:rsid w:val="003C2B12"/>
    <w:rsid w:val="003D1E99"/>
    <w:rsid w:val="003E1F4A"/>
    <w:rsid w:val="003E23DA"/>
    <w:rsid w:val="004158AC"/>
    <w:rsid w:val="00427BFF"/>
    <w:rsid w:val="00466209"/>
    <w:rsid w:val="00480C65"/>
    <w:rsid w:val="00491BE1"/>
    <w:rsid w:val="00494302"/>
    <w:rsid w:val="004959C2"/>
    <w:rsid w:val="004A79DF"/>
    <w:rsid w:val="004C3CFE"/>
    <w:rsid w:val="00504DC0"/>
    <w:rsid w:val="00542187"/>
    <w:rsid w:val="00557708"/>
    <w:rsid w:val="00557A2C"/>
    <w:rsid w:val="005658EF"/>
    <w:rsid w:val="00566F28"/>
    <w:rsid w:val="00574617"/>
    <w:rsid w:val="005A698A"/>
    <w:rsid w:val="005A7507"/>
    <w:rsid w:val="005D3525"/>
    <w:rsid w:val="005F065B"/>
    <w:rsid w:val="005F1A7C"/>
    <w:rsid w:val="006071D5"/>
    <w:rsid w:val="00622A1B"/>
    <w:rsid w:val="00623A1B"/>
    <w:rsid w:val="00651D94"/>
    <w:rsid w:val="0066587A"/>
    <w:rsid w:val="0066629C"/>
    <w:rsid w:val="0066696D"/>
    <w:rsid w:val="006743F5"/>
    <w:rsid w:val="00691C63"/>
    <w:rsid w:val="006A4C72"/>
    <w:rsid w:val="006C308B"/>
    <w:rsid w:val="006D33B6"/>
    <w:rsid w:val="006F1F65"/>
    <w:rsid w:val="006F2DDF"/>
    <w:rsid w:val="006F3396"/>
    <w:rsid w:val="006F6090"/>
    <w:rsid w:val="006F68D0"/>
    <w:rsid w:val="00711D0F"/>
    <w:rsid w:val="0071329C"/>
    <w:rsid w:val="00720626"/>
    <w:rsid w:val="007275F6"/>
    <w:rsid w:val="00756E3E"/>
    <w:rsid w:val="00787376"/>
    <w:rsid w:val="007923D2"/>
    <w:rsid w:val="00792EB7"/>
    <w:rsid w:val="007940DA"/>
    <w:rsid w:val="007950D8"/>
    <w:rsid w:val="00797A78"/>
    <w:rsid w:val="007B1074"/>
    <w:rsid w:val="007C0746"/>
    <w:rsid w:val="007C4866"/>
    <w:rsid w:val="007C709A"/>
    <w:rsid w:val="007D36B4"/>
    <w:rsid w:val="007E49F3"/>
    <w:rsid w:val="007E7A74"/>
    <w:rsid w:val="00815EEC"/>
    <w:rsid w:val="0083247C"/>
    <w:rsid w:val="008419C4"/>
    <w:rsid w:val="0084289D"/>
    <w:rsid w:val="0085267D"/>
    <w:rsid w:val="00852F80"/>
    <w:rsid w:val="00861639"/>
    <w:rsid w:val="00866C4A"/>
    <w:rsid w:val="00886403"/>
    <w:rsid w:val="0089575A"/>
    <w:rsid w:val="008A1DA4"/>
    <w:rsid w:val="008B294B"/>
    <w:rsid w:val="008B3469"/>
    <w:rsid w:val="008D7A55"/>
    <w:rsid w:val="008E15A5"/>
    <w:rsid w:val="008E4735"/>
    <w:rsid w:val="008E5902"/>
    <w:rsid w:val="008F1713"/>
    <w:rsid w:val="008F478B"/>
    <w:rsid w:val="00905DF7"/>
    <w:rsid w:val="00905FEC"/>
    <w:rsid w:val="00920D55"/>
    <w:rsid w:val="009318D5"/>
    <w:rsid w:val="0096022A"/>
    <w:rsid w:val="00964959"/>
    <w:rsid w:val="009826F1"/>
    <w:rsid w:val="00993D8B"/>
    <w:rsid w:val="009A4013"/>
    <w:rsid w:val="009A54D8"/>
    <w:rsid w:val="009D1506"/>
    <w:rsid w:val="009D53AB"/>
    <w:rsid w:val="009D677B"/>
    <w:rsid w:val="009F453F"/>
    <w:rsid w:val="009F5687"/>
    <w:rsid w:val="00A00F50"/>
    <w:rsid w:val="00A353DC"/>
    <w:rsid w:val="00A61D5F"/>
    <w:rsid w:val="00A74D97"/>
    <w:rsid w:val="00A937A9"/>
    <w:rsid w:val="00A94880"/>
    <w:rsid w:val="00A94AE4"/>
    <w:rsid w:val="00AA78D3"/>
    <w:rsid w:val="00AB476D"/>
    <w:rsid w:val="00AB4945"/>
    <w:rsid w:val="00AD16D9"/>
    <w:rsid w:val="00AD326E"/>
    <w:rsid w:val="00B545D5"/>
    <w:rsid w:val="00B6612D"/>
    <w:rsid w:val="00B83D8F"/>
    <w:rsid w:val="00B83E30"/>
    <w:rsid w:val="00BB0B5B"/>
    <w:rsid w:val="00BE577C"/>
    <w:rsid w:val="00BE6AEB"/>
    <w:rsid w:val="00BF07FF"/>
    <w:rsid w:val="00BF0BBD"/>
    <w:rsid w:val="00C03FE7"/>
    <w:rsid w:val="00C2384A"/>
    <w:rsid w:val="00C50F01"/>
    <w:rsid w:val="00C5515A"/>
    <w:rsid w:val="00C56C6C"/>
    <w:rsid w:val="00C643C7"/>
    <w:rsid w:val="00C64D6D"/>
    <w:rsid w:val="00C80401"/>
    <w:rsid w:val="00C859DB"/>
    <w:rsid w:val="00C93385"/>
    <w:rsid w:val="00C94CF2"/>
    <w:rsid w:val="00C9564F"/>
    <w:rsid w:val="00CA3AB9"/>
    <w:rsid w:val="00CB2C7E"/>
    <w:rsid w:val="00CC0834"/>
    <w:rsid w:val="00CC2320"/>
    <w:rsid w:val="00CC3CDB"/>
    <w:rsid w:val="00CD1237"/>
    <w:rsid w:val="00CD376B"/>
    <w:rsid w:val="00CD5147"/>
    <w:rsid w:val="00CF75B3"/>
    <w:rsid w:val="00D20121"/>
    <w:rsid w:val="00D204D8"/>
    <w:rsid w:val="00D20E5A"/>
    <w:rsid w:val="00D22DA4"/>
    <w:rsid w:val="00D31442"/>
    <w:rsid w:val="00D34384"/>
    <w:rsid w:val="00D406E6"/>
    <w:rsid w:val="00D66443"/>
    <w:rsid w:val="00D87901"/>
    <w:rsid w:val="00DB47D6"/>
    <w:rsid w:val="00DB4FF6"/>
    <w:rsid w:val="00DC43BF"/>
    <w:rsid w:val="00DE1F5C"/>
    <w:rsid w:val="00DE2BF4"/>
    <w:rsid w:val="00DE7FE2"/>
    <w:rsid w:val="00DF4C10"/>
    <w:rsid w:val="00E03D30"/>
    <w:rsid w:val="00E041AE"/>
    <w:rsid w:val="00E32F26"/>
    <w:rsid w:val="00E46E55"/>
    <w:rsid w:val="00E53FF4"/>
    <w:rsid w:val="00E61089"/>
    <w:rsid w:val="00E822D5"/>
    <w:rsid w:val="00E86EA8"/>
    <w:rsid w:val="00EA3F6B"/>
    <w:rsid w:val="00EB78FA"/>
    <w:rsid w:val="00EC1B2F"/>
    <w:rsid w:val="00EC5DD7"/>
    <w:rsid w:val="00EE3A25"/>
    <w:rsid w:val="00EE7BD9"/>
    <w:rsid w:val="00EF5C16"/>
    <w:rsid w:val="00F00233"/>
    <w:rsid w:val="00F14DBB"/>
    <w:rsid w:val="00F15CDD"/>
    <w:rsid w:val="00F25F73"/>
    <w:rsid w:val="00F40CDF"/>
    <w:rsid w:val="00F46E52"/>
    <w:rsid w:val="00F820CE"/>
    <w:rsid w:val="00F96C6E"/>
    <w:rsid w:val="00FB489F"/>
    <w:rsid w:val="00FB56B0"/>
    <w:rsid w:val="00FB67A1"/>
    <w:rsid w:val="00FD0EB7"/>
    <w:rsid w:val="00FE1CB0"/>
    <w:rsid w:val="00FE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91C5"/>
  <w15:docId w15:val="{8F77EDAB-D67B-446E-AFBD-5E9B5DD2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C02"/>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rsid w:val="00163C02"/>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rsid w:val="00163C02"/>
    <w:pPr>
      <w:keepNext/>
      <w:keepLines/>
      <w:spacing w:before="360" w:after="80"/>
      <w:outlineLvl w:val="1"/>
    </w:pPr>
    <w:rPr>
      <w:b/>
      <w:sz w:val="36"/>
      <w:szCs w:val="36"/>
    </w:rPr>
  </w:style>
  <w:style w:type="paragraph" w:styleId="3">
    <w:name w:val="heading 3"/>
    <w:basedOn w:val="a"/>
    <w:next w:val="a"/>
    <w:uiPriority w:val="9"/>
    <w:semiHidden/>
    <w:unhideWhenUsed/>
    <w:qFormat/>
    <w:rsid w:val="00163C02"/>
    <w:pPr>
      <w:keepNext/>
      <w:keepLines/>
      <w:spacing w:before="280" w:after="80"/>
      <w:outlineLvl w:val="2"/>
    </w:pPr>
    <w:rPr>
      <w:b/>
      <w:sz w:val="28"/>
      <w:szCs w:val="28"/>
    </w:rPr>
  </w:style>
  <w:style w:type="paragraph" w:styleId="4">
    <w:name w:val="heading 4"/>
    <w:basedOn w:val="a"/>
    <w:next w:val="a"/>
    <w:uiPriority w:val="9"/>
    <w:semiHidden/>
    <w:unhideWhenUsed/>
    <w:qFormat/>
    <w:rsid w:val="00163C02"/>
    <w:pPr>
      <w:keepNext/>
      <w:keepLines/>
      <w:spacing w:before="240" w:after="40"/>
      <w:outlineLvl w:val="3"/>
    </w:pPr>
    <w:rPr>
      <w:b/>
    </w:rPr>
  </w:style>
  <w:style w:type="paragraph" w:styleId="5">
    <w:name w:val="heading 5"/>
    <w:basedOn w:val="a"/>
    <w:next w:val="a"/>
    <w:uiPriority w:val="9"/>
    <w:semiHidden/>
    <w:unhideWhenUsed/>
    <w:qFormat/>
    <w:rsid w:val="00163C02"/>
    <w:pPr>
      <w:keepNext/>
      <w:keepLines/>
      <w:spacing w:before="220" w:after="40"/>
      <w:outlineLvl w:val="4"/>
    </w:pPr>
    <w:rPr>
      <w:b/>
      <w:sz w:val="22"/>
      <w:szCs w:val="22"/>
    </w:rPr>
  </w:style>
  <w:style w:type="paragraph" w:styleId="6">
    <w:name w:val="heading 6"/>
    <w:basedOn w:val="a"/>
    <w:next w:val="a"/>
    <w:uiPriority w:val="9"/>
    <w:semiHidden/>
    <w:unhideWhenUsed/>
    <w:qFormat/>
    <w:rsid w:val="00163C0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3C02"/>
    <w:tblPr>
      <w:tblCellMar>
        <w:top w:w="0" w:type="dxa"/>
        <w:left w:w="0" w:type="dxa"/>
        <w:bottom w:w="0" w:type="dxa"/>
        <w:right w:w="0" w:type="dxa"/>
      </w:tblCellMar>
    </w:tblPr>
  </w:style>
  <w:style w:type="paragraph" w:styleId="a3">
    <w:name w:val="Title"/>
    <w:basedOn w:val="a"/>
    <w:next w:val="a"/>
    <w:uiPriority w:val="10"/>
    <w:qFormat/>
    <w:rsid w:val="00163C02"/>
    <w:pPr>
      <w:keepNext/>
      <w:keepLines/>
      <w:spacing w:before="480" w:after="120"/>
    </w:pPr>
    <w:rPr>
      <w:b/>
      <w:sz w:val="72"/>
      <w:szCs w:val="72"/>
    </w:rPr>
  </w:style>
  <w:style w:type="character" w:styleId="a4">
    <w:name w:val="Hyperlink"/>
    <w:qFormat/>
    <w:rsid w:val="00163C02"/>
    <w:rPr>
      <w:color w:val="0000FF"/>
      <w:w w:val="100"/>
      <w:position w:val="-1"/>
      <w:u w:val="single"/>
      <w:effect w:val="none"/>
      <w:vertAlign w:val="baseline"/>
      <w:cs w:val="0"/>
      <w:em w:val="none"/>
    </w:rPr>
  </w:style>
  <w:style w:type="paragraph" w:styleId="a5">
    <w:name w:val="List Paragraph"/>
    <w:basedOn w:val="a"/>
    <w:uiPriority w:val="34"/>
    <w:qFormat/>
    <w:rsid w:val="00163C02"/>
    <w:pPr>
      <w:ind w:left="720"/>
      <w:contextualSpacing/>
    </w:pPr>
  </w:style>
  <w:style w:type="paragraph" w:styleId="a6">
    <w:name w:val="header"/>
    <w:basedOn w:val="a"/>
    <w:qFormat/>
    <w:rsid w:val="00163C02"/>
    <w:pPr>
      <w:tabs>
        <w:tab w:val="center" w:pos="4677"/>
        <w:tab w:val="right" w:pos="9355"/>
      </w:tabs>
    </w:pPr>
  </w:style>
  <w:style w:type="character" w:customStyle="1" w:styleId="a7">
    <w:name w:val="Верхний колонтитул Знак"/>
    <w:rsid w:val="00163C02"/>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rsid w:val="00163C02"/>
    <w:pPr>
      <w:tabs>
        <w:tab w:val="center" w:pos="4677"/>
        <w:tab w:val="right" w:pos="9355"/>
      </w:tabs>
    </w:pPr>
  </w:style>
  <w:style w:type="character" w:customStyle="1" w:styleId="a9">
    <w:name w:val="Нижний колонтитул Знак"/>
    <w:rsid w:val="00163C02"/>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sid w:val="00163C02"/>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sid w:val="00163C02"/>
    <w:rPr>
      <w:sz w:val="20"/>
      <w:szCs w:val="20"/>
    </w:rPr>
  </w:style>
  <w:style w:type="character" w:customStyle="1" w:styleId="ab">
    <w:name w:val="Текст сноски Знак"/>
    <w:rsid w:val="00163C02"/>
    <w:rPr>
      <w:rFonts w:ascii="Times New Roman" w:eastAsia="Times New Roman" w:hAnsi="Times New Roman"/>
      <w:w w:val="100"/>
      <w:position w:val="-1"/>
      <w:effect w:val="none"/>
      <w:vertAlign w:val="baseline"/>
      <w:cs w:val="0"/>
      <w:em w:val="none"/>
    </w:rPr>
  </w:style>
  <w:style w:type="character" w:styleId="ac">
    <w:name w:val="footnote reference"/>
    <w:qFormat/>
    <w:rsid w:val="00163C02"/>
    <w:rPr>
      <w:w w:val="100"/>
      <w:position w:val="-1"/>
      <w:effect w:val="none"/>
      <w:vertAlign w:val="superscript"/>
      <w:cs w:val="0"/>
      <w:em w:val="none"/>
    </w:rPr>
  </w:style>
  <w:style w:type="paragraph" w:customStyle="1" w:styleId="ConsPlusNormal">
    <w:name w:val="ConsPlusNormal"/>
    <w:rsid w:val="00163C02"/>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uiPriority w:val="99"/>
    <w:rsid w:val="00163C02"/>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rsid w:val="00163C02"/>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uiPriority w:val="1"/>
    <w:qFormat/>
    <w:rsid w:val="00163C02"/>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rsid w:val="00163C02"/>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63C02"/>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rsid w:val="00163C02"/>
    <w:pPr>
      <w:keepNext/>
      <w:keepLines/>
      <w:spacing w:before="360" w:after="80"/>
    </w:pPr>
    <w:rPr>
      <w:rFonts w:ascii="Georgia" w:eastAsia="Georgia" w:hAnsi="Georgia" w:cs="Georgia"/>
      <w:i/>
      <w:color w:val="666666"/>
      <w:sz w:val="48"/>
      <w:szCs w:val="48"/>
    </w:rPr>
  </w:style>
  <w:style w:type="table" w:customStyle="1" w:styleId="af0">
    <w:basedOn w:val="TableNormal"/>
    <w:rsid w:val="00163C02"/>
    <w:tblPr>
      <w:tblStyleRowBandSize w:val="1"/>
      <w:tblStyleColBandSize w:val="1"/>
      <w:tblCellMar>
        <w:left w:w="108" w:type="dxa"/>
        <w:right w:w="108" w:type="dxa"/>
      </w:tblCellMar>
    </w:tblPr>
  </w:style>
  <w:style w:type="table" w:customStyle="1" w:styleId="af1">
    <w:basedOn w:val="TableNormal"/>
    <w:rsid w:val="00163C02"/>
    <w:tblPr>
      <w:tblStyleRowBandSize w:val="1"/>
      <w:tblStyleColBandSize w:val="1"/>
      <w:tblCellMar>
        <w:left w:w="108"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 w:type="paragraph" w:styleId="af4">
    <w:name w:val="Body Text"/>
    <w:basedOn w:val="a"/>
    <w:link w:val="af5"/>
    <w:rsid w:val="003A76AE"/>
    <w:pPr>
      <w:suppressAutoHyphens w:val="0"/>
      <w:spacing w:after="120" w:line="276" w:lineRule="auto"/>
      <w:ind w:leftChars="0" w:left="0" w:firstLineChars="0" w:firstLine="0"/>
      <w:textDirection w:val="lrTb"/>
      <w:textAlignment w:val="auto"/>
      <w:outlineLvl w:val="9"/>
    </w:pPr>
    <w:rPr>
      <w:rFonts w:ascii="Calibri" w:eastAsia="Calibri" w:hAnsi="Calibri" w:cs="Times New Roman"/>
      <w:position w:val="0"/>
      <w:sz w:val="22"/>
      <w:szCs w:val="22"/>
      <w:lang w:eastAsia="en-US"/>
    </w:rPr>
  </w:style>
  <w:style w:type="character" w:customStyle="1" w:styleId="af5">
    <w:name w:val="Основной текст Знак"/>
    <w:basedOn w:val="a0"/>
    <w:link w:val="af4"/>
    <w:rsid w:val="003A76AE"/>
    <w:rPr>
      <w:rFonts w:cs="Times New Roman"/>
      <w:sz w:val="22"/>
      <w:szCs w:val="22"/>
      <w:lang w:eastAsia="en-US"/>
    </w:rPr>
  </w:style>
  <w:style w:type="paragraph" w:styleId="af6">
    <w:name w:val="Normal (Web)"/>
    <w:basedOn w:val="a"/>
    <w:uiPriority w:val="99"/>
    <w:semiHidden/>
    <w:unhideWhenUsed/>
    <w:rsid w:val="00154756"/>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paragraph" w:customStyle="1" w:styleId="no-indent">
    <w:name w:val="no-indent"/>
    <w:basedOn w:val="a"/>
    <w:rsid w:val="00C859DB"/>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paragraph" w:customStyle="1" w:styleId="Default">
    <w:name w:val="Default"/>
    <w:rsid w:val="006C308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288">
      <w:bodyDiv w:val="1"/>
      <w:marLeft w:val="0"/>
      <w:marRight w:val="0"/>
      <w:marTop w:val="0"/>
      <w:marBottom w:val="0"/>
      <w:divBdr>
        <w:top w:val="none" w:sz="0" w:space="0" w:color="auto"/>
        <w:left w:val="none" w:sz="0" w:space="0" w:color="auto"/>
        <w:bottom w:val="none" w:sz="0" w:space="0" w:color="auto"/>
        <w:right w:val="none" w:sz="0" w:space="0" w:color="auto"/>
      </w:divBdr>
    </w:div>
    <w:div w:id="160895663">
      <w:bodyDiv w:val="1"/>
      <w:marLeft w:val="0"/>
      <w:marRight w:val="0"/>
      <w:marTop w:val="0"/>
      <w:marBottom w:val="0"/>
      <w:divBdr>
        <w:top w:val="none" w:sz="0" w:space="0" w:color="auto"/>
        <w:left w:val="none" w:sz="0" w:space="0" w:color="auto"/>
        <w:bottom w:val="none" w:sz="0" w:space="0" w:color="auto"/>
        <w:right w:val="none" w:sz="0" w:space="0" w:color="auto"/>
      </w:divBdr>
      <w:divsChild>
        <w:div w:id="386609859">
          <w:marLeft w:val="0"/>
          <w:marRight w:val="0"/>
          <w:marTop w:val="0"/>
          <w:marBottom w:val="0"/>
          <w:divBdr>
            <w:top w:val="none" w:sz="0" w:space="0" w:color="auto"/>
            <w:left w:val="none" w:sz="0" w:space="0" w:color="auto"/>
            <w:bottom w:val="none" w:sz="0" w:space="0" w:color="auto"/>
            <w:right w:val="none" w:sz="0" w:space="0" w:color="auto"/>
          </w:divBdr>
        </w:div>
        <w:div w:id="195118918">
          <w:marLeft w:val="0"/>
          <w:marRight w:val="0"/>
          <w:marTop w:val="0"/>
          <w:marBottom w:val="0"/>
          <w:divBdr>
            <w:top w:val="none" w:sz="0" w:space="0" w:color="auto"/>
            <w:left w:val="none" w:sz="0" w:space="0" w:color="auto"/>
            <w:bottom w:val="none" w:sz="0" w:space="0" w:color="auto"/>
            <w:right w:val="none" w:sz="0" w:space="0" w:color="auto"/>
          </w:divBdr>
        </w:div>
        <w:div w:id="1887402699">
          <w:marLeft w:val="0"/>
          <w:marRight w:val="0"/>
          <w:marTop w:val="0"/>
          <w:marBottom w:val="0"/>
          <w:divBdr>
            <w:top w:val="none" w:sz="0" w:space="0" w:color="auto"/>
            <w:left w:val="none" w:sz="0" w:space="0" w:color="auto"/>
            <w:bottom w:val="none" w:sz="0" w:space="0" w:color="auto"/>
            <w:right w:val="none" w:sz="0" w:space="0" w:color="auto"/>
          </w:divBdr>
        </w:div>
        <w:div w:id="1611737728">
          <w:marLeft w:val="0"/>
          <w:marRight w:val="0"/>
          <w:marTop w:val="0"/>
          <w:marBottom w:val="0"/>
          <w:divBdr>
            <w:top w:val="none" w:sz="0" w:space="0" w:color="auto"/>
            <w:left w:val="none" w:sz="0" w:space="0" w:color="auto"/>
            <w:bottom w:val="none" w:sz="0" w:space="0" w:color="auto"/>
            <w:right w:val="none" w:sz="0" w:space="0" w:color="auto"/>
          </w:divBdr>
        </w:div>
      </w:divsChild>
    </w:div>
    <w:div w:id="501706372">
      <w:bodyDiv w:val="1"/>
      <w:marLeft w:val="0"/>
      <w:marRight w:val="0"/>
      <w:marTop w:val="0"/>
      <w:marBottom w:val="0"/>
      <w:divBdr>
        <w:top w:val="none" w:sz="0" w:space="0" w:color="auto"/>
        <w:left w:val="none" w:sz="0" w:space="0" w:color="auto"/>
        <w:bottom w:val="none" w:sz="0" w:space="0" w:color="auto"/>
        <w:right w:val="none" w:sz="0" w:space="0" w:color="auto"/>
      </w:divBdr>
    </w:div>
    <w:div w:id="71955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h-raion.gosuslugi.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701A-F0E2-4911-ADBE-ADA73E71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35</Pages>
  <Words>11238</Words>
  <Characters>64063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98</cp:revision>
  <cp:lastPrinted>2025-03-11T07:54:00Z</cp:lastPrinted>
  <dcterms:created xsi:type="dcterms:W3CDTF">2021-09-22T10:15:00Z</dcterms:created>
  <dcterms:modified xsi:type="dcterms:W3CDTF">2025-03-12T07:55:00Z</dcterms:modified>
</cp:coreProperties>
</file>