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8D" w:rsidRPr="00916FA4" w:rsidRDefault="00E2588D" w:rsidP="00E2588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bookmarkStart w:id="0" w:name="_GoBack"/>
      <w:r w:rsidRPr="00916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Обжалование решений администрации, действий (бездействия) должностных лиц, уполномоченных осуществлять муниципальный жилищный контроль</w:t>
      </w:r>
    </w:p>
    <w:bookmarkEnd w:id="0"/>
    <w:p w:rsidR="00E2588D" w:rsidRPr="00916FA4" w:rsidRDefault="00E2588D" w:rsidP="00E2588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E2588D" w:rsidRPr="00916FA4" w:rsidRDefault="00E2588D" w:rsidP="00E25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 Решения администрации, действия (бездействие) должностных лиц, уполномоченных осуществлять муниципальный жилищный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2588D" w:rsidRPr="00916FA4" w:rsidRDefault="00E2588D" w:rsidP="00E25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 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:rsidR="00E2588D" w:rsidRPr="00916FA4" w:rsidRDefault="00E2588D" w:rsidP="00E25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решений о проведении контрольных мероприятий;</w:t>
      </w:r>
    </w:p>
    <w:p w:rsidR="00E2588D" w:rsidRPr="00916FA4" w:rsidRDefault="00E2588D" w:rsidP="00E25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актов контрольных мероприятий, предписаний об устранении выявленных нарушений;</w:t>
      </w:r>
    </w:p>
    <w:p w:rsidR="00E2588D" w:rsidRPr="00916FA4" w:rsidRDefault="00E2588D" w:rsidP="00E25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действий (бездействия) должностных лиц, уполномоченных осуществлять муниципальный жилищный контроль, в рамках контрольных мероприятий.</w:t>
      </w:r>
    </w:p>
    <w:p w:rsidR="00E2588D" w:rsidRPr="00916FA4" w:rsidRDefault="00E2588D" w:rsidP="00E25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и (или) регионального портала государственных и муниципальных услуг.</w:t>
      </w:r>
    </w:p>
    <w:p w:rsidR="00E2588D" w:rsidRPr="00916FA4" w:rsidRDefault="00E2588D" w:rsidP="00E258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сельсовета</w:t>
      </w:r>
      <w:r w:rsidRPr="00916F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предварительным информированием Главы Горного сельсовета</w:t>
      </w:r>
      <w:r w:rsidRPr="00916F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наличии в</w:t>
      </w:r>
      <w:r w:rsidRPr="00916F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жалобе (документах) сведений, составляющих государственную или иную охраняемую законом тайну.</w:t>
      </w:r>
    </w:p>
    <w:p w:rsidR="00E2588D" w:rsidRPr="00916FA4" w:rsidRDefault="00E2588D" w:rsidP="00E25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4. Жалоба на решение администрации, действия (бездействие) её должностных лиц рассматривается Главой Горного сельсовета. </w:t>
      </w:r>
    </w:p>
    <w:p w:rsidR="00E2588D" w:rsidRPr="00916FA4" w:rsidRDefault="00E2588D" w:rsidP="00E25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5. Жалоба на решение администрации, действия (бездействие) её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E2588D" w:rsidRPr="00916FA4" w:rsidRDefault="00E2588D" w:rsidP="00E25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E2588D" w:rsidRPr="00916FA4" w:rsidRDefault="00E2588D" w:rsidP="00E25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E2588D" w:rsidRPr="00916FA4" w:rsidRDefault="00E2588D" w:rsidP="00E25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2588D" w:rsidRPr="00916FA4" w:rsidRDefault="00E2588D" w:rsidP="00E25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4.6. Жалоба на решение администрации, действия (бездействие) её должностных лиц подлежит рассмотрению в течение 20 рабочих дней со дня ее регистрации. </w:t>
      </w:r>
    </w:p>
    <w:p w:rsidR="00E2588D" w:rsidRPr="00916FA4" w:rsidRDefault="00E2588D" w:rsidP="00E25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Горного сельсовета не более чем на 20 рабочих дней.</w:t>
      </w:r>
    </w:p>
    <w:p w:rsidR="00E2588D" w:rsidRPr="00916FA4" w:rsidRDefault="00E2588D" w:rsidP="00E258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  <w:lastRenderedPageBreak/>
        <w:t xml:space="preserve">Обжалование решений </w:t>
      </w:r>
      <w:r w:rsidR="004A1EBB"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  <w:t>а</w:t>
      </w:r>
      <w:r w:rsidRPr="00C51BB3"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  <w:t>дминистрации, действий (бездействия) должностных лиц, уполномоченных осуществлять контроль в сфере благоустройства</w:t>
      </w: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"О государственном контроле (надзоре) и муниципальном контроле в Российской Федерации".</w:t>
      </w: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1) решений о проведении контрольных мероприятий;</w:t>
      </w: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2) актов контрольных мероприятий, предписаний об устранении выявленных нарушений;</w:t>
      </w: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3. Жалоба на решение Администрации, действия (бездействие) её должностных лиц рассматривается Главой Горного сельсовета.</w:t>
      </w: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4. Жалоба подается контролируемым лицом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сельсовета с предварительным информированием о наличии в жалобе (документах) сведений, составляющих государственную или иную охраняемую законом тайну.</w:t>
      </w: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5. Жалоба на решение Администрации, действия (бездействие) её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восстановлен.</w:t>
      </w: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6. Жалоба на решение Администрации, действия (бездействие) её должностных лиц подлежит рассмотрению в течение 20 рабочих дней со дня ее регистрации.</w:t>
      </w: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сельсовета не более чем на 20 рабочих дней.</w:t>
      </w: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12599" w:rsidRDefault="00D12599"/>
    <w:sectPr w:rsidR="00D1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8D"/>
    <w:rsid w:val="004A1EBB"/>
    <w:rsid w:val="00857858"/>
    <w:rsid w:val="00D12599"/>
    <w:rsid w:val="00E2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2022-03-17T02:29:00Z</dcterms:created>
  <dcterms:modified xsi:type="dcterms:W3CDTF">2022-03-17T03:11:00Z</dcterms:modified>
</cp:coreProperties>
</file>