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075E0F" wp14:editId="67B0462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446121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  <w:r w:rsidRPr="008F7E5C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  <w:r w:rsidR="0061044E"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  <w:r w:rsidR="008F7E5C">
        <w:rPr>
          <w:rFonts w:ascii="Times New Roman" w:eastAsia="Times New Roman" w:hAnsi="Times New Roman"/>
          <w:b/>
          <w:sz w:val="48"/>
          <w:szCs w:val="48"/>
          <w:lang w:eastAsia="ru-RU"/>
        </w:rPr>
        <w:t>(П</w:t>
      </w:r>
      <w:r w:rsidR="00235339">
        <w:rPr>
          <w:rFonts w:ascii="Times New Roman" w:eastAsia="Times New Roman" w:hAnsi="Times New Roman"/>
          <w:b/>
          <w:sz w:val="48"/>
          <w:szCs w:val="48"/>
          <w:lang w:eastAsia="ru-RU"/>
        </w:rPr>
        <w:t>РОЕКТ</w:t>
      </w:r>
      <w:r w:rsidR="00F262C1">
        <w:rPr>
          <w:rFonts w:ascii="Times New Roman" w:eastAsia="Times New Roman" w:hAnsi="Times New Roman"/>
          <w:b/>
          <w:sz w:val="48"/>
          <w:szCs w:val="48"/>
          <w:lang w:eastAsia="ru-RU"/>
        </w:rPr>
        <w:t>)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39570F" w:rsidRPr="0061044E" w:rsidTr="0039570F">
        <w:trPr>
          <w:trHeight w:val="296"/>
        </w:trPr>
        <w:tc>
          <w:tcPr>
            <w:tcW w:w="3081" w:type="dxa"/>
            <w:hideMark/>
          </w:tcPr>
          <w:p w:rsidR="0039570F" w:rsidRPr="0061044E" w:rsidRDefault="0061044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1" w:type="dxa"/>
            <w:hideMark/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п. Горный </w:t>
            </w:r>
          </w:p>
        </w:tc>
        <w:tc>
          <w:tcPr>
            <w:tcW w:w="3389" w:type="dxa"/>
            <w:hideMark/>
          </w:tcPr>
          <w:p w:rsidR="0039570F" w:rsidRPr="0061044E" w:rsidRDefault="0039570F" w:rsidP="0044612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№</w:t>
            </w:r>
            <w:r w:rsidR="00F262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</w:t>
            </w: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 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61044E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</w:t>
      </w:r>
      <w:r w:rsidR="00D3542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8F7E5C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 постановления  Правительства Красноярского края от 29.12.2007 №512-П,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20, 24 Устава Горного  сельсовета Ачинского района Красноярского края, Горный  сельский Совет депутатов РЕШИЛ:</w:t>
      </w: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Горного сельского Совета депутатов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25.02.2022года №2-4ВН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F7E5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E5C">
        <w:rPr>
          <w:rFonts w:ascii="Times New Roman" w:eastAsia="Times New Roman" w:hAnsi="Times New Roman"/>
          <w:sz w:val="28"/>
          <w:szCs w:val="28"/>
          <w:lang w:eastAsia="ru-RU"/>
        </w:rPr>
        <w:t>приложения 1 к решению изложить в следующей редакции:</w:t>
      </w:r>
    </w:p>
    <w:p w:rsidR="008F7E5C" w:rsidRPr="0061044E" w:rsidRDefault="008F7E5C" w:rsidP="008F7E5C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.При расчете размера фонда оплаты труда учитываются следующие </w:t>
      </w:r>
    </w:p>
    <w:p w:rsidR="008F7E5C" w:rsidRPr="0061044E" w:rsidRDefault="008F7E5C" w:rsidP="008F7E5C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средства  для выплаты (в расчете на год):</w:t>
      </w:r>
    </w:p>
    <w:p w:rsidR="008F7E5C" w:rsidRPr="0061044E" w:rsidRDefault="008F7E5C" w:rsidP="008F7E5C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Должностной</w:t>
            </w:r>
            <w:proofErr w:type="spellEnd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12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="00F262C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3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F262C1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20</w:t>
            </w:r>
            <w:r w:rsidR="008F7E5C"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,1                     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сведениями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0,2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2,7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F2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Единовременная выплата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F7E5C" w:rsidRPr="0061044E" w:rsidRDefault="008F7E5C" w:rsidP="00F2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предоставлении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ежегодного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F7E5C" w:rsidRPr="0061044E" w:rsidRDefault="008F7E5C" w:rsidP="00F2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8F7E5C" w:rsidRPr="0061044E" w:rsidTr="00882B3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8F7E5C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5C" w:rsidRPr="0061044E" w:rsidRDefault="00F262C1" w:rsidP="00882B33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52,0</w:t>
            </w:r>
          </w:p>
        </w:tc>
      </w:tr>
    </w:tbl>
    <w:p w:rsidR="008F7E5C" w:rsidRDefault="008F7E5C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0D0550" w:rsidRPr="0061044E" w:rsidRDefault="0039570F" w:rsidP="00F26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</w:t>
      </w:r>
      <w:r w:rsidR="00F262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5240"/>
        <w:gridCol w:w="4372"/>
      </w:tblGrid>
      <w:tr w:rsidR="0039570F" w:rsidRPr="0061044E" w:rsidTr="000D0550">
        <w:trPr>
          <w:trHeight w:val="1181"/>
        </w:trPr>
        <w:tc>
          <w:tcPr>
            <w:tcW w:w="5240" w:type="dxa"/>
            <w:hideMark/>
          </w:tcPr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 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39570F" w:rsidRPr="0061044E" w:rsidRDefault="0039570F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372" w:type="dxa"/>
          </w:tcPr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Глава Горного сельсовета</w:t>
            </w:r>
          </w:p>
          <w:p w:rsidR="00E91905" w:rsidRDefault="00E91905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С.М.Мельниченко</w:t>
            </w:r>
            <w:proofErr w:type="spellEnd"/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D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39" w:rsidRDefault="00235339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39" w:rsidRDefault="00235339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39" w:rsidRDefault="00235339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39" w:rsidRDefault="00235339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25.02.2022.       N 2-4ВН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  решение от  17.05.2022№ 16-85Р;</w:t>
      </w: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от 14.06.2023 №24-123Р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; от</w:t>
      </w:r>
      <w:r w:rsidR="0044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06.02.2024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46121">
        <w:rPr>
          <w:rFonts w:ascii="Times New Roman" w:eastAsia="Times New Roman" w:hAnsi="Times New Roman"/>
          <w:b/>
          <w:sz w:val="28"/>
          <w:szCs w:val="28"/>
          <w:lang w:eastAsia="ru-RU"/>
        </w:rPr>
        <w:t>29-157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F262C1">
        <w:rPr>
          <w:rFonts w:ascii="Times New Roman" w:eastAsia="Times New Roman" w:hAnsi="Times New Roman"/>
          <w:b/>
          <w:sz w:val="28"/>
          <w:szCs w:val="28"/>
          <w:lang w:eastAsia="ru-RU"/>
        </w:rPr>
        <w:t>; от___________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6"/>
      <w:bookmarkEnd w:id="1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 ГОРНОГО СЕЛЬСОВЕТА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166EBB" w:rsidP="00166EBB">
      <w:pPr>
        <w:spacing w:after="0" w:line="240" w:lineRule="auto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фонда оплаты труда депутатов, выборных должностных лиц</w:t>
      </w:r>
    </w:p>
    <w:p w:rsidR="0039570F" w:rsidRPr="0061044E" w:rsidRDefault="0039570F" w:rsidP="00166E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осуществляющих свои полномочия на постоянной основе, и муниципальных служащих Горного сельсовета состоит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570F" w:rsidRPr="00F262C1" w:rsidRDefault="0039570F" w:rsidP="003957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Главы  Горного сельсовета, который формируется из расчета 12- кратного среднемесячного размера  денежного вознаграждения и 12-ти кратного  среднемесячного размера</w:t>
      </w:r>
      <w:r w:rsidR="00E91905" w:rsidRPr="00E9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905" w:rsidRPr="00F262C1">
        <w:rPr>
          <w:rFonts w:ascii="Times New Roman" w:eastAsia="Times New Roman" w:hAnsi="Times New Roman"/>
          <w:sz w:val="28"/>
          <w:szCs w:val="28"/>
          <w:lang w:eastAsia="ru-RU"/>
        </w:rPr>
        <w:t>ежемесячного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денежного поощрения Главы  Горного сельсовета с учетом средств на выплату 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E91905" w:rsidRDefault="00E91905" w:rsidP="00E919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стаж работы в районах  Крайнего Севера, в приравненных к ним местностям и иных местностях края с особыми климатическими условиями.</w:t>
      </w:r>
    </w:p>
    <w:p w:rsidR="0039570F" w:rsidRPr="0061044E" w:rsidRDefault="0039570F" w:rsidP="0039570F">
      <w:pPr>
        <w:spacing w:after="0" w:line="240" w:lineRule="auto"/>
        <w:ind w:right="-85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 расчете размера фонда оплаты труда учитываются следующие </w:t>
      </w:r>
    </w:p>
    <w:p w:rsidR="0039570F" w:rsidRPr="0061044E" w:rsidRDefault="0039570F" w:rsidP="0039570F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средства  для выплаты (в расчете на год):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Должностной</w:t>
            </w:r>
            <w:proofErr w:type="spellEnd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за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особые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F262C1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F262C1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6,0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3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F262C1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F262C1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20</w:t>
            </w:r>
            <w:r w:rsidR="0039570F" w:rsidRPr="00F262C1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,1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сведениями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0,2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2,7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Единовременная выплата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 w:rsidP="00F262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предоставлении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ежегодного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F262C1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 w:rsidRPr="00F262C1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52,0</w:t>
            </w:r>
          </w:p>
        </w:tc>
      </w:tr>
    </w:tbl>
    <w:p w:rsidR="0039570F" w:rsidRPr="0061044E" w:rsidRDefault="00E91905" w:rsidP="00E919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3.Общее количество должностных окладов, учитываемое при расчете размера фонда оплаты труда, установленное пунктом 2 настоящего Порядка, увеличивается  на  10 процентов для выплаты премий.</w:t>
      </w:r>
    </w:p>
    <w:p w:rsidR="0039570F" w:rsidRDefault="00E91905" w:rsidP="00E919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средств, предусматриваемый в соответствии с абзацем первым настоящего  пункта, не может быть использован на иные цели. </w:t>
      </w:r>
    </w:p>
    <w:p w:rsidR="00E91905" w:rsidRPr="00EF6192" w:rsidRDefault="00E91905" w:rsidP="00E9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со статьей 8 приложения № 3 к настоящему решению (в расчёте на год).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905" w:rsidRPr="0061044E" w:rsidRDefault="00E91905" w:rsidP="0039570F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4.Среднемесячный базовый  должностной оклад для расчета размера фонда оплаты труда определяется в соответствии с классификацией муниципальных образований края по группам и в размерах, определенных  законом  края, устанавливающим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служащих: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муниципальных образований с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– на уровне значения размера должностного оклада по должности «ведущий специалист»  с коэффициентом 1,08.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61044E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2C1" w:rsidRDefault="00F262C1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2C1" w:rsidRDefault="00F262C1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2C1" w:rsidRPr="0061044E" w:rsidRDefault="00F262C1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540" w:rsidRPr="0061044E" w:rsidRDefault="009C5540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02"/>
      <w:bookmarkEnd w:id="2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25.02.2022 г. N 2-4ВН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Par108"/>
      <w:bookmarkEnd w:id="3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ДЕПУТАТОВ, ВЫБОРНЫХ ДОЛЖНОСТНЫХ ЛИЦ, ГОРНОГО СЕЛЬСОВЕТА ОСУЩЕСТВЛЯЮЩИХ СВОИ ПОЛНОМОЧИЯ НА ПОСТОЯННОЙ ОСНОВЕ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депутатов, выборных должностных лиц, Горного сельсовета  осуществляющих свои полномочия на постоянной основе (далее - выборных должностных лиц), состоит из размеров денежного вознаграждения и размеров ежемесячного денежного поощрения.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5733"/>
      </w:tblGrid>
      <w:tr w:rsidR="0039570F" w:rsidRPr="0061044E" w:rsidTr="0039570F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 денежного вознаграждения, </w:t>
            </w:r>
          </w:p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руб. в месяц </w:t>
            </w: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&lt;*&gt;</w:t>
            </w:r>
          </w:p>
        </w:tc>
      </w:tr>
      <w:tr w:rsidR="0039570F" w:rsidRPr="0061044E" w:rsidTr="003957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Горного сельсовета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21708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F262C1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Значение размера ежемесячного денежного поощрения составляет 100% от денежного вознаграждения, устан</w:t>
      </w:r>
      <w:r w:rsidR="00E91905">
        <w:rPr>
          <w:rFonts w:ascii="Times New Roman" w:eastAsia="Times New Roman" w:hAnsi="Times New Roman"/>
          <w:sz w:val="28"/>
          <w:szCs w:val="28"/>
          <w:lang w:eastAsia="ru-RU"/>
        </w:rPr>
        <w:t>овленного настоящим приложением</w:t>
      </w:r>
      <w:r w:rsidR="00E91905" w:rsidRPr="00D67A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1905" w:rsidRPr="00F262C1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размера ежемесячного денежного поощрения, определяемого в соответствии с пунктом 3.1 настоящего приложения.</w:t>
      </w:r>
    </w:p>
    <w:p w:rsidR="00E91905" w:rsidRPr="00F262C1" w:rsidRDefault="00E91905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3.1. Размер ежемесячного денежного поощрения, определенный в соответствии с пунктом 3 настоящего приложения, увеличивается на 3000 рублей.</w:t>
      </w:r>
    </w:p>
    <w:p w:rsidR="0039570F" w:rsidRPr="00F262C1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4. Размеры денежного вознаграждения индексируются (увеличиваются) в размерах и в сроки, предусмотренные решением о бюджете</w:t>
      </w:r>
      <w:r w:rsidRPr="00F26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62C1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</w:t>
      </w:r>
      <w:r w:rsidRPr="00F26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для индексации (увеличения) размеров должностных окладов по должностям муниципальных служащих сельсовета с внесением соответствующих изменений в настоящее Положение.</w:t>
      </w:r>
    </w:p>
    <w:p w:rsidR="00DC273B" w:rsidRDefault="0039570F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</w:t>
      </w:r>
      <w:r w:rsidR="00DC273B" w:rsidRPr="00F262C1">
        <w:rPr>
          <w:rFonts w:ascii="Times New Roman" w:eastAsia="Times New Roman" w:hAnsi="Times New Roman"/>
          <w:sz w:val="28"/>
          <w:szCs w:val="28"/>
          <w:lang w:eastAsia="ru-RU"/>
        </w:rPr>
        <w:t>емесячного  денежного поощрения, определенного в соответствии с пунктом 3 настоящего  приложения.</w:t>
      </w:r>
    </w:p>
    <w:p w:rsidR="0039570F" w:rsidRPr="00F262C1" w:rsidRDefault="0039570F" w:rsidP="00DC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На денежное вознаграждение и</w:t>
      </w:r>
      <w:r w:rsidR="00DC2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73B" w:rsidRPr="00F262C1">
        <w:rPr>
          <w:rFonts w:ascii="Times New Roman" w:eastAsia="Times New Roman" w:hAnsi="Times New Roman"/>
          <w:sz w:val="28"/>
          <w:szCs w:val="28"/>
          <w:lang w:eastAsia="ru-RU"/>
        </w:rPr>
        <w:t>ежемесячное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 краевыми нормативными правовыми актами.</w:t>
      </w:r>
      <w:proofErr w:type="gramEnd"/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формуле: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273B" w:rsidRPr="0061044E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61044E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45"/>
      <w:bookmarkEnd w:id="4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25.02.20220 г. N2-4ВН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Par151"/>
      <w:bookmarkEnd w:id="5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СЛУЖАЩИХ  ГОРНОГО СЕЛЬСОВЕТА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Настоящее Положение устанавливает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размеры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Горного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Классификация муниципальных образований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1. 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классификацией,  установленной Законом  и в целях  обозначения   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размеров 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муниципальное образование «Горный сельсовет» (с численностью населения до 5.0 тыс.  человек) отнесено к восьмой группе муниципальных образований края.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населения, проживающего на территории Горного     сельсовета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роста или снижения численности  населения, влекущего за собой  изменение критериев для отнесения  к  другой  группе  муниципальных образований края по оплате труда выборных должностных лиц и муниципальных служащих, в данное решение вносятся необходимые  изменения.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3. Значения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служащих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Значения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состоят из значений размеров составных частей денежного содержания.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В состав денежного содержания включаются: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должностной оклад;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ежемесячная надбавка за классный чин;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ежемесячная надбавка за особые условия муниципальной службы;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ежемесячная надбавка за выслугу лет;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д) ежемесячное денежное поощрение;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ж) премии;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з) единовременная выплата при предоставлении ежегодного оплачиваемого отпуска, которая не является  выплатой за отработанное время. 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и) материальная помощь.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к) иные выплаты  в соответствии с федеральными законами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Статья 4</w:t>
      </w: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Значения  размеров  должностных  окладов  муниципальных  служащих</w:t>
      </w:r>
    </w:p>
    <w:p w:rsidR="0039570F" w:rsidRPr="0061044E" w:rsidRDefault="0039570F" w:rsidP="003957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39570F" w:rsidRPr="0061044E" w:rsidTr="0039570F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left="54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5997</w:t>
            </w:r>
          </w:p>
        </w:tc>
      </w:tr>
      <w:tr w:rsidR="0039570F" w:rsidRPr="0061044E" w:rsidTr="0039570F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Обеспечивающие специалисты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5427</w:t>
            </w:r>
          </w:p>
        </w:tc>
      </w:tr>
      <w:tr w:rsidR="0039570F" w:rsidRPr="0061044E" w:rsidTr="0039570F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4889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4889</w:t>
            </w:r>
          </w:p>
        </w:tc>
      </w:tr>
      <w:tr w:rsidR="0039570F" w:rsidRPr="0061044E" w:rsidTr="0039570F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70F" w:rsidRPr="0061044E" w:rsidTr="0039570F">
        <w:trPr>
          <w:trHeight w:hRule="exact" w:val="95"/>
        </w:trPr>
        <w:tc>
          <w:tcPr>
            <w:tcW w:w="6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Значения размеров надбавки за классный чин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 Значения размеров ежемесячной  надбавки за классный чин к должностным окладам составляют: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за классный чин 1-го класса –35 процентов;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за классный чин  2-го класса –33 процента;</w:t>
      </w:r>
    </w:p>
    <w:p w:rsidR="0039570F" w:rsidRPr="0061044E" w:rsidRDefault="0039570F" w:rsidP="0039570F">
      <w:pPr>
        <w:keepLines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за классный чин  3-го класса – 25 процент.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Надбавки за классный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 Значения размеров  надбавки за особые условия муниципальной службы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 размеров ежемесячной надбавки за особые условия муниципальной службы 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17" w:type="dxa"/>
        <w:tblLayout w:type="fixed"/>
        <w:tblLook w:val="04A0" w:firstRow="1" w:lastRow="0" w:firstColumn="1" w:lastColumn="0" w:noHBand="0" w:noVBand="1"/>
      </w:tblPr>
      <w:tblGrid>
        <w:gridCol w:w="2277"/>
        <w:gridCol w:w="7803"/>
      </w:tblGrid>
      <w:tr w:rsidR="0039570F" w:rsidRPr="0061044E" w:rsidTr="0039570F">
        <w:trPr>
          <w:trHeight w:val="255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Размеры надбавок за особые условия муниципальной службы </w:t>
            </w:r>
          </w:p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(процентов должностного оклада) </w:t>
            </w:r>
          </w:p>
        </w:tc>
      </w:tr>
      <w:tr w:rsidR="0039570F" w:rsidRPr="0061044E" w:rsidTr="0039570F">
        <w:trPr>
          <w:cantSplit/>
          <w:trHeight w:val="255"/>
          <w:tblHeader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Группа должности</w:t>
            </w:r>
          </w:p>
          <w:p w:rsidR="0039570F" w:rsidRPr="0061044E" w:rsidRDefault="0039570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39570F" w:rsidRPr="0061044E" w:rsidTr="0039570F">
        <w:trPr>
          <w:cantSplit/>
          <w:trHeight w:val="163"/>
          <w:tblHeader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70F" w:rsidRPr="0061044E" w:rsidRDefault="0039570F" w:rsidP="0039570F">
      <w:pPr>
        <w:spacing w:after="0" w:line="240" w:lineRule="auto"/>
        <w:ind w:left="28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 Значения размеров надбавки за выслугу лет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при стаже муниципальной службы от 1 до 5 лет –10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при стаже муниципальной службы от 5 до 10 лет –15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при стаже муниципальной службы от 10 до 15 лет –20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при стаже муниципальной службы свыше 15 лет –30 процентов.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 Значения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денежного поощрения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ежемесячного денежного поощрения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446"/>
      </w:tblGrid>
      <w:tr w:rsidR="0039570F" w:rsidRPr="0061044E" w:rsidTr="00DC273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Размеры денежного поощрения</w:t>
            </w:r>
          </w:p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(должностных окладов)</w:t>
            </w:r>
          </w:p>
        </w:tc>
      </w:tr>
      <w:tr w:rsidR="0039570F" w:rsidRPr="0061044E" w:rsidTr="00DC273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39570F" w:rsidRPr="0061044E" w:rsidTr="00DC273B">
        <w:trPr>
          <w:cantSplit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По всем группам 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39570F" w:rsidRPr="0061044E" w:rsidTr="00DC27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</w:tr>
    </w:tbl>
    <w:p w:rsidR="00DC273B" w:rsidRDefault="00DC273B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DC273B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Размер ежемесячного денежного поощрения, определенный в соответствии с настоящей статьей, увеличивается на 3000 рублей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Значения размеров ежемесячной процентной надбавки за работу со сведениями, составляющими государственную тайну.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- 50 процентов, имеющими степень секретности «совершенно секретно»,- 30 процентов,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за работу со сведениями,  имеющими степень секретности «секретно», при оформлении допуска с проведением проверочных мероприятий,-10 процентов, без проведения проверочных мероприятий, -5 процентов.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Выплата данных ежемесячных процентных надбавок осуществляется  в пределах  установленного фонда оплаты труда.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Указанная надбавка выплачивается муниципальным служащим, имеющим оформленный в установленном порядке допу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ск к св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едениям соответствующей степени секретности и постоянно работающим с указанными 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 же продолжительности срока, в течение которого сохраняется актуальность  засекречивания этих сведений.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Дополнительно к ежемесячной процентной надбавке, предусмотренной  пунктом 1 настоящей статьи, муниципальным служащим, в должностной регламент которых включены 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 за стаж работы в структурных подразделениях государственных органов по защите государственной тайны в следующих размерах: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 до 5 лет – в размере 5 процентов к должностному окладу;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5 до 10 лет – в размере 10 процентов к должностному окладу;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10лет и выше  – в размере 15 процентов к должностному окладу.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стаж службы муниципальных служащих по защите государственной тайны, дающей право на получение указанной надбавки, включается время  работы в структурных подразделениях по защите государственной тайны других государственных органов, органов местного самоуправления и организаций»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 Значения размеров  премирования муниципальных служащих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  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Премирование муниципальных служащих осуществляется в соответствии с Положением о премировании, утверждаемым  решением Горного сельского Совета депутатов.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Значения размеров единовременной выплаты при предоставлении ежегодного оплачиваемого отпуска</w:t>
      </w: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размера  единовременной выплаты, осуществляемой один раз в год при предоставлении ежегодного оплачиваемого отпуска, составляет  3,5 должностного оклада. 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 Значения размеров  материальной помощи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Значения размеров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рождением ребенка, смертью родителей, детей, супругов. 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Положения о порядке выплаты материальной помощи утверждается решением  Горного сельского Совета депутатов.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13. Индексация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</w:p>
    <w:p w:rsidR="00DC273B" w:rsidRDefault="0039570F" w:rsidP="00DC273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муниципальных служащих индексируются (увеличиваются) в размерах и в сроки, предусмотренные решением  о бюджете Горного сельсовета на очередной финансовый год и плановый период для индексации (увеличения) размеров должностных окладов по должностям   муниципальных служащих сельсовета с внесением соответствующих изменений в настоящее Положение.</w:t>
      </w: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39570F" w:rsidRPr="0061044E" w:rsidRDefault="0039570F" w:rsidP="00DC273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</w:t>
      </w:r>
    </w:p>
    <w:p w:rsidR="00DC273B" w:rsidRPr="00F262C1" w:rsidRDefault="008372F5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14</w:t>
      </w:r>
      <w:r w:rsidR="00DC273B" w:rsidRPr="00F262C1">
        <w:rPr>
          <w:rFonts w:ascii="Times New Roman" w:eastAsia="Times New Roman" w:hAnsi="Times New Roman"/>
          <w:b/>
          <w:sz w:val="28"/>
          <w:szCs w:val="28"/>
          <w:lang w:eastAsia="ru-RU"/>
        </w:rPr>
        <w:t>. Расчет размера увеличения ежемесячного денежного поощрения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C273B" w:rsidRPr="00F262C1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sectPr w:rsidR="00DC273B" w:rsidRPr="000D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F"/>
    <w:rsid w:val="000D0550"/>
    <w:rsid w:val="0014148E"/>
    <w:rsid w:val="00166EBB"/>
    <w:rsid w:val="001B12E9"/>
    <w:rsid w:val="00235339"/>
    <w:rsid w:val="0039570F"/>
    <w:rsid w:val="003F7559"/>
    <w:rsid w:val="00446121"/>
    <w:rsid w:val="0061044E"/>
    <w:rsid w:val="008372F5"/>
    <w:rsid w:val="008F7E5C"/>
    <w:rsid w:val="009C5540"/>
    <w:rsid w:val="00D35422"/>
    <w:rsid w:val="00DC273B"/>
    <w:rsid w:val="00E91905"/>
    <w:rsid w:val="00EC47BD"/>
    <w:rsid w:val="00EF6192"/>
    <w:rsid w:val="00F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1345-ECFC-4FF9-9781-DD0B20B4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3244</Words>
  <Characters>18491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1</vt:lpstr>
      <vt:lpstr>Приложение 2</vt:lpstr>
      <vt:lpstr>Приложение 3</vt:lpstr>
      <vt:lpstr>    Статья 3. Значения размеров оплаты труда муниципальных служащих</vt:lpstr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2024-01-16T06:28:00Z</cp:lastPrinted>
  <dcterms:created xsi:type="dcterms:W3CDTF">2024-01-15T08:09:00Z</dcterms:created>
  <dcterms:modified xsi:type="dcterms:W3CDTF">2024-08-20T02:30:00Z</dcterms:modified>
</cp:coreProperties>
</file>