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02" w:rsidRPr="00DE3054" w:rsidRDefault="00624D02" w:rsidP="00624D02">
      <w:pPr>
        <w:tabs>
          <w:tab w:val="center" w:pos="4762"/>
          <w:tab w:val="left" w:pos="6225"/>
          <w:tab w:val="left" w:pos="9240"/>
        </w:tabs>
        <w:spacing w:after="0" w:line="240" w:lineRule="auto"/>
        <w:ind w:right="113" w:firstLine="709"/>
        <w:jc w:val="center"/>
        <w:rPr>
          <w:rFonts w:ascii="Times New Roman" w:eastAsia="Times New Roman" w:hAnsi="Times New Roman"/>
          <w:b/>
          <w:sz w:val="28"/>
          <w:szCs w:val="28"/>
          <w:lang w:eastAsia="ru-RU"/>
        </w:rPr>
      </w:pPr>
      <w:r w:rsidRPr="00DE3054">
        <w:rPr>
          <w:rFonts w:ascii="Times New Roman" w:hAnsi="Times New Roman"/>
          <w:noProof/>
          <w:sz w:val="28"/>
          <w:szCs w:val="28"/>
          <w:lang w:eastAsia="ru-RU"/>
        </w:rPr>
        <w:drawing>
          <wp:anchor distT="0" distB="0" distL="114300" distR="114300" simplePos="0" relativeHeight="251659264" behindDoc="0" locked="0" layoutInCell="1" allowOverlap="1" wp14:anchorId="3ACADC7F" wp14:editId="1379CEBA">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DE3054">
        <w:rPr>
          <w:rFonts w:ascii="Times New Roman" w:eastAsia="Times New Roman" w:hAnsi="Times New Roman"/>
          <w:b/>
          <w:bCs/>
          <w:sz w:val="28"/>
          <w:szCs w:val="28"/>
          <w:lang w:eastAsia="ru-RU"/>
        </w:rPr>
        <w:br w:type="textWrapping" w:clear="all"/>
      </w:r>
    </w:p>
    <w:p w:rsidR="00624D02" w:rsidRPr="00DE3054" w:rsidRDefault="00624D02" w:rsidP="00624D02">
      <w:pPr>
        <w:tabs>
          <w:tab w:val="center" w:pos="4762"/>
          <w:tab w:val="left" w:pos="6225"/>
          <w:tab w:val="left" w:pos="9240"/>
        </w:tabs>
        <w:spacing w:after="0" w:line="240" w:lineRule="auto"/>
        <w:ind w:right="113"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КРАСНОЯРСКИЙ  КРАЙ</w:t>
      </w:r>
    </w:p>
    <w:p w:rsidR="00624D02" w:rsidRPr="00DE3054" w:rsidRDefault="00624D02" w:rsidP="00624D02">
      <w:pPr>
        <w:tabs>
          <w:tab w:val="left" w:pos="4500"/>
        </w:tabs>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АЧИНСКИЙ РАЙОН</w:t>
      </w:r>
    </w:p>
    <w:p w:rsidR="00624D02" w:rsidRPr="00DE3054" w:rsidRDefault="00624D02" w:rsidP="00624D02">
      <w:pPr>
        <w:tabs>
          <w:tab w:val="left" w:pos="4500"/>
        </w:tabs>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ГОРНЫЙ СЕЛЬСКИЙ СОВЕТ ДЕПУТАТОВ</w:t>
      </w: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РЕШЕНИЕ  (проект)</w:t>
      </w:r>
    </w:p>
    <w:p w:rsidR="00624D02" w:rsidRPr="00DE3054" w:rsidRDefault="00624D02" w:rsidP="00624D02">
      <w:pPr>
        <w:spacing w:after="0" w:line="240" w:lineRule="auto"/>
        <w:ind w:right="-1" w:firstLine="709"/>
        <w:jc w:val="both"/>
        <w:rPr>
          <w:rFonts w:ascii="Times New Roman" w:eastAsia="Times New Roman" w:hAnsi="Times New Roman"/>
          <w:b/>
          <w:bCs/>
          <w:sz w:val="28"/>
          <w:szCs w:val="28"/>
          <w:lang w:eastAsia="ru-RU"/>
        </w:rPr>
      </w:pPr>
    </w:p>
    <w:p w:rsidR="00624D02" w:rsidRPr="00DE3054" w:rsidRDefault="00624D02" w:rsidP="00624D02">
      <w:pPr>
        <w:spacing w:after="0" w:line="240" w:lineRule="auto"/>
        <w:ind w:right="-1" w:firstLine="709"/>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09.2023</w:t>
      </w:r>
      <w:r w:rsidRPr="00DE3054">
        <w:rPr>
          <w:rFonts w:ascii="Times New Roman" w:eastAsia="Times New Roman" w:hAnsi="Times New Roman"/>
          <w:b/>
          <w:bCs/>
          <w:sz w:val="28"/>
          <w:szCs w:val="28"/>
          <w:lang w:eastAsia="ru-RU"/>
        </w:rPr>
        <w:tab/>
      </w:r>
      <w:r w:rsidRPr="00DE3054">
        <w:rPr>
          <w:rFonts w:ascii="Times New Roman" w:eastAsia="Times New Roman" w:hAnsi="Times New Roman"/>
          <w:b/>
          <w:bCs/>
          <w:sz w:val="28"/>
          <w:szCs w:val="28"/>
          <w:lang w:eastAsia="ru-RU"/>
        </w:rPr>
        <w:tab/>
        <w:t xml:space="preserve">                     п.Горный                               № 000Р</w:t>
      </w:r>
    </w:p>
    <w:p w:rsidR="00624D02" w:rsidRPr="00DE3054" w:rsidRDefault="00624D02" w:rsidP="00624D02">
      <w:pPr>
        <w:spacing w:after="0" w:line="240" w:lineRule="auto"/>
        <w:ind w:right="3684" w:firstLine="709"/>
        <w:jc w:val="both"/>
        <w:rPr>
          <w:rFonts w:ascii="Times New Roman" w:eastAsia="Times New Roman" w:hAnsi="Times New Roman"/>
          <w:bCs/>
          <w:sz w:val="28"/>
          <w:szCs w:val="28"/>
          <w:lang w:eastAsia="ru-RU"/>
        </w:rPr>
      </w:pPr>
    </w:p>
    <w:p w:rsidR="00624D02" w:rsidRPr="00DE3054" w:rsidRDefault="00624D02" w:rsidP="00624D02">
      <w:pPr>
        <w:spacing w:after="0" w:line="240" w:lineRule="auto"/>
        <w:ind w:right="2550" w:firstLine="709"/>
        <w:jc w:val="both"/>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624D02" w:rsidRPr="00DE3054" w:rsidRDefault="00624D02" w:rsidP="00624D02">
      <w:pPr>
        <w:spacing w:after="0" w:line="240" w:lineRule="auto"/>
        <w:ind w:firstLine="709"/>
        <w:jc w:val="both"/>
        <w:rPr>
          <w:rFonts w:ascii="Times New Roman" w:eastAsia="Times New Roman" w:hAnsi="Times New Roman"/>
          <w:b/>
          <w:bCs/>
          <w:sz w:val="28"/>
          <w:szCs w:val="28"/>
          <w:lang w:eastAsia="ru-RU"/>
        </w:rPr>
      </w:pPr>
    </w:p>
    <w:p w:rsidR="00624D02" w:rsidRPr="00DE3054" w:rsidRDefault="00624D02" w:rsidP="00624D02">
      <w:pPr>
        <w:spacing w:after="0" w:line="240" w:lineRule="auto"/>
        <w:ind w:firstLine="709"/>
        <w:jc w:val="both"/>
        <w:rPr>
          <w:rFonts w:ascii="Times New Roman" w:eastAsia="Times New Roman" w:hAnsi="Times New Roman"/>
          <w:bCs/>
          <w:sz w:val="28"/>
          <w:szCs w:val="28"/>
          <w:lang w:eastAsia="ru-RU"/>
        </w:rPr>
      </w:pPr>
      <w:r w:rsidRPr="00DE3054">
        <w:rPr>
          <w:rFonts w:ascii="Times New Roman" w:eastAsia="Times New Roman" w:hAnsi="Times New Roman"/>
          <w:sz w:val="28"/>
          <w:szCs w:val="28"/>
          <w:lang w:eastAsia="ru-RU"/>
        </w:rPr>
        <w:t xml:space="preserve">На основании Федерального закона от 24.07.2023№ 354-Фз «О внесении изменений в Федеральный закон «О приватизации государственного и муниципального имущества» си статью 8 Федерального закона « О внесении изменений в отдельные законодательные акты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2023годах»,Федерального закона  от 24.07.2023 №370-ФЗ «О внесении изменений в отдельные  законодательные акты Российской Федерации», руководствуясь </w:t>
      </w:r>
      <w:r w:rsidRPr="00DE3054">
        <w:rPr>
          <w:rFonts w:ascii="Times New Roman" w:eastAsia="Times New Roman" w:hAnsi="Times New Roman"/>
          <w:bCs/>
          <w:sz w:val="28"/>
          <w:szCs w:val="28"/>
          <w:lang w:eastAsia="ru-RU"/>
        </w:rPr>
        <w:t xml:space="preserve"> статьями 20, 24 Устава Горного сельсовета Ачинского района Красноярского края, Горный сельский Совет депутатов РЕШИЛ:</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w:t>
      </w:r>
      <w:r w:rsidR="004F1AB0" w:rsidRPr="00DE3054">
        <w:rPr>
          <w:rFonts w:ascii="Times New Roman" w:eastAsia="Times New Roman" w:hAnsi="Times New Roman"/>
          <w:sz w:val="28"/>
          <w:szCs w:val="28"/>
          <w:lang w:eastAsia="ru-RU"/>
        </w:rPr>
        <w:t>.</w:t>
      </w:r>
      <w:r w:rsidRPr="00DE3054">
        <w:rPr>
          <w:rFonts w:ascii="Times New Roman" w:eastAsia="Times New Roman" w:hAnsi="Times New Roman"/>
          <w:sz w:val="28"/>
          <w:szCs w:val="28"/>
          <w:lang w:eastAsia="ru-RU"/>
        </w:rPr>
        <w:t xml:space="preserve"> </w:t>
      </w:r>
      <w:r w:rsidR="00022F2A" w:rsidRPr="00DE3054">
        <w:rPr>
          <w:rFonts w:ascii="Times New Roman" w:eastAsia="Times New Roman" w:hAnsi="Times New Roman"/>
          <w:sz w:val="28"/>
          <w:szCs w:val="28"/>
          <w:lang w:eastAsia="ru-RU"/>
        </w:rPr>
        <w:t>подпункт 3 пункта 14 статьи 1 после слов</w:t>
      </w:r>
      <w:r w:rsidR="007B7137">
        <w:rPr>
          <w:rFonts w:ascii="Times New Roman" w:eastAsia="Times New Roman" w:hAnsi="Times New Roman"/>
          <w:sz w:val="28"/>
          <w:szCs w:val="28"/>
          <w:lang w:eastAsia="ru-RU"/>
        </w:rPr>
        <w:t xml:space="preserve"> «</w:t>
      </w:r>
      <w:r w:rsidR="00022F2A" w:rsidRPr="00DE3054">
        <w:rPr>
          <w:rFonts w:ascii="Times New Roman" w:eastAsia="Times New Roman" w:hAnsi="Times New Roman"/>
          <w:sz w:val="28"/>
          <w:szCs w:val="28"/>
          <w:lang w:eastAsia="ru-RU"/>
        </w:rPr>
        <w:t>муниципального жилищного фонда» дополнить словами «, за исключением  жилых помещений  жилищного фонда Российской Федерации, указанных в статье 30.4 Федерального закона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w:t>
      </w:r>
      <w:r w:rsidR="004F1AB0" w:rsidRPr="00DE3054">
        <w:rPr>
          <w:rFonts w:ascii="Times New Roman" w:eastAsia="Times New Roman" w:hAnsi="Times New Roman"/>
          <w:sz w:val="28"/>
          <w:szCs w:val="28"/>
          <w:lang w:eastAsia="ru-RU"/>
        </w:rPr>
        <w:t>.</w:t>
      </w:r>
      <w:r w:rsidRPr="00DE3054">
        <w:rPr>
          <w:rFonts w:ascii="Times New Roman" w:eastAsia="Times New Roman" w:hAnsi="Times New Roman"/>
          <w:sz w:val="28"/>
          <w:szCs w:val="28"/>
          <w:lang w:eastAsia="ru-RU"/>
        </w:rPr>
        <w:t xml:space="preserve"> в статье 6:</w:t>
      </w:r>
    </w:p>
    <w:p w:rsidR="00022F2A" w:rsidRPr="00DE3054" w:rsidRDefault="00DE3054"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00624D02" w:rsidRPr="00DE3054">
        <w:rPr>
          <w:rFonts w:ascii="Times New Roman" w:eastAsia="Times New Roman" w:hAnsi="Times New Roman"/>
          <w:sz w:val="28"/>
          <w:szCs w:val="28"/>
          <w:lang w:eastAsia="ru-RU"/>
        </w:rPr>
        <w:t xml:space="preserve"> -  </w:t>
      </w:r>
      <w:r w:rsidR="00022F2A" w:rsidRPr="00DE3054">
        <w:rPr>
          <w:rFonts w:ascii="Times New Roman" w:eastAsia="Times New Roman" w:hAnsi="Times New Roman"/>
          <w:sz w:val="28"/>
          <w:szCs w:val="28"/>
          <w:lang w:eastAsia="ru-RU"/>
        </w:rPr>
        <w:t>подпункт 3.13 пункта 3 дополнить предложением вторым следующего содержания:</w:t>
      </w:r>
    </w:p>
    <w:p w:rsidR="00022F2A" w:rsidRPr="00DE3054" w:rsidRDefault="00022F2A"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случае обременения муниципального имущества публичным сервитутом и (или) ограничениями, предусмотренными Федеральным законом № 178-ФЗ </w:t>
      </w:r>
      <w:r w:rsidRPr="00DE3054">
        <w:rPr>
          <w:rFonts w:ascii="Times New Roman" w:eastAsia="Times New Roman" w:hAnsi="Times New Roman"/>
          <w:sz w:val="28"/>
          <w:szCs w:val="28"/>
          <w:lang w:eastAsia="ru-RU"/>
        </w:rPr>
        <w:lastRenderedPageBreak/>
        <w:t>и (или) иными федеральными законами, существенным  условием договора купли- продажи такого имущества, заключаемого на аукционе, является обязанность покупателя соблюдать условия указанного обременения.»;</w:t>
      </w:r>
    </w:p>
    <w:p w:rsidR="00022F2A" w:rsidRPr="00DE3054" w:rsidRDefault="00DE3054"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004F1AB0" w:rsidRPr="00DE3054">
        <w:rPr>
          <w:rFonts w:ascii="Times New Roman" w:eastAsia="Times New Roman" w:hAnsi="Times New Roman"/>
          <w:sz w:val="28"/>
          <w:szCs w:val="28"/>
          <w:lang w:eastAsia="ru-RU"/>
        </w:rPr>
        <w:t>-    подпункт 5.6 пункта 5 исключить;</w:t>
      </w:r>
    </w:p>
    <w:p w:rsidR="00D3660E" w:rsidRPr="00DE3054" w:rsidRDefault="00DE3054"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004F1AB0" w:rsidRPr="00DE3054">
        <w:rPr>
          <w:rFonts w:ascii="Times New Roman" w:eastAsia="Times New Roman" w:hAnsi="Times New Roman"/>
          <w:sz w:val="28"/>
          <w:szCs w:val="28"/>
          <w:lang w:eastAsia="ru-RU"/>
        </w:rPr>
        <w:t xml:space="preserve">-  </w:t>
      </w:r>
      <w:r w:rsidR="00D3660E" w:rsidRPr="00DE3054">
        <w:rPr>
          <w:rFonts w:ascii="Times New Roman" w:eastAsia="Times New Roman" w:hAnsi="Times New Roman"/>
          <w:sz w:val="28"/>
          <w:szCs w:val="28"/>
          <w:lang w:eastAsia="ru-RU"/>
        </w:rPr>
        <w:t xml:space="preserve"> </w:t>
      </w:r>
      <w:r w:rsidR="004F1AB0" w:rsidRPr="00DE3054">
        <w:rPr>
          <w:rFonts w:ascii="Times New Roman" w:eastAsia="Times New Roman" w:hAnsi="Times New Roman"/>
          <w:sz w:val="28"/>
          <w:szCs w:val="28"/>
          <w:lang w:eastAsia="ru-RU"/>
        </w:rPr>
        <w:t xml:space="preserve"> в абзаце  третьем подпункта 5.7 пункта 5 с</w:t>
      </w:r>
      <w:r w:rsidR="00D3660E" w:rsidRPr="00DE3054">
        <w:rPr>
          <w:rFonts w:ascii="Times New Roman" w:eastAsia="Times New Roman" w:hAnsi="Times New Roman"/>
          <w:sz w:val="28"/>
          <w:szCs w:val="28"/>
          <w:lang w:eastAsia="ru-RU"/>
        </w:rPr>
        <w:t>л</w:t>
      </w:r>
      <w:r w:rsidR="004F1AB0" w:rsidRPr="00DE3054">
        <w:rPr>
          <w:rFonts w:ascii="Times New Roman" w:eastAsia="Times New Roman" w:hAnsi="Times New Roman"/>
          <w:sz w:val="28"/>
          <w:szCs w:val="28"/>
          <w:lang w:eastAsia="ru-RU"/>
        </w:rPr>
        <w:t>ова «(за исключением предложения о цене продаваемого</w:t>
      </w:r>
      <w:r w:rsidR="00D3660E" w:rsidRPr="00DE3054">
        <w:rPr>
          <w:rFonts w:ascii="Times New Roman" w:eastAsia="Times New Roman" w:hAnsi="Times New Roman"/>
          <w:sz w:val="28"/>
          <w:szCs w:val="28"/>
          <w:lang w:eastAsia="ru-RU"/>
        </w:rPr>
        <w:t xml:space="preserve"> на конкурсе имущества» - исключить;</w:t>
      </w:r>
    </w:p>
    <w:p w:rsidR="00D3660E" w:rsidRPr="00DE3054" w:rsidRDefault="00D3660E"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в подпункте 5.9 пункта 5 слова «, а также заявить только одно предложение о цене муниципального имущества»- исключить;</w:t>
      </w:r>
    </w:p>
    <w:p w:rsidR="00D3660E" w:rsidRPr="00DE3054" w:rsidRDefault="00DE3054"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00D3660E" w:rsidRPr="00DE3054">
        <w:rPr>
          <w:rFonts w:ascii="Times New Roman" w:eastAsia="Times New Roman" w:hAnsi="Times New Roman"/>
          <w:sz w:val="28"/>
          <w:szCs w:val="28"/>
          <w:lang w:eastAsia="ru-RU"/>
        </w:rPr>
        <w:t xml:space="preserve">-  подпункт 6.1 пункта 6 после слов «(далее- продажа посредством  публичного предложения)» дополнить словами «,за исключением  жилых помещений жилищного фонда  Российской Федерации, указанных в статье 30.4 Федерального закона  №178-ФЗ,»  </w:t>
      </w:r>
    </w:p>
    <w:p w:rsidR="00D3660E" w:rsidRPr="00DE3054" w:rsidRDefault="00D3660E"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1.3. в абзаце втором пункта 5 статьи7 второе предложение исключить;</w:t>
      </w:r>
    </w:p>
    <w:p w:rsidR="00D3660E" w:rsidRPr="00DE3054" w:rsidRDefault="00D3660E"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1.4. пункт 3 статьи 8 дополнить подпунктами 17,18  следующего содержания:</w:t>
      </w:r>
    </w:p>
    <w:p w:rsidR="00D3660E" w:rsidRPr="00DE3054" w:rsidRDefault="00D3660E"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D3660E" w:rsidRPr="00DE3054" w:rsidRDefault="00D3660E"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18) условия конкурса, формы и сроки их выполнения.»</w:t>
      </w:r>
    </w:p>
    <w:p w:rsidR="000B633B" w:rsidRDefault="00DE3054" w:rsidP="00624D02">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1.5. абзац пятый пункта 2 статьи 10 изложить в следующей редакции:</w:t>
      </w:r>
    </w:p>
    <w:p w:rsidR="00DE3054" w:rsidRPr="00DE3054" w:rsidRDefault="000B633B" w:rsidP="00624D0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E3054" w:rsidRPr="00DE3054">
        <w:rPr>
          <w:rFonts w:ascii="Times New Roman" w:eastAsia="Times New Roman" w:hAnsi="Times New Roman"/>
          <w:sz w:val="28"/>
          <w:szCs w:val="28"/>
          <w:lang w:eastAsia="ru-RU"/>
        </w:rPr>
        <w:t>- иные условия, обязательные для выполнения сторонами такого договора в соответствии с настоящим Положением, а также иные условия, установленные сторонами такого договора по взаимному соглашению.».</w:t>
      </w:r>
    </w:p>
    <w:p w:rsidR="00624D02" w:rsidRPr="00DE3054" w:rsidRDefault="004F1AB0" w:rsidP="00DE3054">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color w:val="000000"/>
          <w:sz w:val="28"/>
          <w:szCs w:val="28"/>
          <w:lang w:eastAsia="ru-RU"/>
        </w:rPr>
        <w:t>2.</w:t>
      </w:r>
      <w:r w:rsidRPr="00DE3054">
        <w:rPr>
          <w:rFonts w:ascii="Times New Roman" w:eastAsia="Times New Roman" w:hAnsi="Times New Roman"/>
          <w:sz w:val="28"/>
          <w:szCs w:val="28"/>
          <w:lang w:eastAsia="ru-RU"/>
        </w:rPr>
        <w:t xml:space="preserve"> Контроль за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DE3054" w:rsidRPr="00CB3602" w:rsidRDefault="00624D02" w:rsidP="00DE3054">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Решение вступает в силу в день, следующий за днем его официального опубликования в информационном листе</w:t>
      </w:r>
      <w:r w:rsidR="00CB3602">
        <w:rPr>
          <w:rFonts w:ascii="Times New Roman" w:eastAsia="Times New Roman" w:hAnsi="Times New Roman"/>
          <w:sz w:val="28"/>
          <w:szCs w:val="28"/>
          <w:lang w:eastAsia="ru-RU"/>
        </w:rPr>
        <w:t xml:space="preserve"> «Информационный вестник</w:t>
      </w:r>
      <w:bookmarkStart w:id="0" w:name="_GoBack"/>
      <w:bookmarkEnd w:id="0"/>
      <w:r w:rsidRPr="00DE3054">
        <w:rPr>
          <w:rFonts w:ascii="Times New Roman" w:eastAsia="Times New Roman" w:hAnsi="Times New Roman"/>
          <w:sz w:val="28"/>
          <w:szCs w:val="28"/>
          <w:lang w:eastAsia="ru-RU"/>
        </w:rPr>
        <w:t>» и подлежит размещению на официальном сайте администрац</w:t>
      </w:r>
      <w:r w:rsidR="00DE3054" w:rsidRPr="00DE3054">
        <w:rPr>
          <w:rFonts w:ascii="Times New Roman" w:eastAsia="Times New Roman" w:hAnsi="Times New Roman"/>
          <w:sz w:val="28"/>
          <w:szCs w:val="28"/>
          <w:lang w:eastAsia="ru-RU"/>
        </w:rPr>
        <w:t>ии Ачинского района   Красноярского края по адресу:</w:t>
      </w:r>
    </w:p>
    <w:p w:rsidR="00624D02" w:rsidRPr="00DE3054" w:rsidRDefault="00DE3054" w:rsidP="00DE3054">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Pr="00DE3054">
        <w:rPr>
          <w:rFonts w:ascii="Times New Roman" w:eastAsia="Times New Roman" w:hAnsi="Times New Roman"/>
          <w:sz w:val="28"/>
          <w:szCs w:val="28"/>
          <w:u w:val="single"/>
          <w:lang w:val="en-US" w:eastAsia="ru-RU"/>
        </w:rPr>
        <w:t>https</w:t>
      </w:r>
      <w:r w:rsidRPr="00DE3054">
        <w:rPr>
          <w:rFonts w:ascii="Times New Roman" w:eastAsia="Times New Roman" w:hAnsi="Times New Roman"/>
          <w:sz w:val="28"/>
          <w:szCs w:val="28"/>
          <w:u w:val="single"/>
          <w:lang w:eastAsia="ru-RU"/>
        </w:rPr>
        <w:t>://ach-ra</w:t>
      </w:r>
      <w:r w:rsidRPr="00DE3054">
        <w:rPr>
          <w:rFonts w:ascii="Times New Roman" w:eastAsia="Times New Roman" w:hAnsi="Times New Roman"/>
          <w:sz w:val="28"/>
          <w:szCs w:val="28"/>
          <w:u w:val="single"/>
          <w:lang w:val="en-US" w:eastAsia="ru-RU"/>
        </w:rPr>
        <w:t>i</w:t>
      </w:r>
      <w:r w:rsidR="00624D02" w:rsidRPr="00DE3054">
        <w:rPr>
          <w:rFonts w:ascii="Times New Roman" w:eastAsia="Times New Roman" w:hAnsi="Times New Roman"/>
          <w:sz w:val="28"/>
          <w:szCs w:val="28"/>
          <w:u w:val="single"/>
          <w:lang w:eastAsia="ru-RU"/>
        </w:rPr>
        <w:t>on.</w:t>
      </w:r>
      <w:r w:rsidRPr="00DE3054">
        <w:rPr>
          <w:rFonts w:ascii="Times New Roman" w:eastAsia="Times New Roman" w:hAnsi="Times New Roman"/>
          <w:sz w:val="28"/>
          <w:szCs w:val="28"/>
          <w:u w:val="single"/>
          <w:lang w:val="en-US" w:eastAsia="ru-RU"/>
        </w:rPr>
        <w:t>gosuslugi</w:t>
      </w:r>
      <w:r w:rsidRPr="00DE3054">
        <w:rPr>
          <w:rFonts w:ascii="Times New Roman" w:eastAsia="Times New Roman" w:hAnsi="Times New Roman"/>
          <w:sz w:val="28"/>
          <w:szCs w:val="28"/>
          <w:u w:val="single"/>
          <w:lang w:eastAsia="ru-RU"/>
        </w:rPr>
        <w:t>.</w:t>
      </w:r>
      <w:r w:rsidR="00624D02" w:rsidRPr="00DE3054">
        <w:rPr>
          <w:rFonts w:ascii="Times New Roman" w:eastAsia="Times New Roman" w:hAnsi="Times New Roman"/>
          <w:sz w:val="28"/>
          <w:szCs w:val="28"/>
          <w:u w:val="single"/>
          <w:lang w:eastAsia="ru-RU"/>
        </w:rPr>
        <w:t>ru</w:t>
      </w:r>
      <w:r w:rsidR="00624D02" w:rsidRPr="00DE3054">
        <w:rPr>
          <w:rFonts w:ascii="Times New Roman" w:eastAsia="Times New Roman" w:hAnsi="Times New Roman"/>
          <w:sz w:val="28"/>
          <w:szCs w:val="28"/>
          <w:lang w:eastAsia="ru-RU"/>
        </w:rPr>
        <w:t>. в разделе Горный сельсовет.</w:t>
      </w:r>
    </w:p>
    <w:p w:rsidR="00624D02" w:rsidRPr="00DE3054" w:rsidRDefault="00624D02" w:rsidP="00624D02">
      <w:pPr>
        <w:spacing w:line="240" w:lineRule="auto"/>
        <w:ind w:firstLine="709"/>
        <w:jc w:val="both"/>
        <w:rPr>
          <w:rFonts w:ascii="Times New Roman" w:eastAsia="Times New Roman" w:hAnsi="Times New Roman"/>
          <w:sz w:val="28"/>
          <w:szCs w:val="28"/>
          <w:lang w:eastAsia="ru-RU"/>
        </w:rPr>
      </w:pPr>
    </w:p>
    <w:tbl>
      <w:tblPr>
        <w:tblW w:w="0" w:type="auto"/>
        <w:jc w:val="center"/>
        <w:tblLook w:val="04A0" w:firstRow="1" w:lastRow="0" w:firstColumn="1" w:lastColumn="0" w:noHBand="0" w:noVBand="1"/>
      </w:tblPr>
      <w:tblGrid>
        <w:gridCol w:w="4785"/>
        <w:gridCol w:w="4785"/>
      </w:tblGrid>
      <w:tr w:rsidR="00624D02" w:rsidRPr="00DE3054" w:rsidTr="00624D02">
        <w:trPr>
          <w:trHeight w:val="80"/>
          <w:jc w:val="center"/>
        </w:trPr>
        <w:tc>
          <w:tcPr>
            <w:tcW w:w="4785" w:type="dxa"/>
          </w:tcPr>
          <w:p w:rsidR="00DE3054" w:rsidRPr="00CB3602" w:rsidRDefault="00624D02" w:rsidP="00DE3054">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Председатель</w:t>
            </w:r>
            <w:r w:rsidR="00DE3054" w:rsidRPr="00CB3602">
              <w:rPr>
                <w:rFonts w:ascii="Times New Roman" w:eastAsia="Times New Roman" w:hAnsi="Times New Roman"/>
                <w:sz w:val="28"/>
                <w:szCs w:val="28"/>
                <w:lang w:eastAsia="ru-RU"/>
              </w:rPr>
              <w:t xml:space="preserve"> </w:t>
            </w:r>
            <w:r w:rsidRPr="00DE3054">
              <w:rPr>
                <w:rFonts w:ascii="Times New Roman" w:eastAsia="Times New Roman" w:hAnsi="Times New Roman"/>
                <w:sz w:val="28"/>
                <w:szCs w:val="28"/>
                <w:lang w:eastAsia="ru-RU"/>
              </w:rPr>
              <w:t>Горно</w:t>
            </w:r>
            <w:r w:rsidR="00DE3054">
              <w:rPr>
                <w:rFonts w:ascii="Times New Roman" w:eastAsia="Times New Roman" w:hAnsi="Times New Roman"/>
                <w:sz w:val="28"/>
                <w:szCs w:val="28"/>
                <w:lang w:eastAsia="ru-RU"/>
              </w:rPr>
              <w:t xml:space="preserve">го сельского Совета депутатов  </w:t>
            </w:r>
          </w:p>
          <w:p w:rsidR="00DE3054" w:rsidRPr="00CB3602" w:rsidRDefault="00DE3054" w:rsidP="00DE3054">
            <w:pPr>
              <w:spacing w:after="0" w:line="240" w:lineRule="auto"/>
              <w:ind w:firstLine="709"/>
              <w:jc w:val="both"/>
              <w:rPr>
                <w:rFonts w:ascii="Times New Roman" w:eastAsia="Times New Roman" w:hAnsi="Times New Roman"/>
                <w:sz w:val="28"/>
                <w:szCs w:val="28"/>
                <w:lang w:eastAsia="ru-RU"/>
              </w:rPr>
            </w:pPr>
          </w:p>
          <w:p w:rsidR="00624D02" w:rsidRPr="00DE3054" w:rsidRDefault="00DE3054" w:rsidP="00DE3054">
            <w:pPr>
              <w:spacing w:after="0" w:line="240" w:lineRule="auto"/>
              <w:jc w:val="both"/>
              <w:rPr>
                <w:rFonts w:ascii="Times New Roman" w:eastAsia="Times New Roman" w:hAnsi="Times New Roman"/>
                <w:sz w:val="28"/>
                <w:szCs w:val="28"/>
                <w:lang w:eastAsia="ru-RU"/>
              </w:rPr>
            </w:pPr>
            <w:r w:rsidRPr="00CB3602">
              <w:rPr>
                <w:rFonts w:ascii="Times New Roman" w:eastAsia="Times New Roman" w:hAnsi="Times New Roman"/>
                <w:sz w:val="28"/>
                <w:szCs w:val="28"/>
                <w:lang w:eastAsia="ru-RU"/>
              </w:rPr>
              <w:t>____</w:t>
            </w:r>
            <w:r w:rsidR="00624D02" w:rsidRPr="00DE3054">
              <w:rPr>
                <w:rFonts w:ascii="Times New Roman" w:eastAsia="Times New Roman" w:hAnsi="Times New Roman"/>
                <w:sz w:val="28"/>
                <w:szCs w:val="28"/>
                <w:lang w:eastAsia="ru-RU"/>
              </w:rPr>
              <w:t>___________А.Н.Подковырина</w:t>
            </w:r>
          </w:p>
          <w:p w:rsidR="00624D02" w:rsidRPr="00DE3054" w:rsidRDefault="00624D02">
            <w:pPr>
              <w:spacing w:after="0" w:line="240" w:lineRule="auto"/>
              <w:ind w:firstLine="709"/>
              <w:jc w:val="both"/>
              <w:rPr>
                <w:rFonts w:ascii="Times New Roman" w:eastAsia="Times New Roman" w:hAnsi="Times New Roman"/>
                <w:sz w:val="28"/>
                <w:szCs w:val="28"/>
                <w:lang w:eastAsia="ru-RU"/>
              </w:rPr>
            </w:pPr>
          </w:p>
        </w:tc>
        <w:tc>
          <w:tcPr>
            <w:tcW w:w="4785" w:type="dxa"/>
          </w:tcPr>
          <w:p w:rsidR="00624D02" w:rsidRPr="00DE3054" w:rsidRDefault="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Глава Горного сельсовета</w:t>
            </w:r>
          </w:p>
          <w:p w:rsidR="00624D02" w:rsidRPr="00DE3054" w:rsidRDefault="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DE3054">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00DE3054" w:rsidRPr="00CB3602">
              <w:rPr>
                <w:rFonts w:ascii="Times New Roman" w:eastAsia="Times New Roman" w:hAnsi="Times New Roman"/>
                <w:sz w:val="28"/>
                <w:szCs w:val="28"/>
                <w:lang w:eastAsia="ru-RU"/>
              </w:rPr>
              <w:t xml:space="preserve">      ___</w:t>
            </w:r>
            <w:r w:rsidRPr="00DE3054">
              <w:rPr>
                <w:rFonts w:ascii="Times New Roman" w:eastAsia="Times New Roman" w:hAnsi="Times New Roman"/>
                <w:sz w:val="28"/>
                <w:szCs w:val="28"/>
                <w:lang w:eastAsia="ru-RU"/>
              </w:rPr>
              <w:t xml:space="preserve">__________С.М.Мельниченко              </w:t>
            </w:r>
          </w:p>
          <w:p w:rsidR="00624D02" w:rsidRPr="00DE3054" w:rsidRDefault="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p>
        </w:tc>
      </w:tr>
    </w:tbl>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 xml:space="preserve">Приложение </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к решению Горного </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сельского Совета депутатов </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от  14.04.2023  №23-119Р</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Положение</w:t>
      </w: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 xml:space="preserve">о порядке и условиях приватизации </w:t>
      </w: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муниципального имущества в Горном сельсовете</w:t>
      </w: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p>
    <w:p w:rsidR="007B7137"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Актуальная редакция Решение от14.06.2023 №24-124Р</w:t>
      </w:r>
      <w:r w:rsidR="007B7137">
        <w:rPr>
          <w:rFonts w:ascii="Times New Roman" w:eastAsia="Times New Roman" w:hAnsi="Times New Roman"/>
          <w:b/>
          <w:bCs/>
          <w:iCs/>
          <w:sz w:val="28"/>
          <w:szCs w:val="28"/>
          <w:lang w:eastAsia="ru-RU"/>
        </w:rPr>
        <w:t>;</w:t>
      </w:r>
    </w:p>
    <w:p w:rsidR="00624D02" w:rsidRPr="007B7137" w:rsidRDefault="007B7137" w:rsidP="00624D02">
      <w:pPr>
        <w:spacing w:after="0" w:line="240" w:lineRule="auto"/>
        <w:ind w:firstLine="709"/>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от___________2023 № ______</w:t>
      </w:r>
      <w:r w:rsidRPr="007B7137">
        <w:rPr>
          <w:rFonts w:ascii="Times New Roman" w:eastAsia="Times New Roman" w:hAnsi="Times New Roman"/>
          <w:b/>
          <w:bCs/>
          <w:iCs/>
          <w:sz w:val="28"/>
          <w:szCs w:val="28"/>
          <w:lang w:eastAsia="ru-RU"/>
        </w:rPr>
        <w:t xml:space="preserve"> </w:t>
      </w:r>
    </w:p>
    <w:p w:rsidR="00624D02" w:rsidRPr="00DE3054" w:rsidRDefault="00624D02" w:rsidP="00624D02">
      <w:pPr>
        <w:spacing w:after="0" w:line="240" w:lineRule="auto"/>
        <w:ind w:firstLine="709"/>
        <w:jc w:val="center"/>
        <w:rPr>
          <w:rFonts w:ascii="Times New Roman" w:eastAsia="Times New Roman" w:hAnsi="Times New Roman"/>
          <w:bCs/>
          <w:iCs/>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1. Общие положения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Настоящее Положение о порядке и условиях приватизации муниципального имущества в Горном сельсовете (далее -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 178-ФЗ), а также иным федеральным законодательством о приватизации и регулирует отношения, возникающие при приватизации муниципального имущества в Горном сельсовете.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приватизации субъектами малого и среднего предпринимательства арендуемого ими недвижимого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Под приватизацией муниципального имущества понимается возмездное отчуждение имущества, находящегося в собственности Горного сельсовета, в собственность физических и (или) юридических лиц.</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Приватизация муниципального имущества осуществляется в соответствии с действующим законодательством Российской Федерации на основании прогнозного плана приватизации муниципального имущества. Приватизация имущества, не установленного планом приватизации, не допускается.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Основными целями приватизации муниципального имущества являются: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увеличение доходов бюджета на основе эффективного управления муниципальной собственностью;</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 вовлечение в гражданский оборот максимального количества объектов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привлечение  инвестиций в объекты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Приватизация муниципального имущества обеспечивает решение следующих задач:</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получение дополнительных доходов в бюджет Горного сельсовета путем создания новых возобновляемых источников платежей и более эффективного использования имеющегося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уменьшение бюджетных расходов на поддержку нерентабельных предприятий;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Покупателями муниципального имущества могут быть любые физические и юридические лица, за исключением: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государственных и муниципальных унитарных предприятий, государственных и муниципальных учреждений;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7. Уполномоченным органом по продаже муниципального имущества выступает администрация Горного сельсовета (далее - Продавец).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 Администрация Горного сельсовета в процессе подготовки и проведения продажи муниципального имущества в электронной форме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выполняет функции продавца, определенные </w:t>
      </w:r>
      <w:hyperlink r:id="rId6" w:history="1">
        <w:r w:rsidRPr="00DE3054">
          <w:rPr>
            <w:rStyle w:val="a3"/>
            <w:rFonts w:ascii="Times New Roman" w:eastAsia="Times New Roman" w:hAnsi="Times New Roman"/>
            <w:color w:val="auto"/>
            <w:sz w:val="28"/>
            <w:szCs w:val="28"/>
            <w:u w:val="none"/>
            <w:lang w:eastAsia="ru-RU"/>
          </w:rPr>
          <w:t>Положением</w:t>
        </w:r>
      </w:hyperlink>
      <w:r w:rsidRPr="00DE3054">
        <w:rPr>
          <w:rFonts w:ascii="Times New Roman" w:eastAsia="Times New Roman" w:hAnsi="Times New Roman"/>
          <w:sz w:val="28"/>
          <w:szCs w:val="28"/>
          <w:lang w:eastAsia="ru-RU"/>
        </w:rPr>
        <w:t xml:space="preserve"> об организации и проведении продажи государственного или муниципального </w:t>
      </w:r>
      <w:r w:rsidRPr="00DE3054">
        <w:rPr>
          <w:rFonts w:ascii="Times New Roman" w:eastAsia="Times New Roman" w:hAnsi="Times New Roman"/>
          <w:sz w:val="28"/>
          <w:szCs w:val="28"/>
          <w:lang w:eastAsia="ru-RU"/>
        </w:rPr>
        <w:lastRenderedPageBreak/>
        <w:t>имущества в электронной форме, утвержденным Постановлением Правительства Российской Федерации от 27.08.2012 N 860, в соответствии с условиями, утвержденными в решении об условиях приватизации, за исключением функций, отнесенных настоящим Положением к функциям Комиссии по приватизации муниципального имущества Горного сельсовета.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Состав Комиссии по приватизации муниципального имущества Горного сельсовета (далее - Комиссия) утверждается распоряжением Главы Горного сельсовета. Комиссия состоит из председателя, секретаря, являющегося членом Комиссии, и членов Комиссии. Число членов Комиссии должно быть не менее пяти человек.</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состав Комиссии в обязательном порядке включаются депутаты Горного сельского Совета депутатов (по согласованию).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Комиссия осуществляет следующие функции: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принимает решение о целесообразности/нецелесообразности приватизации муниципального имущества на конкурсе;</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подготавливает Главе Горного сельсовета или иному уполномоченному им лицу рекомендации по утверждению условий конкурса по продаже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 продаже муниципального имущества путем проведения аукциона, специализированного аукциона, конкурса, продажи имущества посредством публичного предложения принимает по основаниям, установленным настоящим Положением, решение о признании претендентов участниками продажи имущества либо об отказе в допуске к участию в продаже имущества, оформляемое протоколом;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определяет победителя продажи муниципального имущества на специализированном аукционе, конкурсе, победителя продажи муниципального имущества посредством публичного предложения и подписывает протокол об итогах продажи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принимает решение об итогах продажи муниципального имущества без объявления цены;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 приватизации муниципального имущества путем преобразования муниципального унитарного предприятия в акционерное общество или в общество с ограниченной ответственностью определяет сроки и условия приватизации, состав подлежащего приватизации имущественного комплекса муниципального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иные необходимые в соответствии с настоящим Положением условия;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осуществляет иные функции, установленные настоящим Положением.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Комиссия правомочна решать вопросы, отнесенные к ее компетенции, если на заседании присутствуют не менее половины ее членов.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В случае равенства голосов решающим является голос председателя Комиссии.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В случае, когда присутствие члена Комиссии на заседании невозможно по уважительным причинам (болезнь, командировка и т.п.), участие в работе Комиссии с правом голоса принимает лицо, назначенное в установленном порядке исполнять обязанности по должности, замещаемой отсутствующим членом Комиссии.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Решения Комиссии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14. Действие настоящего Федерального закона не распространяется на отношения, возникающие при отчуждении: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природных ресурсов;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государственного и муниципального жилищного фонда</w:t>
      </w:r>
      <w:r w:rsidR="007B7137" w:rsidRPr="00DE3054">
        <w:rPr>
          <w:rFonts w:ascii="Times New Roman" w:eastAsia="Times New Roman" w:hAnsi="Times New Roman"/>
          <w:sz w:val="28"/>
          <w:szCs w:val="28"/>
          <w:lang w:eastAsia="ru-RU"/>
        </w:rPr>
        <w:t xml:space="preserve">, </w:t>
      </w:r>
      <w:r w:rsidR="007B7137" w:rsidRPr="007B7137">
        <w:rPr>
          <w:rFonts w:ascii="Times New Roman" w:eastAsia="Times New Roman" w:hAnsi="Times New Roman"/>
          <w:sz w:val="28"/>
          <w:szCs w:val="28"/>
          <w:highlight w:val="yellow"/>
          <w:lang w:eastAsia="ru-RU"/>
        </w:rPr>
        <w:t>за исключением  жилых помещений  жилищного фонда Российской Федерации, указанных в статье 30.4 Федерального закона № 178-ФЗ</w:t>
      </w:r>
      <w:r w:rsidRPr="007B7137">
        <w:rPr>
          <w:rFonts w:ascii="Times New Roman" w:eastAsia="Times New Roman" w:hAnsi="Times New Roman"/>
          <w:sz w:val="28"/>
          <w:szCs w:val="28"/>
          <w:highlight w:val="yellow"/>
          <w:lang w:eastAsia="ru-RU"/>
        </w:rPr>
        <w:t>;</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государственного резерва;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государственного и муниципального имущества, находящегося за пределами территории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государственного и муниципального имущества в случаях, предусмотренных международными договорами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10) государственного и муниципального имущества на основании судебного решения;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16) имущества, передаваемого в собственность Российского научного фонда в качестве имущественного взноса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w:t>
      </w:r>
      <w:r w:rsidRPr="00DE3054">
        <w:rPr>
          <w:rFonts w:ascii="Times New Roman" w:eastAsia="Times New Roman" w:hAnsi="Times New Roman"/>
          <w:sz w:val="28"/>
          <w:szCs w:val="28"/>
          <w:lang w:eastAsia="ru-RU"/>
        </w:rPr>
        <w:lastRenderedPageBreak/>
        <w:t>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развития в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20)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22) судов, обращенных в собственность государства, а также имущества, образовавшегося в результате их утилизации;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23)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624D02" w:rsidRPr="00DE3054" w:rsidRDefault="00624D02" w:rsidP="00624D02">
      <w:pPr>
        <w:spacing w:after="0" w:line="240" w:lineRule="auto"/>
        <w:ind w:firstLine="709"/>
        <w:jc w:val="center"/>
        <w:rPr>
          <w:rFonts w:ascii="Times New Roman" w:eastAsia="Times New Roman" w:hAnsi="Times New Roman"/>
          <w:b/>
          <w:color w:val="C0504D" w:themeColor="accent2"/>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2. Компетенция органов местного самоуправления Горного сельсовета в сфере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К компетенции Горного сельского Совета депутатов относится: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утверждение прогнозного плана приватизации муниципального имущества на очередной финансовый год и изменения к нему;</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осуществление контроля за приватизацией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утверждение отчета о результатах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утверждение порядка планирования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утверждение порядка принятия решений об условиях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6) утверждение порядка заключения с покупателем договора купли-продажи муниципального имущества без объявления цены;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утверждение порядка осуществления контроля за исполнением условий эксплуатируемых обязательств при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утверждение порядка оплаты муниципального имущества при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определение порядка управления находящимися в муниципальной собственности акциями акционерных обществ, созданных в процессе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осуществление иных полномочий, предусмотренных нормативными правовыми актами  в сфере приватизации и настоящим Положением.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К компетенции администрации Горного сельсовета относится: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организация разработки прогнозного плана приватизации муниципального имущества на очередной финансовый год и представление его проекта в Горный сельский Совет депутатов;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представление в Горный сельский Совет депутатов отчета о результатах приватизации муниципального имущества за прошедший год;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определение способа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определение размера затрат на организацию и проведение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принятие решений об условиях приватизации муниципального имущества, решений о внесении в них изменений (дополнений), либо отмена решений об условиях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утверждение условий конкурса продажи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контроль за исполнением условий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установление срока рассрочки оплаты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осуществление права акционера акционерных обществ, акции которых находятся в собственности Горного сельсовета;</w:t>
      </w:r>
    </w:p>
    <w:p w:rsidR="00624D02" w:rsidRPr="00DE3054" w:rsidRDefault="00624D02" w:rsidP="00624D02">
      <w:pPr>
        <w:spacing w:after="0" w:line="240" w:lineRule="auto"/>
        <w:ind w:firstLine="709"/>
        <w:jc w:val="both"/>
        <w:rPr>
          <w:rFonts w:ascii="Times New Roman" w:eastAsia="Times New Roman" w:hAnsi="Times New Roman"/>
          <w:strike/>
          <w:sz w:val="28"/>
          <w:szCs w:val="28"/>
          <w:lang w:eastAsia="ru-RU"/>
        </w:rPr>
      </w:pPr>
      <w:r w:rsidRPr="00DE3054">
        <w:rPr>
          <w:rFonts w:ascii="Times New Roman" w:eastAsia="Times New Roman" w:hAnsi="Times New Roman"/>
          <w:sz w:val="28"/>
          <w:szCs w:val="28"/>
          <w:lang w:eastAsia="ru-RU"/>
        </w:rPr>
        <w:t>10) осуществление функций организатора продажи (продавца)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определение условия охранных обязательств в отношении объектов культурного наследия (памятников истории и культуры) местного (муниципального) значения;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согласование изменений назначения объектов социально-культурного и коммунально-бытового назначения, указанных в статье 30 Федерального закона № 178-ФЗ, обращается в суд с иском об изъятии посредством выкупа такого объекта для муниципальных нужд;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осуществление иных полномочий, предусмотренных нормативными правовыми актами в сфере приватизации и настоящим Положением.</w:t>
      </w: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3. Планирование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1. Планирование приватизации муниципального имущества Горного сельсовета осуществляется путем разработки и утверждения прогнозного плана (программы) приватизации муниципального имущества</w:t>
      </w:r>
      <w:r w:rsidRPr="00DE3054">
        <w:rPr>
          <w:rFonts w:ascii="Times New Roman" w:eastAsia="Times New Roman" w:hAnsi="Times New Roman"/>
          <w:color w:val="00B0F0"/>
          <w:sz w:val="28"/>
          <w:szCs w:val="28"/>
          <w:lang w:eastAsia="ru-RU"/>
        </w:rPr>
        <w:t xml:space="preserve"> </w:t>
      </w:r>
      <w:r w:rsidRPr="00DE3054">
        <w:rPr>
          <w:rFonts w:ascii="Times New Roman" w:eastAsia="Times New Roman" w:hAnsi="Times New Roman"/>
          <w:sz w:val="28"/>
          <w:szCs w:val="28"/>
          <w:lang w:eastAsia="ru-RU"/>
        </w:rPr>
        <w:t>в</w:t>
      </w:r>
      <w:r w:rsidRPr="00DE3054">
        <w:rPr>
          <w:rFonts w:ascii="Times New Roman" w:eastAsia="Times New Roman" w:hAnsi="Times New Roman"/>
          <w:color w:val="00B0F0"/>
          <w:sz w:val="28"/>
          <w:szCs w:val="28"/>
          <w:lang w:eastAsia="ru-RU"/>
        </w:rPr>
        <w:t xml:space="preserve"> </w:t>
      </w:r>
      <w:r w:rsidRPr="00DE3054">
        <w:rPr>
          <w:rFonts w:ascii="Times New Roman" w:eastAsia="Times New Roman" w:hAnsi="Times New Roman"/>
          <w:sz w:val="28"/>
          <w:szCs w:val="28"/>
          <w:lang w:eastAsia="ru-RU"/>
        </w:rPr>
        <w:t>соответствии с порядком, установленным Правительством Российской Федерации, на срок от одного года до трех лет.</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Разработка проекта прогнозного плана (программы) приватизации муниципального имущества на очередной финансовый год осуществляется администрацией Горного сельсовета (далее - администрация).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Муниципальные унитарные предприятия, а также акционерные общества, акции которых находятся в муниципальной собственности, юридические лица и физические лица вправе направлять в администрацию свои предложения о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Прогнозный план должен содержать перечень:</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объектов недвижимости;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муниципальных унитарных предприятий;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акций акционерных обществ, находящихся в муниципальной собственности;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движимого имущества балансовой стоимостью более 1000 минимальных размеров оплаты труда;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иного муниципального имущества, которое планируется приватизировать в соответствующем году.</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прогнозном плане указывается характеристика муниципального имущества, которое планируется приватизировать, и предполагаемые сроки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Разработанный проект прогнозного плана (программы) приватизации муниципального имущества направляется на согласование в Горный сельский Совет депутатов (далее - Совет депутатов) и утверждается решением Совета депутатов. Изменения в прогнозный план (программу) приватизации утверждаются решениями Совета депутатов по предложению Главы Горного сельсовета.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 сокращать численность работников указанного унитарного предприятия;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б)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w:t>
      </w:r>
      <w:r w:rsidRPr="00DE3054">
        <w:rPr>
          <w:rFonts w:ascii="Times New Roman" w:eastAsia="Times New Roman" w:hAnsi="Times New Roman"/>
          <w:sz w:val="28"/>
          <w:szCs w:val="28"/>
          <w:lang w:eastAsia="ru-RU"/>
        </w:rPr>
        <w:lastRenderedPageBreak/>
        <w:t>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получать кредиты;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г) осуществлять выпуск ценных бумаг;</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Прогнозный план (программа) приватизации муниципального имущества подлежит официальному опубликованию в информационном листке «Информационный  вестник» и размещению на официальном сайте администрации Ачинского района  в разделе Горный сельсовет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позднее тридцати дней со дня принятия сельским Советом депутатов решения об утверждении данной программы.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4. Отчет о результатах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Администрация ежегодно не позднее 1 марта представляет в Совет депутатов отчет о результатах приватизации муниципального имущества за прошедший год.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 также информацию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Отчет о результатах приватизации муниципального имущества подлежит официальному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sz w:val="28"/>
          <w:szCs w:val="28"/>
          <w:lang w:eastAsia="ru-RU"/>
        </w:rPr>
      </w:pPr>
      <w:r w:rsidRPr="00DE3054">
        <w:rPr>
          <w:rFonts w:ascii="Times New Roman" w:eastAsia="Times New Roman" w:hAnsi="Times New Roman"/>
          <w:b/>
          <w:sz w:val="28"/>
          <w:szCs w:val="28"/>
          <w:lang w:eastAsia="ru-RU"/>
        </w:rPr>
        <w:t>Статья 5. Определение цены подлежащего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w:t>
      </w:r>
      <w:r w:rsidRPr="00DE3054">
        <w:rPr>
          <w:rFonts w:ascii="Times New Roman" w:eastAsia="Times New Roman" w:hAnsi="Times New Roman"/>
          <w:sz w:val="28"/>
          <w:szCs w:val="28"/>
          <w:lang w:eastAsia="ru-RU"/>
        </w:rPr>
        <w:lastRenderedPageBreak/>
        <w:t>официальном сайте администрации Горного сельсовета и сельского  Совета депутатов в сети Интернет информационного сообщения о продаже муниципального имущества прошло не более чем шесть месяцев.</w:t>
      </w:r>
    </w:p>
    <w:p w:rsidR="00624D02" w:rsidRPr="00DE3054" w:rsidRDefault="00624D02" w:rsidP="00624D02">
      <w:pPr>
        <w:spacing w:after="0" w:line="240" w:lineRule="auto"/>
        <w:ind w:firstLine="709"/>
        <w:jc w:val="center"/>
        <w:rPr>
          <w:rFonts w:ascii="Times New Roman" w:eastAsia="Times New Roman" w:hAnsi="Times New Roman"/>
          <w:b/>
          <w:bCs/>
          <w:color w:val="FF0000"/>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6. Способы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Используются следующие способы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преобразование унитарного предприятия в акционерное общество;</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преобразование унитарного предприятия в общество с ограниченной ответственностью;</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продажа муниципального имущества на аукционе;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продажа акций акционерных обществ на специализированном аукционе;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продажа муниципального имущества на конкурсе;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продажа муниципального имущества посредством публичного предложения;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продажа муниципального имущества без объявления цены;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внесение муниципального имущества в качестве вклада в уставные капиталы акционерных обществ;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продажа акций акционерных обществ по результатам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Приватизация муниципального имущества осуществляется только способами, предусмотренными настоящим Положением.</w:t>
      </w:r>
    </w:p>
    <w:p w:rsidR="00624D02" w:rsidRPr="00DE3054" w:rsidRDefault="00624D02" w:rsidP="00624D02">
      <w:pPr>
        <w:spacing w:after="0" w:line="240" w:lineRule="auto"/>
        <w:ind w:firstLine="709"/>
        <w:jc w:val="both"/>
        <w:rPr>
          <w:rFonts w:ascii="Times New Roman" w:eastAsia="Times New Roman" w:hAnsi="Times New Roman"/>
          <w:b/>
          <w:sz w:val="28"/>
          <w:szCs w:val="28"/>
          <w:highlight w:val="yellow"/>
          <w:u w:val="single"/>
          <w:lang w:eastAsia="ru-RU"/>
        </w:rPr>
      </w:pPr>
      <w:r w:rsidRPr="00DE3054">
        <w:rPr>
          <w:rFonts w:ascii="Times New Roman" w:eastAsia="Times New Roman" w:hAnsi="Times New Roman"/>
          <w:b/>
          <w:sz w:val="28"/>
          <w:szCs w:val="28"/>
          <w:u w:val="single"/>
          <w:lang w:eastAsia="ru-RU"/>
        </w:rPr>
        <w:t>2. Преобразование унитарного предприятия в акционерное общество, преобразование унитарного предприятия в общество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2.1. Приватизация имущественных комплексов унитарных предприятий осуществляется путем их преобразования в хозяйственные общества.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2.2. Приватизация имущественного комплекса унитарного предприятия в случае, если определенный в соответствии со </w:t>
      </w:r>
      <w:hyperlink r:id="rId7" w:anchor="Par250" w:tooltip="Статья 11. Определение состава подлежащего приватизации имущественного комплекса унитарного предприятия" w:history="1">
        <w:r w:rsidRPr="00DE3054">
          <w:rPr>
            <w:rStyle w:val="a3"/>
            <w:rFonts w:ascii="Times New Roman" w:eastAsia="Times New Roman" w:hAnsi="Times New Roman"/>
            <w:color w:val="auto"/>
            <w:sz w:val="28"/>
            <w:szCs w:val="28"/>
            <w:u w:val="none"/>
            <w:lang w:eastAsia="ru-RU"/>
          </w:rPr>
          <w:t>статьей 11</w:t>
        </w:r>
      </w:hyperlink>
      <w:r w:rsidRPr="00DE3054">
        <w:rPr>
          <w:rFonts w:ascii="Times New Roman" w:eastAsia="Times New Roman" w:hAnsi="Times New Roman"/>
          <w:sz w:val="28"/>
          <w:szCs w:val="28"/>
          <w:lang w:eastAsia="ru-RU"/>
        </w:rPr>
        <w:t xml:space="preserve">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8" w:history="1">
        <w:r w:rsidRPr="00DE3054">
          <w:rPr>
            <w:rStyle w:val="a3"/>
            <w:rFonts w:ascii="Times New Roman" w:eastAsia="Times New Roman" w:hAnsi="Times New Roman"/>
            <w:color w:val="auto"/>
            <w:sz w:val="28"/>
            <w:szCs w:val="28"/>
            <w:u w:val="none"/>
            <w:lang w:eastAsia="ru-RU"/>
          </w:rPr>
          <w:t>законодательством</w:t>
        </w:r>
      </w:hyperlink>
      <w:r w:rsidRPr="00DE3054">
        <w:rPr>
          <w:rFonts w:ascii="Times New Roman" w:eastAsia="Times New Roman" w:hAnsi="Times New Roman"/>
          <w:sz w:val="28"/>
          <w:szCs w:val="28"/>
          <w:lang w:eastAsia="ru-RU"/>
        </w:rPr>
        <w:t xml:space="preserve"> Российской Федерации, или превышает его, осуществляется путем преобразования унитарного предприятия в акционерное общество.</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2.3. 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9" w:history="1">
        <w:r w:rsidRPr="00DE3054">
          <w:rPr>
            <w:rStyle w:val="a3"/>
            <w:rFonts w:ascii="Times New Roman" w:eastAsia="Times New Roman" w:hAnsi="Times New Roman"/>
            <w:color w:val="auto"/>
            <w:sz w:val="28"/>
            <w:szCs w:val="28"/>
            <w:u w:val="none"/>
            <w:lang w:eastAsia="ru-RU"/>
          </w:rPr>
          <w:t>законом</w:t>
        </w:r>
      </w:hyperlink>
      <w:r w:rsidRPr="00DE3054">
        <w:rPr>
          <w:rFonts w:ascii="Times New Roman" w:eastAsia="Times New Roman" w:hAnsi="Times New Roman"/>
          <w:sz w:val="28"/>
          <w:szCs w:val="28"/>
          <w:lang w:eastAsia="ru-RU"/>
        </w:rP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w:t>
      </w:r>
      <w:r w:rsidRPr="00DE3054">
        <w:rPr>
          <w:rFonts w:ascii="Times New Roman" w:eastAsia="Times New Roman" w:hAnsi="Times New Roman"/>
          <w:sz w:val="28"/>
          <w:szCs w:val="28"/>
          <w:lang w:eastAsia="ru-RU"/>
        </w:rPr>
        <w:lastRenderedPageBreak/>
        <w:t>унитарного предприятия может быть осуществлена также путем его преобразования в общество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2.4. В случае, если определенный в соответствии со </w:t>
      </w:r>
      <w:hyperlink r:id="rId10" w:anchor="Par250" w:tooltip="Статья 11. Определение состава подлежащего приватизации имущественного комплекса унитарного предприятия" w:history="1">
        <w:r w:rsidRPr="00DE3054">
          <w:rPr>
            <w:rStyle w:val="a3"/>
            <w:rFonts w:ascii="Times New Roman" w:eastAsia="Times New Roman" w:hAnsi="Times New Roman"/>
            <w:color w:val="auto"/>
            <w:sz w:val="28"/>
            <w:szCs w:val="28"/>
            <w:u w:val="none"/>
            <w:lang w:eastAsia="ru-RU"/>
          </w:rPr>
          <w:t>статьей 11</w:t>
        </w:r>
      </w:hyperlink>
      <w:r w:rsidRPr="00DE3054">
        <w:rPr>
          <w:rFonts w:ascii="Times New Roman" w:eastAsia="Times New Roman" w:hAnsi="Times New Roman"/>
          <w:sz w:val="28"/>
          <w:szCs w:val="28"/>
          <w:lang w:eastAsia="ru-RU"/>
        </w:rPr>
        <w:t xml:space="preserve">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1" w:history="1">
        <w:r w:rsidRPr="00DE3054">
          <w:rPr>
            <w:rStyle w:val="a3"/>
            <w:rFonts w:ascii="Times New Roman" w:eastAsia="Times New Roman" w:hAnsi="Times New Roman"/>
            <w:color w:val="auto"/>
            <w:sz w:val="28"/>
            <w:szCs w:val="28"/>
            <w:u w:val="none"/>
            <w:lang w:eastAsia="ru-RU"/>
          </w:rPr>
          <w:t>законодательством</w:t>
        </w:r>
      </w:hyperlink>
      <w:r w:rsidRPr="00DE3054">
        <w:rPr>
          <w:rFonts w:ascii="Times New Roman" w:eastAsia="Times New Roman" w:hAnsi="Times New Roman"/>
          <w:sz w:val="28"/>
          <w:szCs w:val="28"/>
          <w:lang w:eastAsia="ru-RU"/>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sz w:val="28"/>
          <w:szCs w:val="28"/>
          <w:u w:val="single"/>
          <w:lang w:eastAsia="ru-RU"/>
        </w:rPr>
        <w:t xml:space="preserve">3. </w:t>
      </w:r>
      <w:r w:rsidRPr="00DE3054">
        <w:rPr>
          <w:rFonts w:ascii="Times New Roman" w:eastAsia="Times New Roman" w:hAnsi="Times New Roman"/>
          <w:b/>
          <w:bCs/>
          <w:sz w:val="28"/>
          <w:szCs w:val="28"/>
          <w:u w:val="single"/>
          <w:lang w:eastAsia="ru-RU"/>
        </w:rPr>
        <w:t>Продажа муниципального имущества на аукционе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3.2. Аукцион является открытым по составу участников.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случае отказа лица, признанного единственным участником аукциона, от заключения договора аукцион признается несостоявшимся.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3.5. При проведении аукциона в информационном сообщении помимо сведений, указанных в статье 8 настоящего Положения, указывается величина повышения начальной цены ("шаг аукциона").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3.6. Для участия в аукционе претендент вносит задаток в размере: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3.7. Претендент не допускается к участию в аукционе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не подтверждено поступление в установленный срок задатка на счета, указанные в информационном сообщении.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оснований отказа претенденту в участии в аукционе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3.9. Одно лицо имеет право подать только одну заявку.</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3.10. Уведомление о признании участника аукциона победителем либо лицом, признанным единственным участником аукциона, в случае, установленном в </w:t>
      </w:r>
      <w:hyperlink r:id="rId12"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направляется победителю либо лицу, признанному единственным участником аукциона, в случае, установленном в </w:t>
      </w:r>
      <w:hyperlink r:id="rId13"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в день подведения итогов аукциона.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3.11. При уклонении или отказе победителя аукциона либо лица, признанного единственным участником аукциона, в случае, установленном в </w:t>
      </w:r>
      <w:hyperlink r:id="rId14"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.3.пункта 3 настоящей статьи,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r:id="rId15"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в течение пяти дней с даты подведения итогов аукциона. </w:t>
      </w:r>
    </w:p>
    <w:p w:rsidR="00624D02"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r:id="rId16"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.3.пункта 3 настоящей статьи, заключается договор купли-продажи.</w:t>
      </w:r>
    </w:p>
    <w:p w:rsidR="007B7137" w:rsidRPr="00DE3054" w:rsidRDefault="007B7137" w:rsidP="00624D02">
      <w:pPr>
        <w:spacing w:after="0" w:line="240" w:lineRule="auto"/>
        <w:ind w:firstLine="709"/>
        <w:jc w:val="both"/>
        <w:rPr>
          <w:rFonts w:ascii="Times New Roman" w:eastAsia="Times New Roman" w:hAnsi="Times New Roman"/>
          <w:sz w:val="28"/>
          <w:szCs w:val="28"/>
          <w:lang w:eastAsia="ru-RU"/>
        </w:rPr>
      </w:pPr>
      <w:r w:rsidRPr="007B7137">
        <w:rPr>
          <w:rFonts w:ascii="Times New Roman" w:eastAsia="Times New Roman" w:hAnsi="Times New Roman"/>
          <w:sz w:val="28"/>
          <w:szCs w:val="28"/>
          <w:highlight w:val="yellow"/>
          <w:lang w:eastAsia="ru-RU"/>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 продажи такого имущества, заключаемого на аукционе, является обязанность покупателя соблюдать условия указанного обременения.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 xml:space="preserve">3.14. Цена муниципального имущества, установленная по результатам проведения аукциона, не может быть оспорена отдельно от результатов аукциона.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3.15.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u w:val="single"/>
          <w:lang w:eastAsia="ru-RU"/>
        </w:rPr>
        <w:t>4. Продажа акций акционерных обществ на специализированном</w:t>
      </w:r>
      <w:r w:rsidRPr="00DE3054">
        <w:rPr>
          <w:rFonts w:ascii="Times New Roman" w:eastAsia="Times New Roman" w:hAnsi="Times New Roman"/>
          <w:b/>
          <w:bCs/>
          <w:sz w:val="28"/>
          <w:szCs w:val="28"/>
          <w:lang w:eastAsia="ru-RU"/>
        </w:rPr>
        <w:t xml:space="preserve"> </w:t>
      </w:r>
      <w:r w:rsidRPr="00DE3054">
        <w:rPr>
          <w:rFonts w:ascii="Times New Roman" w:eastAsia="Times New Roman" w:hAnsi="Times New Roman"/>
          <w:b/>
          <w:bCs/>
          <w:sz w:val="28"/>
          <w:szCs w:val="28"/>
          <w:u w:val="single"/>
          <w:lang w:eastAsia="ru-RU"/>
        </w:rPr>
        <w:t>аукционе</w:t>
      </w:r>
      <w:r w:rsidRPr="00DE3054">
        <w:rPr>
          <w:rFonts w:ascii="Times New Roman" w:eastAsia="Times New Roman" w:hAnsi="Times New Roman"/>
          <w:b/>
          <w:bCs/>
          <w:sz w:val="28"/>
          <w:szCs w:val="28"/>
          <w:lang w:eastAsia="ru-RU"/>
        </w:rPr>
        <w:t>.</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4.2. Специализированный аукцион является открытым по составу участников.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Специализированный аукцион, в котором принял участие только один участник, признается несостоявшимся.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Прием заявок осуществляется в течение двадцати пяти дней.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Форма бланка заявки утверждается уполномоченным Правительством Российской Федерации федеральным органом исполнительной власти.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4.5. Претендент не допускается к участию в специализированном аукционе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поступившие денежные средства меньше начальной цены акции акционерного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внесение претендентом денежных средств осуществлено с нарушением условий, содержащихся в информационном сообщении.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оснований отказа претенденту в участии в специализированном аукционе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DE3054">
        <w:rPr>
          <w:rFonts w:ascii="Times New Roman" w:eastAsia="Times New Roman" w:hAnsi="Times New Roman"/>
          <w:b/>
          <w:bCs/>
          <w:sz w:val="28"/>
          <w:szCs w:val="28"/>
          <w:u w:val="single"/>
          <w:lang w:eastAsia="ru-RU"/>
        </w:rPr>
        <w:t>5. Продажа муниципального имущества на конкурсе</w:t>
      </w:r>
      <w:r w:rsidRPr="00DE3054">
        <w:rPr>
          <w:rFonts w:ascii="Times New Roman" w:eastAsia="Times New Roman" w:hAnsi="Times New Roman"/>
          <w:bCs/>
          <w:sz w:val="28"/>
          <w:szCs w:val="28"/>
          <w:u w:val="single"/>
          <w:lang w:eastAsia="ru-RU"/>
        </w:rPr>
        <w:t>.</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Конкурс, в котором принял участие только один участник, признается несостоявшимся, если иное не установлено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5.5. Для участия в конкурсе претендент вносит задаток в размере: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7B7137">
        <w:rPr>
          <w:rFonts w:ascii="Times New Roman" w:eastAsia="Times New Roman" w:hAnsi="Times New Roman"/>
          <w:sz w:val="28"/>
          <w:szCs w:val="28"/>
          <w:highlight w:val="red"/>
          <w:lang w:eastAsia="ru-RU"/>
        </w:rPr>
        <w:t>5.6. Предложение о цене продаваемого на конкурсе имущества заявляется участником конкурса в день подведения итогов конкурса</w:t>
      </w:r>
      <w:r w:rsidR="007B7137">
        <w:rPr>
          <w:rFonts w:ascii="Times New Roman" w:eastAsia="Times New Roman" w:hAnsi="Times New Roman"/>
          <w:sz w:val="28"/>
          <w:szCs w:val="28"/>
          <w:lang w:eastAsia="ru-RU"/>
        </w:rPr>
        <w:t xml:space="preserve"> -  </w:t>
      </w:r>
      <w:r w:rsidR="007B7137" w:rsidRPr="007B7137">
        <w:rPr>
          <w:rFonts w:ascii="Times New Roman" w:eastAsia="Times New Roman" w:hAnsi="Times New Roman"/>
          <w:sz w:val="28"/>
          <w:szCs w:val="28"/>
          <w:highlight w:val="red"/>
          <w:lang w:eastAsia="ru-RU"/>
        </w:rPr>
        <w:t>этот  пункт исключить</w:t>
      </w:r>
      <w:r w:rsidRPr="007B7137">
        <w:rPr>
          <w:rFonts w:ascii="Times New Roman" w:eastAsia="Times New Roman" w:hAnsi="Times New Roman"/>
          <w:sz w:val="28"/>
          <w:szCs w:val="28"/>
          <w:highlight w:val="red"/>
          <w:lang w:eastAsia="ru-RU"/>
        </w:rPr>
        <w:t>.</w:t>
      </w:r>
      <w:r w:rsidRPr="00DE3054">
        <w:rPr>
          <w:rFonts w:ascii="Times New Roman" w:eastAsia="Times New Roman" w:hAnsi="Times New Roman"/>
          <w:sz w:val="28"/>
          <w:szCs w:val="28"/>
          <w:lang w:eastAsia="ru-RU"/>
        </w:rPr>
        <w:t xml:space="preserve">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5.7. Претендент не допускается к участию в конкурсе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представлены не все документы в соответствии с перечнем, указанным в информационном сообщении о проведении указанного конкурса </w:t>
      </w:r>
      <w:r w:rsidRPr="007B7137">
        <w:rPr>
          <w:rFonts w:ascii="Times New Roman" w:eastAsia="Times New Roman" w:hAnsi="Times New Roman"/>
          <w:sz w:val="28"/>
          <w:szCs w:val="28"/>
          <w:highlight w:val="red"/>
          <w:lang w:eastAsia="ru-RU"/>
        </w:rPr>
        <w:t>(за исключением предложения о цене продаваемого на конкурсе имущества)</w:t>
      </w:r>
      <w:r w:rsidR="007B7137">
        <w:rPr>
          <w:rFonts w:ascii="Times New Roman" w:eastAsia="Times New Roman" w:hAnsi="Times New Roman"/>
          <w:sz w:val="28"/>
          <w:szCs w:val="28"/>
          <w:lang w:eastAsia="ru-RU"/>
        </w:rPr>
        <w:t xml:space="preserve">- </w:t>
      </w:r>
      <w:r w:rsidR="007B7137" w:rsidRPr="007B7137">
        <w:rPr>
          <w:rFonts w:ascii="Times New Roman" w:eastAsia="Times New Roman" w:hAnsi="Times New Roman"/>
          <w:sz w:val="28"/>
          <w:szCs w:val="28"/>
          <w:highlight w:val="red"/>
          <w:lang w:eastAsia="ru-RU"/>
        </w:rPr>
        <w:t>слова  исключить</w:t>
      </w:r>
      <w:r w:rsidRPr="00DE3054">
        <w:rPr>
          <w:rFonts w:ascii="Times New Roman" w:eastAsia="Times New Roman" w:hAnsi="Times New Roman"/>
          <w:sz w:val="28"/>
          <w:szCs w:val="28"/>
          <w:lang w:eastAsia="ru-RU"/>
        </w:rPr>
        <w:t>, или они оформлены не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указанных оснований отказа претенденту в участии в конкурсе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5.9. Одно лицо имеет право подать только одну заявку, </w:t>
      </w:r>
      <w:r w:rsidRPr="007B7137">
        <w:rPr>
          <w:rFonts w:ascii="Times New Roman" w:eastAsia="Times New Roman" w:hAnsi="Times New Roman"/>
          <w:sz w:val="28"/>
          <w:szCs w:val="28"/>
          <w:highlight w:val="red"/>
          <w:lang w:eastAsia="ru-RU"/>
        </w:rPr>
        <w:t>а также заявить только одно предложение о цене муниципального имущества.</w:t>
      </w:r>
      <w:r w:rsidRPr="00DE3054">
        <w:rPr>
          <w:rFonts w:ascii="Times New Roman" w:eastAsia="Times New Roman" w:hAnsi="Times New Roman"/>
          <w:sz w:val="28"/>
          <w:szCs w:val="28"/>
          <w:lang w:eastAsia="ru-RU"/>
        </w:rPr>
        <w:t xml:space="preserve">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5.10. Уведомление о признании участника конкурса победителем направляется победителю в день подведения итогов конкурса.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5.11. При уклонении или отказе победителя конкурса от заключения договора купли-продажи муниципального имущества задаток ему не возвращается.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5.13. В течение пяти рабочих дней с даты подведения итогов конкурса с победителем конкурса заключается договор купли-продажи.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5.14. Цена муниципального имущества, установленная по результатам проведения конкурса, не может быть оспорена отдельно от результатов конкурса.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5.15. Договор купли-продажи муниципального имущества включает в себя порядок выполнения победителем конкурса условий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5.16. Договор купли-продажи муниципального имущества должен содержать:</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условия конкурса, формы и сроки их выполнения;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порядок подтверждения победителем конкурса выполнения условий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порядок осуществления контроля за выполнением победителем конкурса условий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другие условия, предусмотренные статьей 29 Федерального закона N 178-ФЗ  в отношении объектов культурного наследия, включенных в реестр объектов культурного наследия;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иные определяемые по соглашению сторон условия.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5.18. Срок выполнения условий конкурса не может превышать один год, если иное не предусмотрено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5.19. Победитель конкурса вправе до перехода к нему права собственности на муниципальное имущество осуществлять полномочия, установленные пунктом 5. 20. настоящей статьи.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5.20.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внесение изменений и дополнений в учредительные документы хозяйственного общества;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 178-ФЗ  минимальный размер уставного капитала публичного общества;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залог и отчуждение недвижимого имущества хозяйственного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получение кредита в размере более чем пять процентов стоимости чистых активов хозяйственного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учреждение хозяйственных обществ, товариществ;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эмиссия ценных бумаг, не конвертируемых в акции акционерного общества;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Голосование по данным вопросам победитель конкурса осуществляет в порядке, установленном органами местного самоуправления.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Победитель конкурса не вправе осуществлять голосование по вопросу реорганизации или ликвидации хозяйственного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5.21. Условия конкурса могут предусматривать:</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сохранение определенного числа рабочих мест;</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переподготовку и (или) повышение квалификации работников;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проведение ремонтных и иных работ в отношении объектов социально-культурного и коммунально-бытового назначения;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проведение работ по сохранению объекта культурного наследия, включенного в реестр объектов культурного наследия,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Указанный перечень условий конкурса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органами местного самоуправления.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6. Продажа муниципального имущества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6.1. Продажа муниципального имущества посредством публичного предложения (далее - продажа посредством публичного </w:t>
      </w:r>
      <w:r w:rsidRPr="000B633B">
        <w:rPr>
          <w:rFonts w:ascii="Times New Roman" w:eastAsia="Times New Roman" w:hAnsi="Times New Roman"/>
          <w:sz w:val="28"/>
          <w:szCs w:val="28"/>
          <w:lang w:eastAsia="ru-RU"/>
        </w:rPr>
        <w:t>предложения)</w:t>
      </w:r>
      <w:r w:rsidR="000B633B" w:rsidRPr="000B633B">
        <w:rPr>
          <w:rFonts w:ascii="Times New Roman" w:eastAsia="Times New Roman" w:hAnsi="Times New Roman"/>
          <w:sz w:val="28"/>
          <w:szCs w:val="28"/>
          <w:lang w:eastAsia="ru-RU"/>
        </w:rPr>
        <w:t xml:space="preserve">, </w:t>
      </w:r>
      <w:r w:rsidR="000B633B" w:rsidRPr="000B633B">
        <w:rPr>
          <w:rFonts w:ascii="Times New Roman" w:eastAsia="Times New Roman" w:hAnsi="Times New Roman"/>
          <w:sz w:val="28"/>
          <w:szCs w:val="28"/>
          <w:highlight w:val="yellow"/>
          <w:lang w:eastAsia="ru-RU"/>
        </w:rPr>
        <w:t>за исключением  жилых помещений жилищного фонда  Российской Федерации, указанных в статье 30.4 Федерального закона  №178-ФЗ</w:t>
      </w:r>
      <w:r w:rsidR="000B633B" w:rsidRPr="00DE3054">
        <w:rPr>
          <w:rFonts w:ascii="Times New Roman" w:eastAsia="Times New Roman" w:hAnsi="Times New Roman"/>
          <w:sz w:val="28"/>
          <w:szCs w:val="28"/>
          <w:lang w:eastAsia="ru-RU"/>
        </w:rPr>
        <w:t>,</w:t>
      </w:r>
      <w:r w:rsidRPr="00DE3054">
        <w:rPr>
          <w:rFonts w:ascii="Times New Roman" w:eastAsia="Times New Roman" w:hAnsi="Times New Roman"/>
          <w:sz w:val="28"/>
          <w:szCs w:val="28"/>
          <w:lang w:eastAsia="ru-RU"/>
        </w:rPr>
        <w:t xml:space="preserve">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8 настоящего Положения порядке в срок не позднее трех месяцев со дня признания аукциона несостоявшимся.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6.2. Информационное сообщение о продаже посредством публичного предложения наряду со сведениями, предусмотренными статьей 8 настоящего Положения, должно содержать следующие сведения: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дата, время и место проведения продажи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3) минимальная цена предложения, по которой может быть продано муниципальное имущество (цена отсечения).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6.3. Цена первоначального предложения устанавливается не ниже начальной цены, указанной в информационном сообщении о продаже указанного в подпункте 6.1 пункта 6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6.4. Продолжительность приема заявок должна быть не менее чем двадцать пять дней.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6.5. Для участия в продаже посредством публичного предложения претендент вносит задаток в размере: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w:t>
      </w:r>
      <w:r w:rsidRPr="00DE3054">
        <w:rPr>
          <w:rFonts w:ascii="Times New Roman" w:eastAsia="Times New Roman" w:hAnsi="Times New Roman"/>
          <w:sz w:val="28"/>
          <w:szCs w:val="28"/>
          <w:lang w:eastAsia="ru-RU"/>
        </w:rPr>
        <w:lastRenderedPageBreak/>
        <w:t>имущества на таком аукционе является цена первоначального предложения или цена предложения, сложившаяся на данном "шаге понижения".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6.7. Продажа посредством публичного предложения, в которой принял участие только один участник, признается несостоявшейся.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6.8. Претендент не допускается к участию в продаже посредством публичного предложения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поступление в установленный срок задатка на счета, указанные в информационном сообщении, не подтверждено.</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6.9. Перечень указанных в подпункте 6.8. пункта 6 настоящей статьи оснований отказа претенденту в участии в продаже посредством публичного предложения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6.16.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7. Продажа муниципального имущества без объявления цены.</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продаже муниципального имущества без объявления цены его начальная цена не определяется.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7.2. Информационное сообщение о продаже муниципального имущества без объявления цены должно соответствовать требованиям, предусмотренным статьей 8 настоящего Положения, за исключением начальной цены.</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Претенденты направляют свои предложения о цене муниципального имущества в адрес, указанный в информационном сообщении.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Предложения о приобретении муниципального имущества заявляются претендентами открыто в ходе проведения продажи.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E3054">
        <w:rPr>
          <w:rFonts w:ascii="Times New Roman" w:eastAsia="Times New Roman" w:hAnsi="Times New Roman"/>
          <w:sz w:val="28"/>
          <w:szCs w:val="28"/>
          <w:lang w:eastAsia="ru-RU"/>
        </w:rPr>
        <w:t>7.3. Помимо предложения о цене муниципального имущества претендент должен представить документы, указанные в статье 9 настоящего Положения.</w:t>
      </w:r>
      <w:r w:rsidRPr="00DE3054">
        <w:rPr>
          <w:rFonts w:ascii="Times New Roman" w:eastAsia="Times New Roman" w:hAnsi="Times New Roman"/>
          <w:i/>
          <w:sz w:val="28"/>
          <w:szCs w:val="28"/>
          <w:lang w:eastAsia="ru-RU"/>
        </w:rPr>
        <w:t xml:space="preserve">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проводятся в порядке, установленном настоящим Положением.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8. Внесение муниципального имущества в качестве вклада в уставные капиталы акционерных обществ.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8.1. Внесение муниципального имущества, а также исключительных прав  качестве вклада   в уставные капиталы акционерных обществ осуществляется администрацией на основании плана (программы) приватизации.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этом доля акций акционерного общества, находящихся в собственности и приобретаемых муниципальную собственность, в общем количестве обыкновенных акций этого акционерного общества не может составлять менее чем 25 процентов плюс одна акция.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8.2. Внесение муниципального имущества, а также исключительных прав в уставные капиталы акционерных обществ может осуществляться: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учреждении акционерных обществ;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порядке оплаты размещаемых дополнительных акций при увеличении уставных капиталов акционерных обществ.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 xml:space="preserve">8.3. При  приватизации муниципального имущества, а также исключительных прав путем внесения его в уставные капиталы акционерных обществ, права акционера от имени и в интересах муниципального образования Горный сельсовет представляет администрация.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8.4.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8.5.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 208-ФЗ "Об акционерных обществах" и законодательством Российской Федерации об оценочной деятельности.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9. Продажа акций акционерного общества по результатам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9.3. Информационное сообщение о проведении конкурса по передаче акций акционерного общества в доверительное управление размещается на </w:t>
      </w:r>
      <w:r w:rsidRPr="00DE3054">
        <w:rPr>
          <w:rFonts w:ascii="Times New Roman" w:eastAsia="Times New Roman" w:hAnsi="Times New Roman"/>
          <w:sz w:val="28"/>
          <w:szCs w:val="28"/>
          <w:lang w:eastAsia="ru-RU"/>
        </w:rPr>
        <w:lastRenderedPageBreak/>
        <w:t>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Особенности приватизации отдельных видов имущества определяются Федеральным законом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sz w:val="28"/>
          <w:szCs w:val="28"/>
          <w:lang w:eastAsia="ru-RU"/>
        </w:rPr>
      </w:pPr>
      <w:r w:rsidRPr="00DE3054">
        <w:rPr>
          <w:rFonts w:ascii="Times New Roman" w:eastAsia="Times New Roman" w:hAnsi="Times New Roman"/>
          <w:b/>
          <w:bCs/>
          <w:sz w:val="28"/>
          <w:szCs w:val="28"/>
          <w:lang w:eastAsia="ru-RU"/>
        </w:rPr>
        <w:t>Статья 7. Решение об условиях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Решение об условиях приватизации муниципального имущества подготавливаются и принимается в сроки, позволяющие обеспечить его приватизацию в соответствии с прогнозным планом (программой)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Условия приватизации движимого муниципального имущества балансовой стоимостью менее 500 000 рублей определяются администрацией самостоятельно.</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Решение об условиях приватизации муниципального имущества оформляется постановлением администрации Горного сельсовета.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В решении об условиях приватизации муниципального имущества должны содержаться следующие сведения: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наименование имущества и иные позволяющие его индивидуализировать данные (характеристика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способ приватизации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начальная цена имущества, если иное не предусмотрено решением Правительства РФ, принятым в соответствии с абзацем 16 пункта 1 статьи 6 Федерального закона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срок рассрочки платежа (в случае ее предоставления);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иные необходимые для приватизации имущества сведения;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состав подлежащего приватизации имущественного комплекса унитарного предприятия, определенный в соответствии с Федеральным  законом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Горный сельсовет;</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Одновременно с принятием решения об условиях приватизации муниципального имущества принимается решение об установлении обременения, в том числе публичного сервитута.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r w:rsidRPr="000B633B">
        <w:rPr>
          <w:rFonts w:ascii="Times New Roman" w:eastAsia="Times New Roman" w:hAnsi="Times New Roman"/>
          <w:sz w:val="28"/>
          <w:szCs w:val="28"/>
          <w:highlight w:val="red"/>
          <w:lang w:eastAsia="ru-RU"/>
        </w:rPr>
        <w:t>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Решением об условиях приватизации должна быть определена форма подачи предложений о цене муниципального имущества.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этом,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Горного сельсовета вправе обратиться в суд с иском об изъятии посредством выкупа такого объекта для муниципальных нужд.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w:t>
      </w:r>
      <w:r w:rsidRPr="00DE3054">
        <w:rPr>
          <w:rFonts w:ascii="Times New Roman" w:eastAsia="Times New Roman" w:hAnsi="Times New Roman"/>
          <w:color w:val="FF0000"/>
          <w:sz w:val="28"/>
          <w:szCs w:val="28"/>
          <w:lang w:eastAsia="ru-RU"/>
        </w:rPr>
        <w:t xml:space="preserve"> </w:t>
      </w:r>
      <w:r w:rsidRPr="00DE3054">
        <w:rPr>
          <w:rFonts w:ascii="Times New Roman" w:eastAsia="Times New Roman" w:hAnsi="Times New Roman"/>
          <w:sz w:val="28"/>
          <w:szCs w:val="28"/>
          <w:lang w:eastAsia="ru-RU"/>
        </w:rPr>
        <w:t>Решение об условиях приватизации муниципального имущества размещается в открытом доступе на официальном сайте администрации Горного сельсовета и сельского Совета депутатов сети Интернет в течение 10 дней со дня принятия этого решения.</w:t>
      </w: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lastRenderedPageBreak/>
        <w:t>Статья 8. Информационное обеспечение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 отчетов о результатах приватизации имущества, находящегося в собственности Горного сельсовета,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На основании решения об условиях приватизации муниципального имущества администрация подготавливает информационное сообщение о продаже муниципального имущества (далее - информационное сообщение), которое должно содержать следующие сведения, за исключением случаев, предусмотренных Федеральным </w:t>
      </w:r>
      <w:hyperlink r:id="rId17" w:history="1">
        <w:r w:rsidRPr="00DE3054">
          <w:rPr>
            <w:rStyle w:val="a3"/>
            <w:rFonts w:ascii="Times New Roman" w:eastAsia="Times New Roman" w:hAnsi="Times New Roman"/>
            <w:color w:val="auto"/>
            <w:sz w:val="28"/>
            <w:szCs w:val="28"/>
            <w:u w:val="none"/>
            <w:lang w:eastAsia="ru-RU"/>
          </w:rPr>
          <w:t>законом</w:t>
        </w:r>
      </w:hyperlink>
      <w:r w:rsidRPr="00DE3054">
        <w:rPr>
          <w:rFonts w:ascii="Times New Roman" w:eastAsia="Times New Roman" w:hAnsi="Times New Roman"/>
          <w:sz w:val="28"/>
          <w:szCs w:val="28"/>
          <w:lang w:eastAsia="ru-RU"/>
        </w:rPr>
        <w:t xml:space="preserve">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w:t>
      </w:r>
      <w:hyperlink r:id="rId18" w:anchor="Par277" w:tooltip="Статья 13. Способы приватизации государственного и муниципального имущества" w:history="1">
        <w:r w:rsidRPr="00DE3054">
          <w:rPr>
            <w:rStyle w:val="a3"/>
            <w:rFonts w:ascii="Times New Roman" w:eastAsia="Times New Roman" w:hAnsi="Times New Roman"/>
            <w:color w:val="auto"/>
            <w:sz w:val="28"/>
            <w:szCs w:val="28"/>
            <w:u w:val="none"/>
            <w:lang w:eastAsia="ru-RU"/>
          </w:rPr>
          <w:t>способ</w:t>
        </w:r>
      </w:hyperlink>
      <w:r w:rsidRPr="00DE3054">
        <w:rPr>
          <w:rFonts w:ascii="Times New Roman" w:eastAsia="Times New Roman" w:hAnsi="Times New Roman"/>
          <w:sz w:val="28"/>
          <w:szCs w:val="28"/>
          <w:lang w:eastAsia="ru-RU"/>
        </w:rPr>
        <w:t xml:space="preserve"> приватизации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начальная цена продажи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форма подачи предложений о цене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условия и сроки платежа, необходимые реквизиты счетов;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размер задатка, срок и порядок его внесения, необходимые реквизиты счетов;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порядок, место, даты начала и окончания подачи заявок, предложений;</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исчерпывающий перечень представляемых участниками торгов документов и требования к их оформлению;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срок заключения договора купли-продажи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порядок ознакомления покупателей с иной информацией, условиями договора купли-продажи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12) ограничения участия отдельных категорий физических лиц и </w:t>
      </w:r>
      <w:r w:rsidRPr="00DE3054">
        <w:rPr>
          <w:rFonts w:ascii="Times New Roman" w:eastAsia="Times New Roman" w:hAnsi="Times New Roman"/>
          <w:sz w:val="28"/>
          <w:szCs w:val="28"/>
          <w:lang w:eastAsia="ru-RU"/>
        </w:rPr>
        <w:lastRenderedPageBreak/>
        <w:t>юридических лиц в приватизации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14) место и срок подведения итогов продажи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24D02"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16) размер и порядок выплаты вознаграждения юридическому лицу, которое в соответствии с </w:t>
      </w:r>
      <w:hyperlink r:id="rId19" w:anchor="Par161"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history="1">
        <w:r w:rsidRPr="00DE3054">
          <w:rPr>
            <w:rStyle w:val="a3"/>
            <w:rFonts w:ascii="Times New Roman" w:eastAsia="Times New Roman" w:hAnsi="Times New Roman"/>
            <w:color w:val="auto"/>
            <w:sz w:val="28"/>
            <w:szCs w:val="28"/>
            <w:u w:val="none"/>
            <w:lang w:eastAsia="ru-RU"/>
          </w:rPr>
          <w:t>подпунктом 8.1 пункта 1 статьи 6</w:t>
        </w:r>
      </w:hyperlink>
      <w:r w:rsidRPr="00DE3054">
        <w:rPr>
          <w:rFonts w:ascii="Times New Roman" w:eastAsia="Times New Roman" w:hAnsi="Times New Roman"/>
          <w:sz w:val="28"/>
          <w:szCs w:val="28"/>
          <w:lang w:eastAsia="ru-RU"/>
        </w:rPr>
        <w:t xml:space="preserve">  Федерального закона №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0B633B" w:rsidRPr="000B633B" w:rsidRDefault="000B633B" w:rsidP="000B633B">
      <w:pPr>
        <w:spacing w:after="0" w:line="240" w:lineRule="auto"/>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0B633B">
        <w:rPr>
          <w:rFonts w:ascii="Times New Roman" w:eastAsia="Times New Roman" w:hAnsi="Times New Roman"/>
          <w:sz w:val="28"/>
          <w:szCs w:val="28"/>
          <w:highlight w:val="yellow"/>
          <w:lang w:eastAsia="ru-RU"/>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0B633B" w:rsidRPr="00DE3054" w:rsidRDefault="000B633B" w:rsidP="000B633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633B">
        <w:rPr>
          <w:rFonts w:ascii="Times New Roman" w:eastAsia="Times New Roman" w:hAnsi="Times New Roman"/>
          <w:sz w:val="28"/>
          <w:szCs w:val="28"/>
          <w:highlight w:val="yellow"/>
          <w:lang w:eastAsia="ru-RU"/>
        </w:rPr>
        <w:t>18) условия конкурса, формы и сроки их выполнения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полное наименование, адрес (место нахождения) акционерного общества или общества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0" w:anchor="Par239" w:tooltip="Статья 10.1. Представление бухгалтерской (финансовой) отчетности" w:history="1">
        <w:r w:rsidRPr="00DE3054">
          <w:rPr>
            <w:rStyle w:val="a3"/>
            <w:rFonts w:ascii="Times New Roman" w:eastAsia="Times New Roman" w:hAnsi="Times New Roman"/>
            <w:color w:val="auto"/>
            <w:sz w:val="28"/>
            <w:szCs w:val="28"/>
            <w:u w:val="none"/>
            <w:lang w:eastAsia="ru-RU"/>
          </w:rPr>
          <w:t>статьей 10.1</w:t>
        </w:r>
      </w:hyperlink>
      <w:r w:rsidRPr="00DE3054">
        <w:rPr>
          <w:rFonts w:ascii="Times New Roman" w:eastAsia="Times New Roman" w:hAnsi="Times New Roman"/>
          <w:sz w:val="28"/>
          <w:szCs w:val="28"/>
          <w:lang w:eastAsia="ru-RU"/>
        </w:rPr>
        <w:t xml:space="preserve"> Федерального закона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площадь земельного участка или земельных участков, на которых расположено недвижимое имущество хозяйственного общества;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8) численность работников хозяйственного общества;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Информация о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Информация о результатах сделок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в течение десяти дней со дня совершения указанных сделок.</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К информации о результатах сделок приватизации муниципального имущества, подлежащей размещению в порядке, установленном пунктом 6 настоящей статьи, относятся следующие сведения: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продавца такого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дата, время и место проведения торгов;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цена сделки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подпункта 3.3. пункта 3  статьи 6 настоящего Положения.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9. Документы, представляемые покупателями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Одновременно с заявкой претенденты представляют следующие документы: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1.1. юридические лица: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 заверенные копии учредительных документов;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б)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1.2. физические лица предъявляют </w:t>
      </w:r>
      <w:hyperlink r:id="rId21" w:history="1">
        <w:r w:rsidRPr="00DE3054">
          <w:rPr>
            <w:rStyle w:val="a3"/>
            <w:rFonts w:ascii="Times New Roman" w:eastAsia="Times New Roman" w:hAnsi="Times New Roman"/>
            <w:color w:val="auto"/>
            <w:sz w:val="28"/>
            <w:szCs w:val="28"/>
            <w:u w:val="none"/>
            <w:lang w:eastAsia="ru-RU"/>
          </w:rPr>
          <w:t>документ</w:t>
        </w:r>
      </w:hyperlink>
      <w:r w:rsidRPr="00DE3054">
        <w:rPr>
          <w:rFonts w:ascii="Times New Roman" w:eastAsia="Times New Roman" w:hAnsi="Times New Roman"/>
          <w:sz w:val="28"/>
          <w:szCs w:val="28"/>
          <w:lang w:eastAsia="ru-RU"/>
        </w:rPr>
        <w:t>, удостоверяющий личность, или представляют копии всех его листов.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624D02" w:rsidRPr="00DE3054" w:rsidRDefault="00624D02" w:rsidP="00624D02">
      <w:pPr>
        <w:spacing w:after="0" w:line="240" w:lineRule="auto"/>
        <w:ind w:firstLine="709"/>
        <w:jc w:val="both"/>
        <w:rPr>
          <w:rFonts w:ascii="Times New Roman" w:eastAsia="Times New Roman" w:hAnsi="Times New Roman"/>
          <w:b/>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10. Оформление сделок купли-продажи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Продажа муниципального имущества оформляется договором купли-</w:t>
      </w:r>
      <w:r w:rsidRPr="00DE3054">
        <w:rPr>
          <w:rFonts w:ascii="Times New Roman" w:eastAsia="Times New Roman" w:hAnsi="Times New Roman"/>
          <w:sz w:val="28"/>
          <w:szCs w:val="28"/>
          <w:lang w:eastAsia="ru-RU"/>
        </w:rPr>
        <w:lastRenderedPageBreak/>
        <w:t>продажи.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Обязательными условиями договора купли-продажи муниципального имущества являются: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Федеральным законом № 178-ФЗ -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B633B" w:rsidRDefault="000B633B"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B633B">
        <w:rPr>
          <w:rFonts w:ascii="Times New Roman" w:eastAsia="Times New Roman" w:hAnsi="Times New Roman"/>
          <w:sz w:val="28"/>
          <w:szCs w:val="28"/>
          <w:highlight w:val="yellow"/>
          <w:lang w:eastAsia="ru-RU"/>
        </w:rPr>
        <w:t>иные условия, обязательные для выполнения сторонами такого договора в соответствии с настоящим Положением, а также иные условия, установленные сторонами такого договора по взаимному соглашению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11. Проведение продажи муниципального имущества в электронной форме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Продажа муниципального имущества способами, установленными пунктами 3-7 статьи 6 настоящего Положения, осуществляется в электронной форме. Положения указанных пунктов в части проведения продажи муниципального имущества применяются с учетом особенностей, установленных настоящей статьи, а также </w:t>
      </w:r>
      <w:hyperlink r:id="rId22" w:history="1">
        <w:r w:rsidRPr="00DE3054">
          <w:rPr>
            <w:rStyle w:val="a3"/>
            <w:rFonts w:ascii="Times New Roman" w:eastAsia="Times New Roman" w:hAnsi="Times New Roman"/>
            <w:color w:val="auto"/>
            <w:sz w:val="28"/>
            <w:szCs w:val="28"/>
            <w:u w:val="none"/>
            <w:lang w:eastAsia="ru-RU"/>
          </w:rPr>
          <w:t>Положением</w:t>
        </w:r>
      </w:hyperlink>
      <w:r w:rsidRPr="00DE3054">
        <w:rPr>
          <w:rFonts w:ascii="Times New Roman" w:eastAsia="Times New Roman" w:hAnsi="Times New Roman"/>
          <w:sz w:val="28"/>
          <w:szCs w:val="28"/>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N 860.</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Проведение продажи муниципального имущества в электронной форме осуществляется на электронной площадке оператором электронной площадки, которые должны соответствовать требованиям, установленным действующим законодательством.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Привлечение оператора электронной площадки для организации продажи муниципального имущества в электронной форме осуществляется продавцом.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4.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23" w:history="1">
        <w:r w:rsidRPr="00DE3054">
          <w:rPr>
            <w:rStyle w:val="a3"/>
            <w:rFonts w:ascii="Times New Roman" w:eastAsia="Times New Roman" w:hAnsi="Times New Roman"/>
            <w:sz w:val="28"/>
            <w:szCs w:val="28"/>
            <w:lang w:eastAsia="ru-RU"/>
          </w:rPr>
          <w:t xml:space="preserve">статьей </w:t>
        </w:r>
      </w:hyperlink>
      <w:r w:rsidRPr="00DE3054">
        <w:rPr>
          <w:rFonts w:ascii="Times New Roman" w:eastAsia="Times New Roman" w:hAnsi="Times New Roman"/>
          <w:sz w:val="28"/>
          <w:szCs w:val="28"/>
          <w:lang w:eastAsia="ru-RU"/>
        </w:rPr>
        <w:t xml:space="preserve">8 настоящего Положения.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Размещение информационного сообщения о проведении продажи в электронной форме осуществляется в порядке, установленном </w:t>
      </w:r>
      <w:hyperlink r:id="rId24" w:history="1">
        <w:r w:rsidRPr="00DE3054">
          <w:rPr>
            <w:rStyle w:val="a3"/>
            <w:rFonts w:ascii="Times New Roman" w:eastAsia="Times New Roman" w:hAnsi="Times New Roman"/>
            <w:sz w:val="28"/>
            <w:szCs w:val="28"/>
            <w:lang w:eastAsia="ru-RU"/>
          </w:rPr>
          <w:t xml:space="preserve">статьей </w:t>
        </w:r>
      </w:hyperlink>
      <w:r w:rsidRPr="00DE3054">
        <w:rPr>
          <w:rFonts w:ascii="Times New Roman" w:eastAsia="Times New Roman" w:hAnsi="Times New Roman"/>
          <w:sz w:val="28"/>
          <w:szCs w:val="28"/>
          <w:lang w:eastAsia="ru-RU"/>
        </w:rPr>
        <w:t>8 настоящего Положения.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25" w:history="1">
        <w:r w:rsidRPr="00DE3054">
          <w:rPr>
            <w:rStyle w:val="a3"/>
            <w:rFonts w:ascii="Times New Roman" w:eastAsia="Times New Roman" w:hAnsi="Times New Roman"/>
            <w:sz w:val="28"/>
            <w:szCs w:val="28"/>
            <w:lang w:eastAsia="ru-RU"/>
          </w:rPr>
          <w:t xml:space="preserve">статьей </w:t>
        </w:r>
      </w:hyperlink>
      <w:r w:rsidRPr="00DE3054">
        <w:rPr>
          <w:rFonts w:ascii="Times New Roman" w:eastAsia="Times New Roman" w:hAnsi="Times New Roman"/>
          <w:sz w:val="28"/>
          <w:szCs w:val="28"/>
          <w:lang w:eastAsia="ru-RU"/>
        </w:rPr>
        <w:t xml:space="preserve">8 настоящего Положения, указываются сайт в сети "Интернет", на котором будет проводиться продажа в электронной форме,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С даты и со времени начала процедуры проведения продажи в электронной форме на электронной площадке, на котором проводится данная процедура, должны быть указаны:</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муниципального имущества и иные позволяющие его индивидуализировать сведения (спецификация лота);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начальная цена, величина повышения начальной цены ("шаг аукциона") - в случае проведения продажи на аукционе;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w:t>
      </w:r>
      <w:r w:rsidRPr="00DE3054">
        <w:rPr>
          <w:rFonts w:ascii="Times New Roman" w:eastAsia="Times New Roman" w:hAnsi="Times New Roman"/>
          <w:sz w:val="28"/>
          <w:szCs w:val="28"/>
          <w:lang w:eastAsia="ru-RU"/>
        </w:rPr>
        <w:lastRenderedPageBreak/>
        <w:t>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последнее предложение о цене муниципального имущества и время его поступления в режиме реального времени.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В случае проведения продажи муниципального имущества без объявления цены его начальная цена не указывается.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имущества и иные позволяющие его индивидуализировать сведения (спецификация лота);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цена сделки приватизации;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имя физического лица или наименование юридического лица - победителя торгов.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Результаты процедуры проведения продажи в электронной форме оформляются протоколом.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sidRPr="00DE3054">
        <w:rPr>
          <w:rFonts w:ascii="Times New Roman" w:eastAsia="Times New Roman" w:hAnsi="Times New Roman"/>
          <w:b/>
          <w:bCs/>
          <w:color w:val="000000"/>
          <w:sz w:val="28"/>
          <w:szCs w:val="28"/>
          <w:lang w:eastAsia="ru-RU"/>
        </w:rPr>
        <w:t>Статья 12. Средства платежа при продаже муниципального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E3054">
        <w:rPr>
          <w:rFonts w:ascii="Times New Roman" w:eastAsia="Times New Roman" w:hAnsi="Times New Roman"/>
          <w:color w:val="000000"/>
          <w:sz w:val="28"/>
          <w:szCs w:val="28"/>
          <w:lang w:eastAsia="ru-RU"/>
        </w:rPr>
        <w:t>1. При продаже муниципального имущества законным средством платежа признается валюта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E3054">
        <w:rPr>
          <w:rFonts w:ascii="Times New Roman" w:eastAsia="Times New Roman" w:hAnsi="Times New Roman"/>
          <w:color w:val="000000"/>
          <w:sz w:val="28"/>
          <w:szCs w:val="28"/>
          <w:lang w:eastAsia="ru-RU"/>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sidRPr="00DE3054">
        <w:rPr>
          <w:rFonts w:ascii="Times New Roman" w:eastAsia="Times New Roman" w:hAnsi="Times New Roman"/>
          <w:b/>
          <w:bCs/>
          <w:color w:val="000000"/>
          <w:sz w:val="28"/>
          <w:szCs w:val="28"/>
          <w:lang w:eastAsia="ru-RU"/>
        </w:rPr>
        <w:t>Статья 13. Порядок оплаты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hAnsi="Times New Roman"/>
          <w:iCs/>
          <w:sz w:val="28"/>
          <w:szCs w:val="28"/>
        </w:rPr>
      </w:pPr>
      <w:r w:rsidRPr="00DE3054">
        <w:rPr>
          <w:rFonts w:ascii="Times New Roman" w:eastAsia="Times New Roman" w:hAnsi="Times New Roman"/>
          <w:sz w:val="28"/>
          <w:szCs w:val="28"/>
          <w:lang w:eastAsia="ru-RU"/>
        </w:rPr>
        <w:t xml:space="preserve">1. Оплата приобретаемого покупателем муниципального имущества производится единовременно или в рассрочку. </w:t>
      </w:r>
      <w:r w:rsidRPr="00DE3054">
        <w:rPr>
          <w:rFonts w:ascii="Times New Roman" w:hAnsi="Times New Roman"/>
          <w:iCs/>
          <w:sz w:val="28"/>
          <w:szCs w:val="28"/>
        </w:rPr>
        <w:t>Срок рассрочки не может быть более чем один год.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не менее 5 лет для недвижимого имущества и менее трех лет для движимого имущества.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Единовременная оплата приватизируемого муниципального имущества производится в срок, не превышающий 30</w:t>
      </w:r>
      <w:r w:rsidRPr="00DE3054">
        <w:rPr>
          <w:rFonts w:ascii="Times New Roman" w:eastAsia="Times New Roman" w:hAnsi="Times New Roman"/>
          <w:i/>
          <w:sz w:val="28"/>
          <w:szCs w:val="28"/>
          <w:lang w:eastAsia="ru-RU"/>
        </w:rPr>
        <w:t xml:space="preserve"> </w:t>
      </w:r>
      <w:r w:rsidRPr="00DE3054">
        <w:rPr>
          <w:rFonts w:ascii="Times New Roman" w:eastAsia="Times New Roman" w:hAnsi="Times New Roman"/>
          <w:sz w:val="28"/>
          <w:szCs w:val="28"/>
          <w:lang w:eastAsia="ru-RU"/>
        </w:rPr>
        <w:t>календарных дней со дня заключения договора купли-продажи имущества. При продаже акций акционерных обществ на специализированном аукционе оплата производится не позднее 10 календарных дней со дня утверждения протокола об итогах специализированного аукциона.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3. Решение о предоставлении рассрочки может быть принято в случае приватизации муниципальное имущества без объявления цены.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решении о предоставлении рассрочки указываются сроки ее предоставления и порядок внесения платежей.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объявления о продаже на официальном сайте в сети «Интернет», предназначенном для размещения информации о приватизации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Покупатель вправе оплатить приобретаемое муниципальное имущество досрочно.</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sidRPr="00DE3054">
        <w:rPr>
          <w:rFonts w:ascii="Times New Roman" w:eastAsia="Times New Roman" w:hAnsi="Times New Roman"/>
          <w:b/>
          <w:bCs/>
          <w:color w:val="000000"/>
          <w:sz w:val="28"/>
          <w:szCs w:val="28"/>
          <w:lang w:eastAsia="ru-RU"/>
        </w:rPr>
        <w:t>Статья 14. Порядок возврата денежных средств по недействительным сделкам купли-продажи муниципального имущества</w:t>
      </w: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E3054">
        <w:rPr>
          <w:rFonts w:ascii="Times New Roman" w:eastAsia="Times New Roman" w:hAnsi="Times New Roman"/>
          <w:color w:val="000000"/>
          <w:sz w:val="28"/>
          <w:szCs w:val="28"/>
          <w:lang w:eastAsia="ru-RU"/>
        </w:rPr>
        <w:t xml:space="preserve">1. Возврат денежных средств по недействительным сделкам купли-продажи муниципального имущества осуществляется в соответствии с Бюджетным </w:t>
      </w:r>
      <w:r w:rsidRPr="00DE3054">
        <w:rPr>
          <w:rFonts w:ascii="Times New Roman" w:eastAsia="Times New Roman" w:hAnsi="Times New Roman"/>
          <w:sz w:val="28"/>
          <w:szCs w:val="28"/>
          <w:lang w:eastAsia="ru-RU"/>
        </w:rPr>
        <w:t xml:space="preserve">кодексом </w:t>
      </w:r>
      <w:r w:rsidRPr="00DE3054">
        <w:rPr>
          <w:rFonts w:ascii="Times New Roman" w:eastAsia="Times New Roman" w:hAnsi="Times New Roman"/>
          <w:color w:val="000000"/>
          <w:sz w:val="28"/>
          <w:szCs w:val="28"/>
          <w:lang w:eastAsia="ru-RU"/>
        </w:rPr>
        <w:t>Российской Федерации за счет средств местных бюджетов на основании вступившего в силу решения суда после передачи такого имущества в муниципальную собственность.</w:t>
      </w:r>
    </w:p>
    <w:p w:rsidR="00624D02" w:rsidRPr="00DE3054" w:rsidRDefault="00624D02" w:rsidP="00624D02">
      <w:pPr>
        <w:autoSpaceDE w:val="0"/>
        <w:autoSpaceDN w:val="0"/>
        <w:adjustRightInd w:val="0"/>
        <w:spacing w:after="0" w:line="240" w:lineRule="auto"/>
        <w:ind w:firstLine="709"/>
        <w:rPr>
          <w:rFonts w:ascii="Times New Roman" w:hAnsi="Times New Roman"/>
          <w:i/>
          <w:sz w:val="28"/>
          <w:szCs w:val="28"/>
        </w:rPr>
      </w:pPr>
    </w:p>
    <w:p w:rsidR="009E69B1" w:rsidRPr="00DE3054" w:rsidRDefault="009E69B1">
      <w:pPr>
        <w:rPr>
          <w:rFonts w:ascii="Times New Roman" w:hAnsi="Times New Roman"/>
          <w:sz w:val="28"/>
          <w:szCs w:val="28"/>
        </w:rPr>
      </w:pPr>
    </w:p>
    <w:sectPr w:rsidR="009E69B1" w:rsidRPr="00DE3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02"/>
    <w:rsid w:val="00022F2A"/>
    <w:rsid w:val="000B633B"/>
    <w:rsid w:val="004F1AB0"/>
    <w:rsid w:val="00624D02"/>
    <w:rsid w:val="007B7137"/>
    <w:rsid w:val="009E69B1"/>
    <w:rsid w:val="00CB3602"/>
    <w:rsid w:val="00D3660E"/>
    <w:rsid w:val="00DE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D02"/>
    <w:rPr>
      <w:color w:val="0000FF"/>
      <w:u w:val="single"/>
    </w:rPr>
  </w:style>
  <w:style w:type="paragraph" w:styleId="a4">
    <w:name w:val="List Paragraph"/>
    <w:basedOn w:val="a"/>
    <w:uiPriority w:val="34"/>
    <w:qFormat/>
    <w:rsid w:val="00624D02"/>
    <w:pPr>
      <w:ind w:left="720"/>
      <w:contextualSpacing/>
    </w:pPr>
  </w:style>
  <w:style w:type="paragraph" w:styleId="a5">
    <w:name w:val="Balloon Text"/>
    <w:basedOn w:val="a"/>
    <w:link w:val="a6"/>
    <w:uiPriority w:val="99"/>
    <w:semiHidden/>
    <w:unhideWhenUsed/>
    <w:rsid w:val="000B63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3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D02"/>
    <w:rPr>
      <w:color w:val="0000FF"/>
      <w:u w:val="single"/>
    </w:rPr>
  </w:style>
  <w:style w:type="paragraph" w:styleId="a4">
    <w:name w:val="List Paragraph"/>
    <w:basedOn w:val="a"/>
    <w:uiPriority w:val="34"/>
    <w:qFormat/>
    <w:rsid w:val="00624D02"/>
    <w:pPr>
      <w:ind w:left="720"/>
      <w:contextualSpacing/>
    </w:pPr>
  </w:style>
  <w:style w:type="paragraph" w:styleId="a5">
    <w:name w:val="Balloon Text"/>
    <w:basedOn w:val="a"/>
    <w:link w:val="a6"/>
    <w:uiPriority w:val="99"/>
    <w:semiHidden/>
    <w:unhideWhenUsed/>
    <w:rsid w:val="000B63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3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703&amp;date=22.03.2023&amp;dst=100202&amp;field=134" TargetMode="External"/><Relationship Id="rId13" Type="http://schemas.openxmlformats.org/officeDocument/2006/relationships/hyperlink" Target="https://login.consultant.ru/link/?req=doc&amp;base=LAW&amp;n=436360&amp;dst=634&amp;field=134&amp;date=22.03.2023" TargetMode="External"/><Relationship Id="rId18"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149244&amp;date=22.03.2023" TargetMode="External"/><Relationship Id="rId7"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12" Type="http://schemas.openxmlformats.org/officeDocument/2006/relationships/hyperlink" Target="https://login.consultant.ru/link/?req=doc&amp;base=LAW&amp;n=436360&amp;dst=634&amp;field=134&amp;date=22.03.2023" TargetMode="External"/><Relationship Id="rId17" Type="http://schemas.openxmlformats.org/officeDocument/2006/relationships/hyperlink" Target="https://login.consultant.ru/link/?req=doc&amp;base=LAW&amp;n=436360&amp;date=21.03.2023&amp;dst=40&amp;field=134" TargetMode="External"/><Relationship Id="rId25" Type="http://schemas.openxmlformats.org/officeDocument/2006/relationships/hyperlink" Target="https://login.consultant.ru/link/?req=doc&amp;base=LAW&amp;n=436360&amp;dst=40&amp;field=134&amp;date=22.03.20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6360&amp;dst=634&amp;field=134&amp;date=22.03.2023" TargetMode="External"/><Relationship Id="rId20"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1" Type="http://schemas.openxmlformats.org/officeDocument/2006/relationships/styles" Target="styles.xml"/><Relationship Id="rId6" Type="http://schemas.openxmlformats.org/officeDocument/2006/relationships/hyperlink" Target="https://login.consultant.ru/link/?req=doc&amp;base=LAW&amp;n=435239&amp;date=21.03.2023&amp;dst=100010&amp;field=134" TargetMode="External"/><Relationship Id="rId11" Type="http://schemas.openxmlformats.org/officeDocument/2006/relationships/hyperlink" Target="https://login.consultant.ru/link/?req=doc&amp;base=LAW&amp;n=420703&amp;date=22.03.2023&amp;dst=100202&amp;field=134" TargetMode="External"/><Relationship Id="rId24" Type="http://schemas.openxmlformats.org/officeDocument/2006/relationships/hyperlink" Target="https://login.consultant.ru/link/?req=doc&amp;base=LAW&amp;n=436360&amp;dst=40&amp;field=134&amp;date=22.03.2023" TargetMode="External"/><Relationship Id="rId5" Type="http://schemas.openxmlformats.org/officeDocument/2006/relationships/image" Target="media/image1.jpeg"/><Relationship Id="rId15" Type="http://schemas.openxmlformats.org/officeDocument/2006/relationships/hyperlink" Target="https://login.consultant.ru/link/?req=doc&amp;base=LAW&amp;n=436360&amp;dst=634&amp;field=134&amp;date=22.03.2023" TargetMode="External"/><Relationship Id="rId23" Type="http://schemas.openxmlformats.org/officeDocument/2006/relationships/hyperlink" Target="https://login.consultant.ru/link/?req=doc&amp;base=LAW&amp;n=436360&amp;dst=40&amp;field=134&amp;date=22.03.2023" TargetMode="External"/><Relationship Id="rId10"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19"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375&amp;date=22.03.2023&amp;dst=100019&amp;field=134" TargetMode="External"/><Relationship Id="rId14" Type="http://schemas.openxmlformats.org/officeDocument/2006/relationships/hyperlink" Target="https://login.consultant.ru/link/?req=doc&amp;base=LAW&amp;n=436360&amp;dst=634&amp;field=134&amp;date=22.03.2023" TargetMode="External"/><Relationship Id="rId22" Type="http://schemas.openxmlformats.org/officeDocument/2006/relationships/hyperlink" Target="https://login.consultant.ru/link/?req=doc&amp;base=LAW&amp;n=435239&amp;date=21.03.2023&amp;dst=100010&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34</Pages>
  <Words>12818</Words>
  <Characters>73067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2023-09-01T07:28:00Z</cp:lastPrinted>
  <dcterms:created xsi:type="dcterms:W3CDTF">2023-09-01T04:40:00Z</dcterms:created>
  <dcterms:modified xsi:type="dcterms:W3CDTF">2023-09-04T01:38:00Z</dcterms:modified>
</cp:coreProperties>
</file>