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A4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0526D" wp14:editId="22170E6B">
            <wp:extent cx="648970" cy="830580"/>
            <wp:effectExtent l="0" t="0" r="0" b="7620"/>
            <wp:docPr id="1" name="Рисунок 2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АЧИНСКИЙ   РАЙОН</w:t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ГОРНЫЙ СЕЛЬСКИЙ СОВЕТ ДЕПУТАТОВ</w:t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(ПРОЕТ)</w:t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D4B" w:rsidRPr="001A41BC" w:rsidRDefault="006C5D4B" w:rsidP="006C5D4B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2024                                  </w:t>
      </w:r>
      <w:proofErr w:type="spellStart"/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Start"/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.Г</w:t>
      </w:r>
      <w:proofErr w:type="gramEnd"/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орный</w:t>
      </w:r>
      <w:proofErr w:type="spellEnd"/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№000Р</w:t>
      </w:r>
    </w:p>
    <w:p w:rsidR="006C5D4B" w:rsidRPr="006C5D4B" w:rsidRDefault="006C5D4B" w:rsidP="006C5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4B" w:rsidRPr="00170F46" w:rsidRDefault="006C5D4B" w:rsidP="006C5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7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размера стоимости движимого имущества, подлежащего включению в Реестр муниципального имущества</w:t>
      </w:r>
    </w:p>
    <w:bookmarkEnd w:id="0"/>
    <w:p w:rsidR="006C5D4B" w:rsidRPr="006C5D4B" w:rsidRDefault="006C5D4B" w:rsidP="006C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4B" w:rsidRDefault="006C5D4B" w:rsidP="006C5D4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</w:t>
      </w:r>
      <w:r w:rsidR="0040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10.10.2023 № 163н</w:t>
      </w:r>
      <w:r w:rsidR="0040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органами местного самоуправления реестров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6C5D4B">
        <w:rPr>
          <w:rFonts w:ascii="Times New Roman" w:hAnsi="Times New Roman" w:cs="Times New Roman"/>
          <w:sz w:val="28"/>
          <w:szCs w:val="28"/>
        </w:rPr>
        <w:t xml:space="preserve"> </w:t>
      </w:r>
      <w:r w:rsidRPr="001A41BC">
        <w:rPr>
          <w:rFonts w:ascii="Times New Roman" w:hAnsi="Times New Roman" w:cs="Times New Roman"/>
          <w:sz w:val="28"/>
          <w:szCs w:val="28"/>
        </w:rPr>
        <w:t xml:space="preserve">статьями 20, 24 Устава Горного  сельсовета Ачинского района Красноярского края, Горный сельский Совет депутатов РЕШИЛ: </w:t>
      </w:r>
    </w:p>
    <w:p w:rsidR="006C5D4B" w:rsidRPr="001A41BC" w:rsidRDefault="006C5D4B" w:rsidP="006C5D4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D4B" w:rsidRPr="006C5D4B" w:rsidRDefault="006C5D4B" w:rsidP="006C5D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включению в реестр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Горный сельсовет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находящееся в муниципальной собственности движимое имущество, акции, доли (вклады) в уставном  (складочном) капитале хозяйственного общества или товарищества либо иное имущество, не относящееся к недвижимым и движимым вещам, стоимость которых превышает </w:t>
      </w:r>
      <w:r w:rsidR="009C5A63" w:rsidRPr="009C5A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A63">
        <w:rPr>
          <w:rFonts w:ascii="Times New Roman" w:eastAsia="Times New Roman" w:hAnsi="Times New Roman" w:cs="Times New Roman"/>
          <w:sz w:val="28"/>
          <w:szCs w:val="28"/>
          <w:lang w:eastAsia="ru-RU"/>
        </w:rPr>
        <w:t>0000 р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40351F" w:rsidRPr="001A41BC" w:rsidRDefault="0040351F" w:rsidP="0040351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Контроль, за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 (Шейнмаер В.А.)</w:t>
      </w:r>
    </w:p>
    <w:p w:rsidR="0040351F" w:rsidRPr="001A41BC" w:rsidRDefault="0040351F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в день, следующий за днем официального опубликования в информационном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листе «Информационный вестник»</w:t>
      </w: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подлежит размещению на официальном сайте Ачинского района</w:t>
      </w:r>
    </w:p>
    <w:p w:rsidR="0040351F" w:rsidRDefault="00170F46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40351F" w:rsidRPr="001A41B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https://ach-raion.gosuslugi.ru/</w:t>
        </w:r>
      </w:hyperlink>
      <w:r w:rsidR="0040351F"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разделе Горный сельсовет</w:t>
      </w:r>
      <w:r w:rsidR="0040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351F" w:rsidRDefault="0040351F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Горного сельсовета</w:t>
      </w:r>
    </w:p>
    <w:p w:rsidR="0040351F" w:rsidRPr="001A41BC" w:rsidRDefault="0040351F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сельского Совета депутатов</w:t>
      </w:r>
    </w:p>
    <w:p w:rsidR="0040351F" w:rsidRPr="001A41BC" w:rsidRDefault="0040351F" w:rsidP="0040351F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</w:t>
      </w: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</w:p>
    <w:p w:rsidR="0040351F" w:rsidRPr="001A41BC" w:rsidRDefault="0040351F" w:rsidP="0040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40351F" w:rsidRPr="001A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00BA"/>
    <w:multiLevelType w:val="hybridMultilevel"/>
    <w:tmpl w:val="E4A08E96"/>
    <w:lvl w:ilvl="0" w:tplc="90DCBA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4B"/>
    <w:rsid w:val="00170F46"/>
    <w:rsid w:val="0040351F"/>
    <w:rsid w:val="006C5D4B"/>
    <w:rsid w:val="009C5A63"/>
    <w:rsid w:val="009F1009"/>
    <w:rsid w:val="00D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2024-06-13T04:35:00Z</cp:lastPrinted>
  <dcterms:created xsi:type="dcterms:W3CDTF">2024-06-06T02:08:00Z</dcterms:created>
  <dcterms:modified xsi:type="dcterms:W3CDTF">2024-08-20T02:31:00Z</dcterms:modified>
</cp:coreProperties>
</file>