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73F" w:rsidRPr="009E6366" w:rsidRDefault="0005273F" w:rsidP="00813566">
      <w:pPr>
        <w:keepNext/>
        <w:suppressAutoHyphens w:val="0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B758B" wp14:editId="05195D0C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9761"/>
      </w:tblGrid>
      <w:tr w:rsidR="0005273F" w:rsidRPr="009E6366" w:rsidTr="00155E0D">
        <w:trPr>
          <w:trHeight w:val="2129"/>
        </w:trPr>
        <w:tc>
          <w:tcPr>
            <w:tcW w:w="9761" w:type="dxa"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7B1BF9">
            <w:pPr>
              <w:keepNext/>
              <w:suppressAutoHyphens w:val="0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273F" w:rsidRPr="009E6366" w:rsidRDefault="0005273F" w:rsidP="00813566">
      <w:pPr>
        <w:suppressAutoHyphens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7B1BF9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4166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7B1BF9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7B1B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36-196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8135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05273F" w:rsidP="00813566">
      <w:pPr>
        <w:ind w:right="1841" w:firstLine="709"/>
        <w:rPr>
          <w:rFonts w:ascii="Times New Roman" w:hAnsi="Times New Roman"/>
          <w:b/>
          <w:sz w:val="28"/>
          <w:szCs w:val="28"/>
        </w:rPr>
      </w:pPr>
      <w:r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8135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813566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3441A">
        <w:rPr>
          <w:rFonts w:ascii="Times New Roman" w:hAnsi="Times New Roman"/>
          <w:sz w:val="28"/>
          <w:szCs w:val="28"/>
        </w:rPr>
        <w:t>На основании  Федерального закона  от 12.07.2024 № 176-ФЗ «О внесении изменений  в части первую и вторую Налогового кодекса Российской Федерации, отдельные законодательные акты  Российской Федерации», в</w:t>
      </w:r>
      <w:r w:rsidRPr="009E6366">
        <w:rPr>
          <w:rFonts w:ascii="Times New Roman" w:hAnsi="Times New Roman"/>
          <w:sz w:val="28"/>
          <w:szCs w:val="28"/>
        </w:rPr>
        <w:t xml:space="preserve"> соответствии с Федеральным  законом от </w:t>
      </w:r>
      <w:r w:rsidR="00DC116C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РФ</w:t>
      </w:r>
      <w:r w:rsidR="00AC5C01">
        <w:rPr>
          <w:rFonts w:ascii="Times New Roman" w:hAnsi="Times New Roman"/>
          <w:sz w:val="28"/>
          <w:szCs w:val="28"/>
        </w:rPr>
        <w:t>», руководствуясь статьями</w:t>
      </w:r>
      <w:r w:rsidRPr="009E6366">
        <w:rPr>
          <w:rFonts w:ascii="Times New Roman" w:hAnsi="Times New Roman"/>
          <w:sz w:val="28"/>
          <w:szCs w:val="28"/>
        </w:rPr>
        <w:t xml:space="preserve"> 20, 24 Устава Горного  сельсовета</w:t>
      </w:r>
      <w:r w:rsidR="00AC5C01">
        <w:rPr>
          <w:rFonts w:ascii="Times New Roman" w:hAnsi="Times New Roman"/>
          <w:sz w:val="28"/>
          <w:szCs w:val="28"/>
        </w:rPr>
        <w:t xml:space="preserve"> Ачинского района Красноярского края,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принимая во внимание  письмо Межрайонной ИФНС </w:t>
      </w:r>
      <w:r w:rsidR="00D3441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>России №17 по</w:t>
      </w:r>
      <w:proofErr w:type="gramEnd"/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Красноярскому краю</w:t>
      </w:r>
      <w:r w:rsidR="00D3441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14.11.2024 № 2.12-43/21619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506158" w:rsidRPr="00524E04" w:rsidRDefault="00506158" w:rsidP="0081356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 пункте 2 части 2 слова </w:t>
      </w:r>
      <w:r w:rsidRPr="00524E04">
        <w:rPr>
          <w:rFonts w:ascii="Times New Roman" w:hAnsi="Times New Roman"/>
          <w:sz w:val="28"/>
          <w:szCs w:val="28"/>
        </w:rPr>
        <w:t>«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>Объект налогообложения, кадастровая стоимость которого превышает 300 миллионов рублей,</w:t>
      </w:r>
      <w:r w:rsidRPr="00524E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также»-  исключить. </w:t>
      </w:r>
    </w:p>
    <w:p w:rsidR="00506158" w:rsidRDefault="00506158" w:rsidP="0081356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>- дополнить</w:t>
      </w:r>
      <w:r w:rsidR="007C723A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  строкой 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 xml:space="preserve"> 2.1 следующего содержания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506158" w:rsidRPr="00506158" w:rsidTr="00C309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</w:tr>
    </w:tbl>
    <w:p w:rsidR="0005273F" w:rsidRPr="009E6366" w:rsidRDefault="00881CEB" w:rsidP="00813566">
      <w:pPr>
        <w:ind w:left="7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 xml:space="preserve">Решение вступает в силу по истечении одного месяца со дня его </w:t>
      </w:r>
      <w:r w:rsidR="00023F64" w:rsidRPr="00023F64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023F64" w:rsidRPr="009E6366" w:rsidRDefault="00023F64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8135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881CEB">
        <w:rPr>
          <w:rFonts w:ascii="Times New Roman" w:hAnsi="Times New Roman" w:cs="Times New Roman"/>
          <w:sz w:val="28"/>
          <w:szCs w:val="28"/>
        </w:rPr>
        <w:t xml:space="preserve">тов                </w:t>
      </w:r>
      <w:r w:rsidRPr="009E63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C723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C723A">
        <w:rPr>
          <w:rFonts w:ascii="Times New Roman" w:hAnsi="Times New Roman" w:cs="Times New Roman"/>
          <w:sz w:val="28"/>
          <w:szCs w:val="28"/>
        </w:rPr>
        <w:t>. Главы</w:t>
      </w:r>
      <w:r w:rsidRPr="009E6366">
        <w:rPr>
          <w:rFonts w:ascii="Times New Roman" w:hAnsi="Times New Roman" w:cs="Times New Roman"/>
          <w:sz w:val="28"/>
          <w:szCs w:val="28"/>
        </w:rPr>
        <w:t xml:space="preserve"> сельсовета      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881CEB">
        <w:rPr>
          <w:rFonts w:ascii="Times New Roman" w:hAnsi="Times New Roman"/>
          <w:sz w:val="28"/>
          <w:szCs w:val="28"/>
        </w:rPr>
        <w:t xml:space="preserve">    </w:t>
      </w:r>
      <w:r w:rsidR="009E6366">
        <w:rPr>
          <w:rFonts w:ascii="Times New Roman" w:hAnsi="Times New Roman"/>
          <w:sz w:val="28"/>
          <w:szCs w:val="28"/>
        </w:rPr>
        <w:t xml:space="preserve">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r w:rsidR="00813566">
        <w:rPr>
          <w:rFonts w:ascii="Times New Roman" w:hAnsi="Times New Roman"/>
          <w:sz w:val="28"/>
          <w:szCs w:val="28"/>
        </w:rPr>
        <w:t xml:space="preserve">  </w:t>
      </w:r>
      <w:r w:rsidR="007C723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7C723A">
        <w:rPr>
          <w:rFonts w:ascii="Times New Roman" w:hAnsi="Times New Roman"/>
          <w:sz w:val="28"/>
          <w:szCs w:val="28"/>
        </w:rPr>
        <w:t>Т.А.Боровцова</w:t>
      </w:r>
      <w:proofErr w:type="spellEnd"/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135007" wp14:editId="34F1FF0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813566">
      <w:pPr>
        <w:keepNext/>
        <w:suppressAutoHyphens w:val="0"/>
        <w:spacing w:before="240" w:after="6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№ 29-130Р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524E04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22.10.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</w:t>
      </w:r>
      <w:r w:rsidR="00524E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6D7A4E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33-178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524E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 от</w:t>
      </w:r>
      <w:r w:rsidR="007B1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28.01.2025</w:t>
      </w:r>
      <w:r w:rsidR="00524E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="007B1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36-196Р</w:t>
      </w:r>
      <w:bookmarkStart w:id="0" w:name="_GoBack"/>
      <w:bookmarkEnd w:id="0"/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813566">
      <w:pPr>
        <w:numPr>
          <w:ilvl w:val="0"/>
          <w:numId w:val="1"/>
        </w:numPr>
        <w:suppressAutoHyphens w:val="0"/>
        <w:spacing w:before="120"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813566">
      <w:pPr>
        <w:suppressAutoHyphens w:val="0"/>
        <w:spacing w:before="12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155E0D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155E0D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506158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06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</w:tr>
      <w:tr w:rsidR="00506158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506158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506158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2.5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 восемнадцатилетнего возраста);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>-место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813566">
      <w:pPr>
        <w:suppressAutoHyphens w:val="0"/>
        <w:spacing w:after="20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FC70AF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FC70AF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sectPr w:rsidR="00032F03" w:rsidRPr="00666BDF" w:rsidSect="0081356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152EC4"/>
    <w:rsid w:val="00155E0D"/>
    <w:rsid w:val="004A1DBA"/>
    <w:rsid w:val="00506158"/>
    <w:rsid w:val="00524E04"/>
    <w:rsid w:val="006D7A4E"/>
    <w:rsid w:val="007B1BF9"/>
    <w:rsid w:val="007C723A"/>
    <w:rsid w:val="00813566"/>
    <w:rsid w:val="00881CEB"/>
    <w:rsid w:val="008F1BD3"/>
    <w:rsid w:val="00924A76"/>
    <w:rsid w:val="009E6366"/>
    <w:rsid w:val="00AC5C01"/>
    <w:rsid w:val="00D3441A"/>
    <w:rsid w:val="00DC116C"/>
    <w:rsid w:val="00EA011E"/>
    <w:rsid w:val="00F85D59"/>
    <w:rsid w:val="00FB6A95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2025-01-16T02:47:00Z</cp:lastPrinted>
  <dcterms:created xsi:type="dcterms:W3CDTF">2021-03-22T07:35:00Z</dcterms:created>
  <dcterms:modified xsi:type="dcterms:W3CDTF">2025-01-29T03:59:00Z</dcterms:modified>
</cp:coreProperties>
</file>