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A65" w:rsidRDefault="00932A65" w:rsidP="00932A65">
      <w:pPr>
        <w:suppressAutoHyphens/>
        <w:jc w:val="center"/>
        <w:rPr>
          <w:szCs w:val="18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790E652D" wp14:editId="384C5F11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</w:t>
      </w:r>
    </w:p>
    <w:p w:rsidR="00932A65" w:rsidRDefault="00932A65" w:rsidP="00932A65">
      <w:pPr>
        <w:shd w:val="clear" w:color="auto" w:fill="FFFFFF"/>
        <w:tabs>
          <w:tab w:val="left" w:pos="9639"/>
        </w:tabs>
        <w:spacing w:line="360" w:lineRule="auto"/>
        <w:ind w:right="-28"/>
        <w:jc w:val="center"/>
        <w:rPr>
          <w:b/>
          <w:color w:val="000000"/>
          <w:spacing w:val="2"/>
          <w:sz w:val="24"/>
          <w:szCs w:val="24"/>
        </w:rPr>
      </w:pPr>
      <w:r>
        <w:rPr>
          <w:b/>
          <w:color w:val="000000"/>
          <w:spacing w:val="2"/>
          <w:sz w:val="24"/>
          <w:szCs w:val="24"/>
        </w:rPr>
        <w:t>КРАСНОЯРСКИЙ КРАЙ</w:t>
      </w:r>
    </w:p>
    <w:p w:rsidR="00932A65" w:rsidRDefault="00932A65" w:rsidP="00932A65">
      <w:pPr>
        <w:shd w:val="clear" w:color="auto" w:fill="FFFFFF"/>
        <w:tabs>
          <w:tab w:val="left" w:pos="9639"/>
        </w:tabs>
        <w:spacing w:line="360" w:lineRule="auto"/>
        <w:ind w:right="-28"/>
        <w:jc w:val="center"/>
        <w:rPr>
          <w:b/>
          <w:color w:val="000000"/>
          <w:spacing w:val="2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АЧИНСКИЙ РАЙОН</w:t>
      </w:r>
    </w:p>
    <w:p w:rsidR="00932A65" w:rsidRDefault="00932A65" w:rsidP="00932A65">
      <w:pPr>
        <w:keepNext/>
        <w:keepLines/>
        <w:jc w:val="center"/>
        <w:outlineLvl w:val="1"/>
        <w:rPr>
          <w:b/>
          <w:bCs/>
          <w:color w:val="000000"/>
          <w:spacing w:val="1"/>
          <w:sz w:val="26"/>
          <w:szCs w:val="26"/>
        </w:rPr>
      </w:pPr>
      <w:r>
        <w:rPr>
          <w:b/>
          <w:bCs/>
          <w:color w:val="000000"/>
          <w:spacing w:val="1"/>
          <w:sz w:val="26"/>
          <w:szCs w:val="26"/>
        </w:rPr>
        <w:t xml:space="preserve">АДМИНИСТРАЦИЯ ГОРНОГО СЕЛЬСОВЕТА </w:t>
      </w:r>
    </w:p>
    <w:p w:rsidR="00932A65" w:rsidRDefault="00932A65" w:rsidP="00932A65">
      <w:pPr>
        <w:keepNext/>
        <w:keepLines/>
        <w:jc w:val="center"/>
        <w:outlineLvl w:val="1"/>
        <w:rPr>
          <w:b/>
          <w:bCs/>
          <w:color w:val="000000"/>
          <w:spacing w:val="1"/>
          <w:sz w:val="26"/>
          <w:szCs w:val="26"/>
        </w:rPr>
      </w:pPr>
    </w:p>
    <w:p w:rsidR="00932A65" w:rsidRDefault="00932A65" w:rsidP="00932A65">
      <w:pPr>
        <w:keepNext/>
        <w:keepLines/>
        <w:jc w:val="center"/>
        <w:outlineLvl w:val="1"/>
        <w:rPr>
          <w:b/>
          <w:color w:val="000000"/>
          <w:sz w:val="48"/>
          <w:szCs w:val="48"/>
        </w:rPr>
      </w:pPr>
      <w:proofErr w:type="gramStart"/>
      <w:r>
        <w:rPr>
          <w:b/>
          <w:color w:val="000000"/>
          <w:sz w:val="48"/>
          <w:szCs w:val="48"/>
        </w:rPr>
        <w:t>П</w:t>
      </w:r>
      <w:proofErr w:type="gramEnd"/>
      <w:r>
        <w:rPr>
          <w:b/>
          <w:color w:val="000000"/>
          <w:sz w:val="48"/>
          <w:szCs w:val="48"/>
        </w:rPr>
        <w:t xml:space="preserve"> О С Т А Н О В Л Е Н И Е </w:t>
      </w:r>
      <w:r>
        <w:rPr>
          <w:b/>
          <w:color w:val="000000"/>
          <w:sz w:val="48"/>
          <w:szCs w:val="48"/>
        </w:rPr>
        <w:t>(проект)</w:t>
      </w:r>
    </w:p>
    <w:p w:rsidR="00932A65" w:rsidRDefault="00932A65" w:rsidP="00932A65"/>
    <w:p w:rsidR="00932A65" w:rsidRDefault="00932A65" w:rsidP="00932A65">
      <w:pPr>
        <w:tabs>
          <w:tab w:val="left" w:pos="2340"/>
          <w:tab w:val="left" w:pos="4140"/>
        </w:tabs>
        <w:rPr>
          <w:b/>
        </w:rPr>
      </w:pPr>
      <w:r>
        <w:rPr>
          <w:b/>
        </w:rPr>
        <w:t>2024</w:t>
      </w:r>
      <w:r>
        <w:rPr>
          <w:b/>
        </w:rPr>
        <w:tab/>
      </w:r>
      <w:r>
        <w:rPr>
          <w:b/>
        </w:rPr>
        <w:tab/>
        <w:t xml:space="preserve">                     </w:t>
      </w:r>
      <w:r>
        <w:rPr>
          <w:b/>
        </w:rPr>
        <w:tab/>
        <w:t xml:space="preserve">                                № </w:t>
      </w:r>
      <w:r>
        <w:rPr>
          <w:b/>
        </w:rPr>
        <w:t>00</w:t>
      </w:r>
    </w:p>
    <w:p w:rsidR="00932A65" w:rsidRDefault="00932A65" w:rsidP="00932A65">
      <w:pPr>
        <w:tabs>
          <w:tab w:val="left" w:pos="2340"/>
          <w:tab w:val="left" w:pos="4140"/>
        </w:tabs>
        <w:rPr>
          <w:b/>
        </w:rPr>
      </w:pP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О внесении изменений в Постановление 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от 22.09.2016 №71 «Об утверждении Порядка принятия 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решений о признании </w:t>
      </w:r>
      <w:proofErr w:type="gramStart"/>
      <w:r>
        <w:rPr>
          <w:b/>
        </w:rPr>
        <w:t>безнадежной</w:t>
      </w:r>
      <w:proofErr w:type="gramEnd"/>
      <w:r>
        <w:rPr>
          <w:b/>
        </w:rPr>
        <w:t xml:space="preserve"> к взысканию 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>задолженности по платежам в сельский бюджет,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в отношении </w:t>
      </w:r>
      <w:proofErr w:type="gramStart"/>
      <w:r>
        <w:rPr>
          <w:b/>
        </w:rPr>
        <w:t>которых</w:t>
      </w:r>
      <w:proofErr w:type="gramEnd"/>
      <w:r>
        <w:rPr>
          <w:b/>
        </w:rPr>
        <w:t>, Горный сельсовет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>Ачинского района Красноярского края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осуществляет полномочия администраторов </w:t>
      </w:r>
    </w:p>
    <w:p w:rsidR="00932A65" w:rsidRDefault="00932A65" w:rsidP="00932A65">
      <w:pPr>
        <w:jc w:val="both"/>
        <w:rPr>
          <w:sz w:val="24"/>
          <w:szCs w:val="24"/>
        </w:rPr>
      </w:pPr>
      <w:r>
        <w:rPr>
          <w:b/>
        </w:rPr>
        <w:t xml:space="preserve">доходов» </w:t>
      </w:r>
    </w:p>
    <w:p w:rsidR="00932A65" w:rsidRDefault="00932A65" w:rsidP="00932A65">
      <w:pPr>
        <w:pStyle w:val="ConsPlusTitle"/>
        <w:ind w:firstLine="540"/>
        <w:jc w:val="center"/>
        <w:outlineLvl w:val="0"/>
        <w:rPr>
          <w:b w:val="0"/>
        </w:rPr>
      </w:pPr>
    </w:p>
    <w:p w:rsidR="00932A65" w:rsidRDefault="00932A65" w:rsidP="00932A65">
      <w:pPr>
        <w:pStyle w:val="ConsPlusTitle"/>
        <w:ind w:firstLine="540"/>
        <w:jc w:val="both"/>
        <w:outlineLvl w:val="0"/>
      </w:pPr>
      <w:r>
        <w:rPr>
          <w:b w:val="0"/>
        </w:rPr>
        <w:t xml:space="preserve">  </w:t>
      </w:r>
      <w:r>
        <w:rPr>
          <w:b w:val="0"/>
        </w:rPr>
        <w:t xml:space="preserve">На основании  </w:t>
      </w:r>
      <w:r>
        <w:rPr>
          <w:b w:val="0"/>
        </w:rPr>
        <w:t xml:space="preserve"> </w:t>
      </w:r>
      <w:r>
        <w:rPr>
          <w:b w:val="0"/>
        </w:rPr>
        <w:t xml:space="preserve"> Федерального закона  от 13.07.2024 № 177-ФЗ «О внесении изменений в Бюджетный кодекс Российской Федерации и отдельные  законодательные акты Российской Федерации», в соответствии со статьей 47.2 Бюджетного кодекса Российской Федерации, принимая во внимание протест </w:t>
      </w:r>
      <w:proofErr w:type="spellStart"/>
      <w:r>
        <w:rPr>
          <w:b w:val="0"/>
        </w:rPr>
        <w:t>Ачинской</w:t>
      </w:r>
      <w:proofErr w:type="spellEnd"/>
      <w:r>
        <w:rPr>
          <w:b w:val="0"/>
        </w:rPr>
        <w:t xml:space="preserve"> городской прокуратуры, руководствуясь</w:t>
      </w:r>
      <w:r>
        <w:rPr>
          <w:b w:val="0"/>
        </w:rPr>
        <w:t xml:space="preserve"> статьями 14,17 Устава Горного сельсовета</w:t>
      </w:r>
      <w:r>
        <w:rPr>
          <w:b w:val="0"/>
        </w:rPr>
        <w:t xml:space="preserve"> Ачинского района Красноярского края </w:t>
      </w:r>
      <w:r>
        <w:t>ПОСТАНОВЛЯЮ</w:t>
      </w:r>
      <w:proofErr w:type="gramStart"/>
      <w:r>
        <w:t xml:space="preserve"> :</w:t>
      </w:r>
      <w:proofErr w:type="gramEnd"/>
      <w:r>
        <w:t xml:space="preserve"> </w:t>
      </w:r>
    </w:p>
    <w:p w:rsidR="00932A65" w:rsidRDefault="00932A65" w:rsidP="00932A65">
      <w:pPr>
        <w:pStyle w:val="ConsPlusTitle"/>
        <w:ind w:firstLine="540"/>
        <w:jc w:val="both"/>
        <w:outlineLvl w:val="0"/>
      </w:pPr>
    </w:p>
    <w:p w:rsidR="00932A65" w:rsidRDefault="00932A65" w:rsidP="00932A65">
      <w:pPr>
        <w:pStyle w:val="ConsPlusTitle"/>
        <w:ind w:firstLine="540"/>
        <w:jc w:val="both"/>
        <w:outlineLvl w:val="0"/>
        <w:rPr>
          <w:b w:val="0"/>
        </w:rPr>
      </w:pPr>
      <w:r>
        <w:t>1.</w:t>
      </w:r>
      <w:r>
        <w:rPr>
          <w:b w:val="0"/>
        </w:rPr>
        <w:t xml:space="preserve"> В приложение 1 к постановлению администрации</w:t>
      </w:r>
      <w:r>
        <w:t xml:space="preserve"> </w:t>
      </w:r>
      <w:r>
        <w:rPr>
          <w:b w:val="0"/>
        </w:rPr>
        <w:t xml:space="preserve">Горного сельсовета </w:t>
      </w:r>
      <w:r>
        <w:rPr>
          <w:b w:val="0"/>
          <w:i/>
        </w:rPr>
        <w:t xml:space="preserve"> </w:t>
      </w:r>
      <w:r>
        <w:rPr>
          <w:b w:val="0"/>
        </w:rPr>
        <w:t>от 22.09.2016 № 71«Об утверждении Порядка принятия решений о признании безнадежной к взысканию задолженности по платежам в сельский бюджет, в отношении которых, Горный сельсовет Ачинского района Красноярского края осуществляет свои полномочия администраторов доходов»  внести следующие изменения:</w:t>
      </w:r>
    </w:p>
    <w:p w:rsidR="00932A65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1.1.  подпункт 2 пункта 3 Порядка изложить в следующей редакции:</w:t>
      </w:r>
    </w:p>
    <w:p w:rsidR="00FC5529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 xml:space="preserve">«2) завершения процедуры банкротства гражданина, индивидуального предпринимателя в соответствии с Федеральным законом от 26 октября 2002года № 127-ФЗ «О несостоятельности  (банкротстве)»- в части задолженности по платежам в бюджет, от исполнения </w:t>
      </w:r>
      <w:proofErr w:type="gramStart"/>
      <w:r>
        <w:rPr>
          <w:b w:val="0"/>
        </w:rPr>
        <w:t>обязанности</w:t>
      </w:r>
      <w:proofErr w:type="gramEnd"/>
      <w:r w:rsidR="00FD098F">
        <w:rPr>
          <w:b w:val="0"/>
        </w:rPr>
        <w:t xml:space="preserve"> </w:t>
      </w:r>
      <w:r>
        <w:rPr>
          <w:b w:val="0"/>
        </w:rPr>
        <w:t xml:space="preserve"> по уплате  которой он освобожден в соответствии с указанным Федеральным законом»;</w:t>
      </w:r>
    </w:p>
    <w:p w:rsidR="00FC5529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1.2. подпункт 2.1</w:t>
      </w:r>
      <w:r w:rsidR="00FD098F">
        <w:rPr>
          <w:b w:val="0"/>
        </w:rPr>
        <w:t xml:space="preserve"> пункта 3 </w:t>
      </w:r>
      <w:r>
        <w:rPr>
          <w:b w:val="0"/>
        </w:rPr>
        <w:t>- исключить;</w:t>
      </w:r>
    </w:p>
    <w:p w:rsidR="00FC5529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1.3. подпункты 4, 5</w:t>
      </w:r>
      <w:r w:rsidR="00FD098F">
        <w:rPr>
          <w:b w:val="0"/>
        </w:rPr>
        <w:t xml:space="preserve"> пункта 3</w:t>
      </w:r>
      <w:r>
        <w:rPr>
          <w:b w:val="0"/>
        </w:rPr>
        <w:t xml:space="preserve"> изложить в следующей редакции:</w:t>
      </w:r>
    </w:p>
    <w:p w:rsidR="00D17926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« 4)  применения актов об амнистии или помиловании в отношении</w:t>
      </w:r>
      <w:r w:rsidR="0053025A">
        <w:rPr>
          <w:b w:val="0"/>
        </w:rPr>
        <w:t xml:space="preserve"> осужденных  к наказанию в виде штрафа или принятия судом решения</w:t>
      </w:r>
      <w:proofErr w:type="gramStart"/>
      <w:r w:rsidR="0053025A">
        <w:rPr>
          <w:b w:val="0"/>
        </w:rPr>
        <w:t xml:space="preserve"> ,</w:t>
      </w:r>
      <w:proofErr w:type="gramEnd"/>
      <w:r w:rsidR="0053025A">
        <w:rPr>
          <w:b w:val="0"/>
        </w:rPr>
        <w:t xml:space="preserve"> в </w:t>
      </w:r>
      <w:r w:rsidR="0053025A">
        <w:rPr>
          <w:b w:val="0"/>
        </w:rPr>
        <w:lastRenderedPageBreak/>
        <w:t>соответствии с которым администратор доходов бюджета утрачивает возможность взыскания задолженности по платежам в бюджет, в том числе  в связи с истечением установленного срока ее взыскания;</w:t>
      </w:r>
    </w:p>
    <w:p w:rsidR="00B54DCA" w:rsidRDefault="00D17926" w:rsidP="00B54DCA">
      <w:pPr>
        <w:pStyle w:val="ConsPlusTitle"/>
        <w:ind w:firstLine="540"/>
        <w:jc w:val="both"/>
        <w:outlineLvl w:val="0"/>
        <w:rPr>
          <w:b w:val="0"/>
        </w:rPr>
      </w:pPr>
      <w:proofErr w:type="gramStart"/>
      <w:r>
        <w:rPr>
          <w:b w:val="0"/>
        </w:rPr>
        <w:t>5</w:t>
      </w:r>
      <w:r w:rsidRPr="00D17926">
        <w:rPr>
          <w:b w:val="0"/>
        </w:rPr>
        <w:t xml:space="preserve">) </w:t>
      </w:r>
      <w:r w:rsidRPr="00D17926">
        <w:rPr>
          <w:b w:val="0"/>
        </w:rPr>
        <w:t>вынесения судебным приставом-исполнителем постановления об окончании исполнительного производства</w:t>
      </w:r>
      <w:r>
        <w:rPr>
          <w:b w:val="0"/>
        </w:rPr>
        <w:t xml:space="preserve"> при возврате взыскателю </w:t>
      </w:r>
      <w:r w:rsidRPr="00D17926">
        <w:rPr>
          <w:b w:val="0"/>
        </w:rPr>
        <w:t xml:space="preserve"> исполнительного документа по основанию, предусмотренному </w:t>
      </w:r>
      <w:hyperlink r:id="rId7" w:history="1">
        <w:r w:rsidRPr="0065112B">
          <w:rPr>
            <w:rStyle w:val="a3"/>
            <w:b w:val="0"/>
            <w:color w:val="auto"/>
            <w:u w:val="none"/>
          </w:rPr>
          <w:t>пунктом 3</w:t>
        </w:r>
      </w:hyperlink>
      <w:r w:rsidRPr="0065112B">
        <w:rPr>
          <w:b w:val="0"/>
        </w:rPr>
        <w:t xml:space="preserve"> или </w:t>
      </w:r>
      <w:hyperlink r:id="rId8" w:history="1">
        <w:r w:rsidRPr="0065112B">
          <w:rPr>
            <w:rStyle w:val="a3"/>
            <w:b w:val="0"/>
            <w:color w:val="auto"/>
            <w:u w:val="none"/>
          </w:rPr>
          <w:t>4 части 1 статьи 46</w:t>
        </w:r>
      </w:hyperlink>
      <w:r w:rsidRPr="00D17926">
        <w:rPr>
          <w:b w:val="0"/>
        </w:rPr>
        <w:t xml:space="preserve"> Федерального закона от 02.10.2007 № 229-ФЗ         «Об исполнительном производстве», если с даты образования задолженности</w:t>
      </w:r>
      <w:r>
        <w:rPr>
          <w:b w:val="0"/>
        </w:rPr>
        <w:t>, размер</w:t>
      </w:r>
      <w:r w:rsidR="0065112B">
        <w:rPr>
          <w:b w:val="0"/>
        </w:rPr>
        <w:t xml:space="preserve"> которой  не превышает  размера требований  к должнику,  установленного законодательством Российской Федерации о несостоятельности (банкротстве) для возбуждения  производства по делу о банкротстве</w:t>
      </w:r>
      <w:proofErr w:type="gramEnd"/>
      <w:r w:rsidR="0065112B">
        <w:rPr>
          <w:b w:val="0"/>
        </w:rPr>
        <w:t>, прошло более пяти лет</w:t>
      </w:r>
      <w:proofErr w:type="gramStart"/>
      <w:r w:rsidR="0065112B">
        <w:rPr>
          <w:b w:val="0"/>
        </w:rPr>
        <w:t>;»</w:t>
      </w:r>
      <w:proofErr w:type="gramEnd"/>
      <w:r w:rsidR="0065112B">
        <w:rPr>
          <w:b w:val="0"/>
        </w:rPr>
        <w:t>;</w:t>
      </w:r>
      <w:r w:rsidRPr="00D17926">
        <w:rPr>
          <w:b w:val="0"/>
        </w:rPr>
        <w:t xml:space="preserve"> </w:t>
      </w:r>
    </w:p>
    <w:p w:rsidR="00FD098F" w:rsidRDefault="00D17926" w:rsidP="00B54DCA">
      <w:pPr>
        <w:pStyle w:val="ConsPlusTitle"/>
        <w:jc w:val="both"/>
        <w:outlineLvl w:val="0"/>
        <w:rPr>
          <w:b w:val="0"/>
        </w:rPr>
      </w:pPr>
      <w:r>
        <w:rPr>
          <w:b w:val="0"/>
        </w:rPr>
        <w:t xml:space="preserve">       </w:t>
      </w:r>
      <w:r w:rsidR="00FD098F">
        <w:rPr>
          <w:b w:val="0"/>
        </w:rPr>
        <w:t>1.4. пункт 3 дополнить подпунктом 5.1</w:t>
      </w:r>
      <w:r>
        <w:rPr>
          <w:b w:val="0"/>
        </w:rPr>
        <w:t xml:space="preserve"> в следующей редакции:</w:t>
      </w:r>
    </w:p>
    <w:p w:rsidR="00FD098F" w:rsidRDefault="00FD098F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«5.1) принятия судом  акта о возвращении заявления  о признании должника банкротом 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банкротстве»</w:t>
      </w:r>
    </w:p>
    <w:p w:rsidR="0053025A" w:rsidRDefault="0053025A" w:rsidP="00932A65">
      <w:pPr>
        <w:pStyle w:val="ConsPlusTitle"/>
        <w:ind w:firstLine="540"/>
        <w:jc w:val="both"/>
        <w:outlineLvl w:val="0"/>
        <w:rPr>
          <w:b w:val="0"/>
        </w:rPr>
      </w:pPr>
    </w:p>
    <w:p w:rsidR="00932A65" w:rsidRDefault="00932A65" w:rsidP="00932A65">
      <w:pPr>
        <w:spacing w:after="1" w:line="280" w:lineRule="atLeast"/>
        <w:jc w:val="both"/>
      </w:pPr>
      <w:r>
        <w:t xml:space="preserve">     2. 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B54DCA" w:rsidRPr="00B54DCA" w:rsidRDefault="00B54DCA" w:rsidP="00B54DCA">
      <w:pPr>
        <w:rPr>
          <w:rFonts w:eastAsia="Calibri"/>
          <w:lang w:eastAsia="en-US"/>
        </w:rPr>
      </w:pPr>
      <w:r>
        <w:t xml:space="preserve">     </w:t>
      </w:r>
      <w:r w:rsidR="00932A65">
        <w:t xml:space="preserve">3. Настоящее Постановление вступает в силу в день, следующий за днем его официального опубликования  информационном </w:t>
      </w:r>
      <w:proofErr w:type="gramStart"/>
      <w:r w:rsidR="00932A65">
        <w:t>листе</w:t>
      </w:r>
      <w:proofErr w:type="gramEnd"/>
      <w:r w:rsidR="00932A65">
        <w:t xml:space="preserve">  «Информационный вестник»</w:t>
      </w:r>
      <w:r w:rsidRPr="00B54DCA">
        <w:rPr>
          <w:rFonts w:eastAsia="Calibri"/>
          <w:sz w:val="24"/>
          <w:szCs w:val="24"/>
          <w:lang w:eastAsia="en-US"/>
        </w:rPr>
        <w:t xml:space="preserve"> </w:t>
      </w:r>
      <w:r w:rsidRPr="00B54DCA">
        <w:rPr>
          <w:rFonts w:eastAsia="Calibri"/>
          <w:lang w:eastAsia="en-US"/>
        </w:rPr>
        <w:t xml:space="preserve">и подлежит размещению на официальном сайте Ачинского района по адресу: </w:t>
      </w:r>
      <w:hyperlink r:id="rId9" w:history="1">
        <w:r w:rsidRPr="00B54DCA">
          <w:rPr>
            <w:rFonts w:eastAsia="Calibri"/>
            <w:color w:val="0000FF"/>
            <w:u w:val="single"/>
            <w:lang w:eastAsia="en-US"/>
          </w:rPr>
          <w:t>https://ach-raion.gosuslugi.ru/</w:t>
        </w:r>
      </w:hyperlink>
      <w:r w:rsidRPr="00B54DCA">
        <w:rPr>
          <w:rFonts w:eastAsia="Calibri"/>
          <w:lang w:eastAsia="en-US"/>
        </w:rPr>
        <w:t xml:space="preserve">. </w:t>
      </w:r>
    </w:p>
    <w:p w:rsidR="00932A65" w:rsidRDefault="00932A65" w:rsidP="00932A65">
      <w:pPr>
        <w:pStyle w:val="ConsPlusNormal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932A65" w:rsidRDefault="00932A65" w:rsidP="00932A65">
      <w:pPr>
        <w:pStyle w:val="ConsPlusNormal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932A65" w:rsidRDefault="00932A65" w:rsidP="00932A65">
      <w:pPr>
        <w:pStyle w:val="ConsPlusNormal"/>
        <w:ind w:firstLine="426"/>
        <w:jc w:val="both"/>
        <w:rPr>
          <w:rFonts w:ascii="Times New Roman" w:hAnsi="Times New Roman"/>
          <w:iCs/>
          <w:sz w:val="28"/>
          <w:szCs w:val="28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  <w:r>
        <w:rPr>
          <w:b w:val="0"/>
        </w:rPr>
        <w:t xml:space="preserve">Глава Горного сельсовета </w:t>
      </w:r>
      <w:r>
        <w:rPr>
          <w:b w:val="0"/>
          <w:i/>
        </w:rPr>
        <w:t xml:space="preserve">                             </w:t>
      </w:r>
      <w:proofErr w:type="spellStart"/>
      <w:r>
        <w:rPr>
          <w:b w:val="0"/>
        </w:rPr>
        <w:t>С.М.Мельниченко</w:t>
      </w:r>
      <w:proofErr w:type="spellEnd"/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bookmarkEnd w:id="0"/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ind w:right="-142"/>
        <w:jc w:val="right"/>
      </w:pPr>
      <w:r>
        <w:t>Приложение №1</w:t>
      </w:r>
    </w:p>
    <w:p w:rsidR="00932A65" w:rsidRDefault="00932A65" w:rsidP="00932A65">
      <w:pPr>
        <w:ind w:right="-104"/>
        <w:jc w:val="right"/>
      </w:pPr>
      <w:r>
        <w:t>к постановлению администрации</w:t>
      </w:r>
    </w:p>
    <w:p w:rsidR="00932A65" w:rsidRDefault="00932A65" w:rsidP="00932A65">
      <w:pPr>
        <w:ind w:right="-104" w:firstLine="5580"/>
        <w:jc w:val="right"/>
      </w:pPr>
      <w:r>
        <w:t>Горного сельсовета  от 22.09.2016 №71</w:t>
      </w: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</w:pP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  <w:rPr>
          <w:b/>
        </w:rPr>
      </w:pPr>
      <w:r>
        <w:rPr>
          <w:b/>
        </w:rPr>
        <w:t xml:space="preserve">Порядок принятия решений о признании безнадежной </w:t>
      </w:r>
      <w:r>
        <w:rPr>
          <w:b/>
        </w:rPr>
        <w:br/>
        <w:t>к взысканию задолженности по платежам в сельский бюджет,</w:t>
      </w: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  <w:rPr>
          <w:b/>
        </w:rPr>
      </w:pPr>
      <w:r>
        <w:rPr>
          <w:b/>
        </w:rPr>
        <w:t>в отношении которых, Горный сельсовет Ачинского района Красноярского края осуществляет полномочия администратора доходов</w:t>
      </w: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  <w:rPr>
          <w:b/>
        </w:rPr>
      </w:pPr>
    </w:p>
    <w:p w:rsidR="00B54DCA" w:rsidRDefault="00932A65" w:rsidP="00932A65">
      <w:pPr>
        <w:ind w:right="-142"/>
        <w:jc w:val="center"/>
        <w:rPr>
          <w:b/>
        </w:rPr>
      </w:pPr>
      <w:r>
        <w:rPr>
          <w:b/>
        </w:rPr>
        <w:t>Актуальная редакция  от 12.05.2020 №23; от 07.06.2021 № 32</w:t>
      </w:r>
      <w:r w:rsidR="00B54DCA">
        <w:rPr>
          <w:b/>
        </w:rPr>
        <w:t xml:space="preserve">; </w:t>
      </w:r>
    </w:p>
    <w:p w:rsidR="00932A65" w:rsidRDefault="00B54DCA" w:rsidP="00932A65">
      <w:pPr>
        <w:ind w:right="-142"/>
        <w:jc w:val="center"/>
        <w:rPr>
          <w:b/>
        </w:rPr>
      </w:pPr>
      <w:r>
        <w:rPr>
          <w:b/>
        </w:rPr>
        <w:t>от _______№__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</w:pPr>
      <w:r>
        <w:t>1. Порядок принятия решений о признания безнадежной к взысканию и списания задолженности по платежам сельский бюджет, в отношении которых Горный сельсовет Ачинского района Красноярского края осуществляет полномочия администратора доходов (далее - Порядок), устанавливает процедуру принятия решения о признании безнадежной к взысканию задолженности по платежам в сельский бюджет, в отношении которых Горный сельсовет осуществляет полномочия администратора доходо</w:t>
      </w:r>
      <w:proofErr w:type="gramStart"/>
      <w:r>
        <w:t>в(</w:t>
      </w:r>
      <w:proofErr w:type="gramEnd"/>
      <w:r>
        <w:t>далее соответственно- решения о признании безнадежной к взысканию задолженности по платежам в бюджет)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</w:pPr>
      <w:r>
        <w:t xml:space="preserve">2. Инициатором рассмотрения вопроса </w:t>
      </w:r>
      <w:proofErr w:type="gramStart"/>
      <w:r>
        <w:t>о принятии решения о признании безнадежной к взысканию задолженности по платежам в бюджет</w:t>
      </w:r>
      <w:proofErr w:type="gramEnd"/>
      <w:r>
        <w:t xml:space="preserve"> выступает Администрация Горного сельсовета Ачинского района Красноярского края - главный администратор поступлений бюджета поселения (далее - администратор поселений).</w:t>
      </w:r>
    </w:p>
    <w:p w:rsidR="00932A65" w:rsidRDefault="00932A65" w:rsidP="00932A65">
      <w:pPr>
        <w:autoSpaceDE w:val="0"/>
        <w:autoSpaceDN w:val="0"/>
        <w:adjustRightInd w:val="0"/>
        <w:jc w:val="both"/>
      </w:pPr>
      <w:r>
        <w:t xml:space="preserve">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t>3. Платежи в бюджет, не уплаченные в установленный срок (задолженность по платежам в бюджет), признаются безнадежными к взысканию в случае: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proofErr w:type="gramStart"/>
      <w:r>
        <w:t>1)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  <w:proofErr w:type="gramEnd"/>
    </w:p>
    <w:p w:rsidR="00D17926" w:rsidRDefault="00D17926" w:rsidP="00932A65">
      <w:pPr>
        <w:autoSpaceDE w:val="0"/>
        <w:autoSpaceDN w:val="0"/>
        <w:adjustRightInd w:val="0"/>
        <w:ind w:firstLine="697"/>
        <w:jc w:val="both"/>
      </w:pPr>
      <w:r w:rsidRPr="00D17926">
        <w:rPr>
          <w:highlight w:val="yellow"/>
        </w:rPr>
        <w:t xml:space="preserve">2) завершения процедуры банкротства гражданина, индивидуального предпринимателя в соответствии с Федеральным законом от 26 октября 2002года № 127-ФЗ «О несостоятельности  (банкротстве)»- в части задолженности по платежам в бюджет, от исполнения </w:t>
      </w:r>
      <w:proofErr w:type="gramStart"/>
      <w:r w:rsidRPr="00D17926">
        <w:rPr>
          <w:highlight w:val="yellow"/>
        </w:rPr>
        <w:t>обязанности</w:t>
      </w:r>
      <w:proofErr w:type="gramEnd"/>
      <w:r w:rsidRPr="00D17926">
        <w:rPr>
          <w:highlight w:val="yellow"/>
        </w:rPr>
        <w:t xml:space="preserve">  по уплате  которой он освобожден в соответствии с указанным Федеральным законом</w:t>
      </w:r>
      <w:r w:rsidRPr="00D17926">
        <w:rPr>
          <w:highlight w:val="yellow"/>
        </w:rPr>
        <w:t>;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2.1)</w:t>
      </w:r>
      <w:r w:rsidR="00D17926">
        <w:t xml:space="preserve"> исключен</w:t>
      </w:r>
      <w:r>
        <w:t>;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3)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65112B" w:rsidRPr="0065112B" w:rsidRDefault="0065112B" w:rsidP="0065112B">
      <w:pPr>
        <w:pStyle w:val="ConsPlusTitle"/>
        <w:ind w:firstLine="540"/>
        <w:jc w:val="both"/>
        <w:outlineLvl w:val="0"/>
        <w:rPr>
          <w:b w:val="0"/>
          <w:highlight w:val="yellow"/>
        </w:rPr>
      </w:pPr>
      <w:r w:rsidRPr="0065112B">
        <w:rPr>
          <w:b w:val="0"/>
          <w:highlight w:val="yellow"/>
        </w:rPr>
        <w:t>4)  применения актов об амнистии или помиловании в отношении осужденных  к наказанию в виде штрафа или принятия судом решения</w:t>
      </w:r>
      <w:proofErr w:type="gramStart"/>
      <w:r w:rsidRPr="0065112B">
        <w:rPr>
          <w:b w:val="0"/>
          <w:highlight w:val="yellow"/>
        </w:rPr>
        <w:t xml:space="preserve"> ,</w:t>
      </w:r>
      <w:proofErr w:type="gramEnd"/>
      <w:r w:rsidRPr="0065112B">
        <w:rPr>
          <w:b w:val="0"/>
          <w:highlight w:val="yellow"/>
        </w:rPr>
        <w:t xml:space="preserve"> в соответствии с которым администратор доходов бюджета утрачивает возможность взыскания задолженности по платежам в бюджет, в том числе  в связи с истечением установленного срока ее взыскания;</w:t>
      </w:r>
    </w:p>
    <w:p w:rsidR="0065112B" w:rsidRPr="0065112B" w:rsidRDefault="0065112B" w:rsidP="0065112B">
      <w:pPr>
        <w:pStyle w:val="ConsPlusTitle"/>
        <w:ind w:firstLine="540"/>
        <w:jc w:val="both"/>
        <w:outlineLvl w:val="0"/>
        <w:rPr>
          <w:b w:val="0"/>
          <w:highlight w:val="yellow"/>
        </w:rPr>
      </w:pPr>
      <w:proofErr w:type="gramStart"/>
      <w:r w:rsidRPr="0065112B">
        <w:rPr>
          <w:b w:val="0"/>
          <w:highlight w:val="yellow"/>
        </w:rPr>
        <w:t xml:space="preserve">5) вынесения судебным приставом-исполнителем постановления об окончании исполнительного производства при возврате взыскателю  исполнительного документа по основанию, предусмотренному </w:t>
      </w:r>
      <w:hyperlink r:id="rId10" w:history="1">
        <w:r w:rsidRPr="0065112B">
          <w:rPr>
            <w:rStyle w:val="a3"/>
            <w:b w:val="0"/>
            <w:color w:val="auto"/>
            <w:highlight w:val="yellow"/>
            <w:u w:val="none"/>
          </w:rPr>
          <w:t>пунктом 3</w:t>
        </w:r>
      </w:hyperlink>
      <w:r w:rsidRPr="0065112B">
        <w:rPr>
          <w:b w:val="0"/>
          <w:highlight w:val="yellow"/>
        </w:rPr>
        <w:t xml:space="preserve"> или </w:t>
      </w:r>
      <w:hyperlink r:id="rId11" w:history="1">
        <w:r w:rsidRPr="0065112B">
          <w:rPr>
            <w:rStyle w:val="a3"/>
            <w:b w:val="0"/>
            <w:color w:val="auto"/>
            <w:highlight w:val="yellow"/>
            <w:u w:val="none"/>
          </w:rPr>
          <w:t>4 части 1 статьи 46</w:t>
        </w:r>
      </w:hyperlink>
      <w:r w:rsidRPr="0065112B">
        <w:rPr>
          <w:b w:val="0"/>
          <w:highlight w:val="yellow"/>
        </w:rPr>
        <w:t xml:space="preserve"> Федерального закона от 02.10.2007 № 229-ФЗ         «Об исполнительном производстве», если с даты образования задолженности, размер которой  не превышает  размера требований  к должнику,  установленного законодательством Российской Федерации о несостоятельности (банкротстве) для возбуждения  производства по делу о банкротстве</w:t>
      </w:r>
      <w:proofErr w:type="gramEnd"/>
      <w:r w:rsidRPr="0065112B">
        <w:rPr>
          <w:b w:val="0"/>
          <w:highlight w:val="yellow"/>
        </w:rPr>
        <w:t xml:space="preserve">, прошло более пяти лет; </w:t>
      </w:r>
    </w:p>
    <w:p w:rsidR="0065112B" w:rsidRDefault="0065112B" w:rsidP="0065112B">
      <w:pPr>
        <w:pStyle w:val="ConsPlusTitle"/>
        <w:ind w:firstLine="540"/>
        <w:jc w:val="both"/>
        <w:outlineLvl w:val="0"/>
        <w:rPr>
          <w:b w:val="0"/>
        </w:rPr>
      </w:pPr>
      <w:r w:rsidRPr="0065112B">
        <w:rPr>
          <w:b w:val="0"/>
          <w:highlight w:val="yellow"/>
        </w:rPr>
        <w:t>5.1) принятия судом  акта о возвращении заявления  о признании должника банкротом 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банкротстве»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 xml:space="preserve">6) исключения юридического лица по решению регистрирующего органа из единого государственного реестра юридических лиц и </w:t>
      </w:r>
      <w:proofErr w:type="gramStart"/>
      <w:r>
        <w:t>наличия</w:t>
      </w:r>
      <w:proofErr w:type="gramEnd"/>
      <w:r>
        <w:t xml:space="preserve">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02.10.2007            № 229-ФЗ «Об исполнительном производстве», - в части задолженности по платежам в бюджет, не погашенной по причине недостаточности имущества организации и невозможности ее погашения учредителем (участником) указанной организации в случаях, предусмотренных законодательством Российской Федерации. </w:t>
      </w:r>
      <w:proofErr w:type="gramStart"/>
      <w:r>
        <w:t>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08.08.2001 № 129-ФЗ «О государственной регистрации юридических лиц и индивидуальных предпринимателей» 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учете.».</w:t>
      </w:r>
      <w:proofErr w:type="gramEnd"/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3.1. Наряду со случаями, предусмотренными пунктом 3 настоящего приложения, неуплаченные административные штрафы признаются безнадежными к взысканию, если судьей, органом, должностным лицом, вынесшим постановление о назначении административного наказания, в случаях, предусмотренных Кодексом Российской Федерации об административных правонарушениях, вынесено постановление                        о прекращении исполнения постановления о назначении административного наказания.</w:t>
      </w:r>
    </w:p>
    <w:p w:rsidR="00932A65" w:rsidRDefault="0065112B" w:rsidP="0065112B">
      <w:pPr>
        <w:autoSpaceDE w:val="0"/>
        <w:autoSpaceDN w:val="0"/>
        <w:adjustRightInd w:val="0"/>
        <w:jc w:val="both"/>
      </w:pPr>
      <w:r>
        <w:t xml:space="preserve">   </w:t>
      </w:r>
      <w:r w:rsidR="00932A65">
        <w:t>4. Решение о признании безнадежной к взысканию задолженности принимается администратором поступлений на основании документов, подтверждающих обстоятельства, предусмотренные пунктом 3 Порядка.</w:t>
      </w: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  <w:r>
        <w:t xml:space="preserve">    </w:t>
      </w:r>
      <w:r>
        <w:rPr>
          <w:b w:val="0"/>
        </w:rPr>
        <w:t>5. Документы, подтверждающие случаи признания безнадежной к взысканию задолженности по платежам в местный бюджет, в том числе:</w:t>
      </w:r>
    </w:p>
    <w:p w:rsidR="00932A65" w:rsidRDefault="00932A65" w:rsidP="00932A65">
      <w:pPr>
        <w:ind w:firstLine="540"/>
        <w:jc w:val="both"/>
      </w:pPr>
      <w:r>
        <w:t xml:space="preserve"> </w:t>
      </w:r>
      <w:proofErr w:type="gramStart"/>
      <w:r>
        <w:t>1) документ, свидетельствующий о смерти физического лица - плательщика платежей в бюджет или подтверждающий факт объявления его умершим;</w:t>
      </w:r>
      <w:proofErr w:type="gramEnd"/>
    </w:p>
    <w:p w:rsidR="00932A65" w:rsidRDefault="00932A65" w:rsidP="00932A65">
      <w:pPr>
        <w:tabs>
          <w:tab w:val="left" w:pos="720"/>
        </w:tabs>
        <w:ind w:firstLine="540"/>
        <w:jc w:val="both"/>
      </w:pPr>
      <w:r>
        <w:t xml:space="preserve"> </w:t>
      </w:r>
      <w:proofErr w:type="gramStart"/>
      <w:r>
        <w:t>2) судебный акт о завершении конкурсного производства или завершении реализации имущества гражданина - плательщика платежей в бюджет, являвшегося индивидуальным предпринимателем, а также документ, содержащий сведения из Единого государственного реестра индивидуальных предпринимателей о 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(банкротом);</w:t>
      </w:r>
      <w:proofErr w:type="gramEnd"/>
    </w:p>
    <w:p w:rsidR="00932A65" w:rsidRDefault="00932A65" w:rsidP="00932A65">
      <w:pPr>
        <w:ind w:firstLine="540"/>
        <w:jc w:val="both"/>
      </w:pPr>
      <w:r>
        <w:t xml:space="preserve"> 3) судебный акт о завершении конкурсного производства или завершении реализации имущества гражданина - плательщика платежей в бюджет;</w:t>
      </w:r>
    </w:p>
    <w:p w:rsidR="00932A65" w:rsidRDefault="00932A65" w:rsidP="00932A65">
      <w:pPr>
        <w:ind w:firstLine="540"/>
        <w:jc w:val="both"/>
      </w:pPr>
      <w:r>
        <w:t xml:space="preserve"> 4) 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932A65" w:rsidRDefault="00932A65" w:rsidP="00932A65">
      <w:pPr>
        <w:ind w:firstLine="540"/>
        <w:jc w:val="both"/>
      </w:pPr>
      <w:r>
        <w:t xml:space="preserve"> 5) документ, содержащий сведения из Единого государственного реестра юридических лиц об исключении юридического лица - плательщика платежей в бюджет из указанного реестра по решению регистрирующего органа;</w:t>
      </w:r>
    </w:p>
    <w:p w:rsidR="00932A65" w:rsidRDefault="00932A65" w:rsidP="00932A65">
      <w:pPr>
        <w:ind w:firstLine="540"/>
        <w:jc w:val="both"/>
      </w:pPr>
      <w:r>
        <w:t xml:space="preserve"> 6) акт об амнистии или о помиловании в отношении осужденных к 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бюджет;</w:t>
      </w:r>
    </w:p>
    <w:p w:rsidR="00932A65" w:rsidRDefault="00932A65" w:rsidP="00932A65">
      <w:pPr>
        <w:ind w:firstLine="540"/>
        <w:jc w:val="both"/>
      </w:pPr>
      <w:r>
        <w:t xml:space="preserve"> 7) 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</w:t>
      </w:r>
      <w:hyperlink r:id="rId12" w:history="1">
        <w:r>
          <w:rPr>
            <w:rStyle w:val="a3"/>
            <w:color w:val="auto"/>
            <w:u w:val="none"/>
          </w:rPr>
          <w:t>пунктом 3</w:t>
        </w:r>
      </w:hyperlink>
      <w:r>
        <w:t xml:space="preserve"> или </w:t>
      </w:r>
      <w:hyperlink r:id="rId13" w:history="1">
        <w:r>
          <w:rPr>
            <w:rStyle w:val="a3"/>
            <w:color w:val="auto"/>
            <w:u w:val="none"/>
          </w:rPr>
          <w:t>4 части 1 статьи 46</w:t>
        </w:r>
      </w:hyperlink>
      <w:r>
        <w:t xml:space="preserve"> Федерального закона «Об исполнительном производстве»;</w:t>
      </w:r>
    </w:p>
    <w:p w:rsidR="00932A65" w:rsidRDefault="00932A65" w:rsidP="00932A65">
      <w:pPr>
        <w:ind w:firstLine="540"/>
        <w:jc w:val="both"/>
      </w:pPr>
      <w:r>
        <w:t xml:space="preserve"> 8) судебный акт о возвращении заявления о признании должника несостоятельным (банкротом)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932A65" w:rsidRDefault="00932A65" w:rsidP="00932A65">
      <w:pPr>
        <w:ind w:firstLine="540"/>
        <w:jc w:val="both"/>
      </w:pPr>
      <w:r>
        <w:t xml:space="preserve"> 9) постановление о прекращении исполнения постановления о назначении административного наказания</w:t>
      </w:r>
      <w:proofErr w:type="gramStart"/>
      <w:r>
        <w:t>.».</w:t>
      </w:r>
      <w:proofErr w:type="gramEnd"/>
    </w:p>
    <w:p w:rsidR="00932A65" w:rsidRDefault="00932A65" w:rsidP="00932A65">
      <w:pPr>
        <w:jc w:val="both"/>
      </w:pPr>
      <w:r>
        <w:t xml:space="preserve"> </w:t>
      </w:r>
      <w:proofErr w:type="gramStart"/>
      <w:r>
        <w:t>-в подпункте 2 пункта 8 слова «(идентификационный номер налогоплательщика физического лица)» заменить словами «(идентификационный номер налогоплательщика физического лица (при наличии).»</w:t>
      </w:r>
      <w:proofErr w:type="gramEnd"/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6. Принятие решений администратора поступлений о признании безнадежной к взысканию задолженности возлагается на комиссию, созданную в Горном сельсовете с целью рассмотрения вопроса о признании безнадежной к взысканию задолженности.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>Функциями Комиссии являются рассмотрение, проверка и анализ документов, оценка обоснованности признания безнадежной к взысканию задолженности и принятие решения о признании безнадежной к взысканию задолженности или о невозможности признания безнадежной к взысканию задолженности.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Комиссия состоит из 3 членов, председателя Комиссии и заместителя председателя.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 xml:space="preserve">7. Комиссия в течение 10 рабочих дней </w:t>
      </w:r>
      <w:proofErr w:type="gramStart"/>
      <w:r>
        <w:t>с даты получения</w:t>
      </w:r>
      <w:proofErr w:type="gramEnd"/>
      <w:r>
        <w:t xml:space="preserve"> </w:t>
      </w:r>
      <w:r>
        <w:br/>
        <w:t>документов рассматривает их и при наличии достаточных оснований принимает одно из следующих решений: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 xml:space="preserve">1) отказать в признании безнадежной к взысканию задолженности </w:t>
      </w:r>
      <w:r>
        <w:br/>
        <w:t xml:space="preserve">по платежам в бюджет с указанием причин отказа. </w:t>
      </w:r>
      <w:r>
        <w:rPr>
          <w:color w:val="000000"/>
        </w:rPr>
        <w:t xml:space="preserve">Данное решение </w:t>
      </w:r>
      <w:r>
        <w:rPr>
          <w:color w:val="000000"/>
        </w:rPr>
        <w:br/>
        <w:t>не препятствует повторному рассмотрению вопроса о возможности признания задолженности по платежам бюджет безнадежной к взысканию;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>2) признать безнадежной к взысканию задолженность по платежам</w:t>
      </w:r>
      <w:r>
        <w:br/>
        <w:t>в бюджет</w:t>
      </w:r>
      <w:r>
        <w:rPr>
          <w:color w:val="000000"/>
        </w:rPr>
        <w:t>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 xml:space="preserve">8. Решение </w:t>
      </w:r>
      <w:proofErr w:type="gramStart"/>
      <w:r>
        <w:t>об отказе в признании безнадежной к взысканию задолженности по платежам в бюджет</w:t>
      </w:r>
      <w:proofErr w:type="gramEnd"/>
      <w:r>
        <w:t xml:space="preserve"> оформляется заключением Комиссии</w:t>
      </w:r>
      <w:r>
        <w:br/>
        <w:t>и принимается в случае: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1) отсутствия предусмотренных пунктом 3 Порядка оснований для признания безнадежной к взысканию задолженности по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2) непредставления (неполного представления) документов, необходимых в соответствии с пунктом 5 Порядка для принятия решения о признании безнадежной к взысканию задолженности по платежам в бюджет.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9. </w:t>
      </w:r>
      <w:proofErr w:type="gramStart"/>
      <w:r>
        <w:t xml:space="preserve">В случае принятия Комиссией решения о признании безнадежной </w:t>
      </w:r>
      <w:r>
        <w:br/>
        <w:t>к взысканию задолженности по платежам в бюджет</w:t>
      </w:r>
      <w:proofErr w:type="gramEnd"/>
      <w:r>
        <w:t xml:space="preserve"> Комиссия готовит соответствующий проект решения, который оформляется актом Комиссии, содержащим следующую информацию: 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1) полное наименование организации (фамилия, имя, отчество физического лица);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2) идентификационный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лица);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3) сведения о платеже, по которому возникла задолженность;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 xml:space="preserve">4) код классификации доходов бюджетов Российской Федерации, </w:t>
      </w:r>
      <w:r>
        <w:br/>
        <w:t xml:space="preserve">по </w:t>
      </w:r>
      <w:proofErr w:type="gramStart"/>
      <w:r>
        <w:t>которому</w:t>
      </w:r>
      <w:proofErr w:type="gramEnd"/>
      <w:r>
        <w:t xml:space="preserve"> учитывается задолженность по платежам в бюджет, его наименование;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5) сумма задолженности по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6) сумма задолженности по пеням и штрафам по соответствующим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7) дата принятия решения о признании безнадежной к взысканию задолженности по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8) подписи членов комиссии.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10. Оформленный Комиссией акт о признании безнадежной к взысканию задолженности по платежам в бюджет утверждается руководителем администратора поступлений в течение  трех рабочих дней, со дня предоставления данного акта комиссией.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11.Утвержденный руководителем акт Комиссии является основанием для списания в бюджетном (бухгалтерском) учете задолженности по платежам в бюджет.</w:t>
      </w:r>
    </w:p>
    <w:p w:rsidR="00932A65" w:rsidRDefault="00932A65" w:rsidP="00932A65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rPr>
          <w:sz w:val="24"/>
          <w:szCs w:val="24"/>
        </w:rPr>
        <w:sectPr w:rsidR="00932A65">
          <w:pgSz w:w="11905" w:h="16838"/>
          <w:pgMar w:top="1134" w:right="848" w:bottom="709" w:left="1701" w:header="720" w:footer="720" w:gutter="0"/>
          <w:cols w:space="720"/>
        </w:sectPr>
      </w:pPr>
    </w:p>
    <w:tbl>
      <w:tblPr>
        <w:tblW w:w="13528" w:type="dxa"/>
        <w:tblInd w:w="93" w:type="dxa"/>
        <w:tblLook w:val="04A0" w:firstRow="1" w:lastRow="0" w:firstColumn="1" w:lastColumn="0" w:noHBand="0" w:noVBand="1"/>
      </w:tblPr>
      <w:tblGrid>
        <w:gridCol w:w="540"/>
        <w:gridCol w:w="1880"/>
        <w:gridCol w:w="2200"/>
        <w:gridCol w:w="1769"/>
        <w:gridCol w:w="1750"/>
        <w:gridCol w:w="1769"/>
        <w:gridCol w:w="1840"/>
        <w:gridCol w:w="1780"/>
      </w:tblGrid>
      <w:tr w:rsidR="00932A65" w:rsidTr="00932A65">
        <w:trPr>
          <w:trHeight w:val="375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Приложение </w:t>
            </w: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162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389" w:type="dxa"/>
            <w:gridSpan w:val="3"/>
            <w:hideMark/>
          </w:tcPr>
          <w:p w:rsidR="00932A65" w:rsidRDefault="00932A6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 Порядку принятия решений </w:t>
            </w:r>
            <w:r>
              <w:rPr>
                <w:color w:val="000000"/>
                <w:lang w:eastAsia="en-US"/>
              </w:rPr>
              <w:br/>
              <w:t xml:space="preserve">о признании безнадежной к взысканию задолженности </w:t>
            </w:r>
          </w:p>
        </w:tc>
      </w:tr>
      <w:tr w:rsidR="00932A65" w:rsidTr="00932A65">
        <w:trPr>
          <w:trHeight w:val="18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720"/>
        </w:trPr>
        <w:tc>
          <w:tcPr>
            <w:tcW w:w="13528" w:type="dxa"/>
            <w:gridSpan w:val="8"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СПРАВКА </w:t>
            </w:r>
            <w:r>
              <w:rPr>
                <w:b/>
                <w:bCs/>
                <w:color w:val="000000"/>
                <w:lang w:eastAsia="en-US"/>
              </w:rPr>
              <w:br/>
              <w:t>о суммах задолженности по уплате платежей в сельский бюджет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1352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(полное наименование организации, ИНН/КПП, фамилия, имя, отчество физического лица, ИНН при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наличиии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) </w:t>
            </w:r>
          </w:p>
        </w:tc>
      </w:tr>
      <w:tr w:rsidR="00932A65" w:rsidTr="00932A65">
        <w:trPr>
          <w:trHeight w:val="225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88" w:type="dxa"/>
            <w:gridSpan w:val="4"/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 состоянию на «___» ____________ 20__года</w:t>
            </w: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15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Код классификации доходов бюджета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Наименование кода классификации доходов бюджета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Период возникновения задолженности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Всего задолженность (гр.6 + гр.7 + гр.8)</w:t>
            </w:r>
          </w:p>
        </w:tc>
        <w:tc>
          <w:tcPr>
            <w:tcW w:w="53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том числе</w:t>
            </w:r>
          </w:p>
        </w:tc>
      </w:tr>
      <w:tr w:rsidR="00932A65" w:rsidTr="00932A65">
        <w:trPr>
          <w:trHeight w:val="11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основная сумма задолженности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сумма задолженности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  <w:t>по пеням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сумма задолженности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  <w:t>по штрафам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2420" w:type="dxa"/>
            <w:gridSpan w:val="2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Руководитель</w:t>
            </w: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255"/>
        </w:trPr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(подпись)</w:t>
            </w: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(Ф.И.О.)</w:t>
            </w:r>
          </w:p>
        </w:tc>
      </w:tr>
    </w:tbl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rPr>
          <w:sz w:val="24"/>
          <w:szCs w:val="24"/>
        </w:rPr>
        <w:sectPr w:rsidR="00932A65">
          <w:pgSz w:w="16838" w:h="11905" w:orient="landscape"/>
          <w:pgMar w:top="1701" w:right="1134" w:bottom="851" w:left="709" w:header="720" w:footer="720" w:gutter="0"/>
          <w:cols w:space="720"/>
        </w:sect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ind w:right="76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-142" w:firstLine="5580"/>
        <w:jc w:val="right"/>
      </w:pPr>
      <w:r>
        <w:t>Приложение №2</w:t>
      </w:r>
    </w:p>
    <w:p w:rsidR="00932A65" w:rsidRDefault="00932A65" w:rsidP="00932A65">
      <w:pPr>
        <w:ind w:right="-104" w:firstLine="5580"/>
        <w:jc w:val="right"/>
      </w:pPr>
      <w:r>
        <w:t>к постановлению Администрации</w:t>
      </w:r>
    </w:p>
    <w:p w:rsidR="00932A65" w:rsidRDefault="00932A65" w:rsidP="00932A65">
      <w:pPr>
        <w:ind w:right="-104" w:firstLine="5580"/>
        <w:jc w:val="right"/>
      </w:pPr>
      <w:r>
        <w:t>Горного сельсовета</w:t>
      </w:r>
    </w:p>
    <w:p w:rsidR="00932A65" w:rsidRDefault="00932A65" w:rsidP="00932A65">
      <w:pPr>
        <w:ind w:right="-104" w:firstLine="5580"/>
        <w:jc w:val="right"/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bCs/>
        </w:rPr>
      </w:pP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>Состав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 xml:space="preserve">комиссии о признании безнадежной к взысканию задолженности по платежам в сельский бюджет  администратором </w:t>
      </w:r>
      <w:proofErr w:type="gramStart"/>
      <w:r>
        <w:rPr>
          <w:b/>
        </w:rPr>
        <w:t>которых</w:t>
      </w:r>
      <w:proofErr w:type="gramEnd"/>
      <w:r>
        <w:rPr>
          <w:b/>
        </w:rPr>
        <w:t xml:space="preserve"> является Горный сельсовет Ачинского района Красноярского края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</w:pPr>
    </w:p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2268"/>
        <w:gridCol w:w="2199"/>
        <w:gridCol w:w="5104"/>
      </w:tblGrid>
      <w:tr w:rsidR="00932A65" w:rsidTr="00932A65">
        <w:tc>
          <w:tcPr>
            <w:tcW w:w="2268" w:type="dxa"/>
            <w:hideMark/>
          </w:tcPr>
          <w:p w:rsidR="00932A65" w:rsidRDefault="00932A65">
            <w:pPr>
              <w:spacing w:line="276" w:lineRule="auto"/>
              <w:ind w:right="103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Председатель  комиссии:</w:t>
            </w: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ind w:left="-35" w:right="-108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Мельниченко С.М.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 Глава администрации 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Горного сельсовета</w:t>
            </w:r>
          </w:p>
          <w:p w:rsidR="00932A65" w:rsidRDefault="00932A65">
            <w:pPr>
              <w:spacing w:line="276" w:lineRule="auto"/>
              <w:ind w:left="175"/>
              <w:rPr>
                <w:lang w:eastAsia="en-US"/>
              </w:rPr>
            </w:pPr>
          </w:p>
        </w:tc>
      </w:tr>
      <w:tr w:rsidR="00932A65" w:rsidTr="00932A65">
        <w:trPr>
          <w:trHeight w:val="720"/>
        </w:trPr>
        <w:tc>
          <w:tcPr>
            <w:tcW w:w="2268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Заместитель председателя   комиссии</w:t>
            </w: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Боровцова Т.А.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Заместитель Главы   Горного сельсовета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</w:p>
        </w:tc>
      </w:tr>
      <w:tr w:rsidR="00932A65" w:rsidTr="00932A65">
        <w:tc>
          <w:tcPr>
            <w:tcW w:w="2268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Члены комиссии:</w:t>
            </w: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Игнатюк Н.А.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Главный бухгалтер администрации Горного  сельсовета 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</w:p>
        </w:tc>
      </w:tr>
      <w:tr w:rsidR="00932A65" w:rsidTr="00932A65">
        <w:tc>
          <w:tcPr>
            <w:tcW w:w="2268" w:type="dxa"/>
          </w:tcPr>
          <w:p w:rsidR="00932A65" w:rsidRDefault="00932A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99" w:type="dxa"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Иордан Л.А.</w:t>
            </w:r>
          </w:p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Гайлиш</w:t>
            </w:r>
            <w:proofErr w:type="spellEnd"/>
            <w:r>
              <w:rPr>
                <w:b/>
                <w:bCs/>
                <w:lang w:eastAsia="en-US"/>
              </w:rPr>
              <w:t xml:space="preserve"> Е.А.  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-специалист 1 категории администрации Горного  сельсовета 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бухгалтер администрации Горного сельсовета</w:t>
            </w:r>
          </w:p>
        </w:tc>
      </w:tr>
      <w:tr w:rsidR="00932A65" w:rsidTr="00932A65">
        <w:tc>
          <w:tcPr>
            <w:tcW w:w="2268" w:type="dxa"/>
          </w:tcPr>
          <w:p w:rsidR="00932A65" w:rsidRDefault="00932A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</w:p>
        </w:tc>
      </w:tr>
    </w:tbl>
    <w:p w:rsidR="00932A65" w:rsidRDefault="00932A65" w:rsidP="00932A65">
      <w:pPr>
        <w:tabs>
          <w:tab w:val="left" w:pos="0"/>
          <w:tab w:val="left" w:pos="142"/>
          <w:tab w:val="left" w:pos="1985"/>
        </w:tabs>
        <w:autoSpaceDE w:val="0"/>
        <w:autoSpaceDN w:val="0"/>
        <w:adjustRightInd w:val="0"/>
        <w:ind w:left="2127" w:hanging="2127"/>
        <w:jc w:val="both"/>
        <w:rPr>
          <w:rFonts w:ascii="Arial" w:hAnsi="Arial" w:cs="Arial"/>
        </w:rPr>
      </w:pPr>
    </w:p>
    <w:p w:rsidR="00932A65" w:rsidRDefault="00932A65" w:rsidP="00932A65">
      <w:pPr>
        <w:tabs>
          <w:tab w:val="right" w:pos="1985"/>
        </w:tabs>
        <w:autoSpaceDE w:val="0"/>
        <w:autoSpaceDN w:val="0"/>
        <w:adjustRightInd w:val="0"/>
        <w:ind w:left="1985" w:hanging="1985"/>
        <w:jc w:val="both"/>
        <w:rPr>
          <w:rFonts w:ascii="Arial" w:hAnsi="Arial" w:cs="Arial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-142" w:firstLine="5580"/>
        <w:jc w:val="right"/>
      </w:pPr>
      <w:r>
        <w:t>Приложение №3</w:t>
      </w:r>
    </w:p>
    <w:p w:rsidR="00932A65" w:rsidRDefault="00932A65" w:rsidP="00932A65">
      <w:pPr>
        <w:ind w:right="-104" w:firstLine="5580"/>
        <w:jc w:val="right"/>
      </w:pPr>
      <w:r>
        <w:t xml:space="preserve">к постановлению </w:t>
      </w:r>
    </w:p>
    <w:p w:rsidR="00932A65" w:rsidRDefault="00932A65" w:rsidP="00932A65">
      <w:pPr>
        <w:ind w:right="-104" w:firstLine="5580"/>
        <w:jc w:val="right"/>
      </w:pPr>
      <w:r>
        <w:t>от 22.09.2016 № 71 Администрации</w:t>
      </w:r>
    </w:p>
    <w:p w:rsidR="00932A65" w:rsidRDefault="00932A65" w:rsidP="00932A65">
      <w:pPr>
        <w:ind w:right="-104" w:firstLine="5580"/>
        <w:jc w:val="right"/>
      </w:pPr>
      <w:r>
        <w:t>Горного сельсовета</w:t>
      </w:r>
    </w:p>
    <w:p w:rsidR="00932A65" w:rsidRDefault="00932A65" w:rsidP="00932A65">
      <w:pPr>
        <w:autoSpaceDE w:val="0"/>
        <w:autoSpaceDN w:val="0"/>
        <w:adjustRightInd w:val="0"/>
        <w:outlineLvl w:val="0"/>
      </w:pP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>Положение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>о комиссии по рассмотрению вопросов о признании безнадежной к взысканию и списании задолженности по неналоговым платежам в части, подлежащей зачислению в бюджет Горного сельсовета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I. Общие положения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Комиссия по рассмотрению вопросов о признании безнадежной к взысканию и списании задолженности по неналоговым платежам в части, подлежащей зачислению в бюджет Горного сельсовета (далее - комиссия), в своей деятельности руководствуется </w:t>
      </w:r>
      <w:hyperlink r:id="rId14" w:history="1">
        <w:r>
          <w:rPr>
            <w:rStyle w:val="a3"/>
          </w:rPr>
          <w:t>Конституцией</w:t>
        </w:r>
      </w:hyperlink>
      <w:r>
        <w:t xml:space="preserve"> Российской Федерации, законодательством Российской Федерации, правовыми актами Горного сельсовета и настоящим Положением.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II. Основные задачи комиссии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2. Рассмотрение вопросов о признании безнадежной к взысканию и списании задолженности по неналоговым платежам в части, подлежащей зачислению в бюджет Горного сельсовета (далее – бюджет поселения), на основании документов, представленных администрацией Горного сельсовета.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III. Основные права комиссии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 Комиссия по вопросам, входящим в ее компетенцию,  имеет право: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3.1.1 запрашивать в установленном порядке необходимую информацию по вопросам, относящимся к компетенции комиссии;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3.1.2 заслушивать в установленном порядке должностных лиц по вопросам, связанным со списанием задолженности, представителей плательщиков по вопросам, относящимся к компетенции комиссии;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3.1.3. принимать решение о возможности или невозможности списания задолженности.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IV. Организация работы комиссии</w:t>
      </w:r>
    </w:p>
    <w:p w:rsidR="00932A65" w:rsidRDefault="00932A65" w:rsidP="00932A65">
      <w:pPr>
        <w:autoSpaceDE w:val="0"/>
        <w:autoSpaceDN w:val="0"/>
        <w:adjustRightInd w:val="0"/>
        <w:ind w:firstLine="540"/>
        <w:outlineLvl w:val="1"/>
      </w:pPr>
      <w:r>
        <w:t>4.1. Персональный состав комиссии, изменения в состав комиссии утверждается постановлением администрации Горного сельсовета. В состав комиссии входят председатель комиссии, заместитель председателя, и члены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4.2. Руководит деятельностью комиссии председатель, во время его отсутствия - заместитель председателя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4.3. Председатель комиссии организует работу комиссии,  руководит ее деятельностью и ведет заседание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4.4. Заседания комиссии проводятся по мере необходимости.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4.5. Заседание комиссии считается правомочным, если в нем принимают участие не менее 2/3 от общего числа ее членов.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Решение комиссии принимается простым большинством голосов и оформляется заключением, которое подписывают председатель и члены комиссии. При равенстве голосов решающим считается голос председателя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4.6. Организационно-техническое обеспечение деятельности комиссии по рассмотрению вопросов о признании безнадежной к взысканию и списании задолженности по неналоговым платежам в части, подлежащей зачислению в бюджет поселения, осуществляет Администрации Горного сельсовета.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4.7. В случае принятия решения о невозможности списания задолженности на основании представленных документов, комиссия возвращает их для принятия дополнительных мер по взысканию образовавшейся задолженности с должника.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 xml:space="preserve">4.8.  В случае принятия комиссией решения о признании безнадежной </w:t>
      </w:r>
      <w:proofErr w:type="gramStart"/>
      <w:r>
        <w:t>ко</w:t>
      </w:r>
      <w:proofErr w:type="gramEnd"/>
      <w:r>
        <w:t xml:space="preserve"> взысканию и списанию задолженности по неналоговым платежам издается распоряжение администрации сельсовета о списании соответствующей задолженности.</w:t>
      </w:r>
    </w:p>
    <w:p w:rsidR="00932A65" w:rsidRDefault="00932A65" w:rsidP="00932A65">
      <w:pPr>
        <w:tabs>
          <w:tab w:val="left" w:pos="4536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</w:p>
    <w:p w:rsidR="00932A65" w:rsidRDefault="00932A65" w:rsidP="00932A65">
      <w:pPr>
        <w:tabs>
          <w:tab w:val="left" w:pos="4536"/>
        </w:tabs>
        <w:autoSpaceDE w:val="0"/>
        <w:autoSpaceDN w:val="0"/>
        <w:adjustRightInd w:val="0"/>
        <w:rPr>
          <w:b/>
          <w:bCs/>
        </w:rPr>
      </w:pPr>
    </w:p>
    <w:p w:rsidR="00932A65" w:rsidRDefault="00932A65" w:rsidP="00932A65">
      <w:r>
        <w:rPr>
          <w:b/>
        </w:rPr>
        <w:t>И.О. Главы Горного сельсовета                                          Т.А. Боровцова</w:t>
      </w:r>
    </w:p>
    <w:p w:rsidR="00932A65" w:rsidRDefault="00932A65" w:rsidP="00932A65">
      <w:pPr>
        <w:rPr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4324ED" w:rsidRDefault="004324ED"/>
    <w:sectPr w:rsidR="00432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65"/>
    <w:rsid w:val="004324ED"/>
    <w:rsid w:val="0053025A"/>
    <w:rsid w:val="0065112B"/>
    <w:rsid w:val="00932A65"/>
    <w:rsid w:val="00B54DCA"/>
    <w:rsid w:val="00D17926"/>
    <w:rsid w:val="00FC5529"/>
    <w:rsid w:val="00FD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A6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2A65"/>
    <w:rPr>
      <w:color w:val="0000FF"/>
      <w:u w:val="single"/>
    </w:rPr>
  </w:style>
  <w:style w:type="paragraph" w:customStyle="1" w:styleId="ConsPlusTitle">
    <w:name w:val="ConsPlusTitle"/>
    <w:rsid w:val="00932A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932A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2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A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A6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2A65"/>
    <w:rPr>
      <w:color w:val="0000FF"/>
      <w:u w:val="single"/>
    </w:rPr>
  </w:style>
  <w:style w:type="paragraph" w:customStyle="1" w:styleId="ConsPlusTitle">
    <w:name w:val="ConsPlusTitle"/>
    <w:rsid w:val="00932A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932A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2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A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949C00BF0593253570CFE14AE8CE1D64F138306076D88AFA0945E1EE84A94E6354ACDBB1E46DB565C7C40F727CE406F329253AC4EA62B870EF6L" TargetMode="External"/><Relationship Id="rId13" Type="http://schemas.openxmlformats.org/officeDocument/2006/relationships/hyperlink" Target="consultantplus://offline/ref=D24F620DC0C6F226B2D2E0394172B219F0D060B0433E4986AB8D69061DDF087FAC18156EBA148E887BCD20786BE9F5A16C7C2260F34BE1D1VE55J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4949C00BF0593253570CFE14AE8CE1D64F138306076D88AFA0945E1EE84A94E6354ACDBB1E46DB565D7C40F727CE406F329253AC4EA62B870EF6L" TargetMode="External"/><Relationship Id="rId12" Type="http://schemas.openxmlformats.org/officeDocument/2006/relationships/hyperlink" Target="consultantplus://offline/ref=D24F620DC0C6F226B2D2E0394172B219F0D060B0433E4986AB8D69061DDF087FAC18156EBA148E887ACD20786BE9F5A16C7C2260F34BE1D1VE55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4949C00BF0593253570CFE14AE8CE1D64F138306076D88AFA0945E1EE84A94E6354ACDBB1E46DB565C7C40F727CE406F329253AC4EA62B870EF6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949C00BF0593253570CFE14AE8CE1D64F138306076D88AFA0945E1EE84A94E6354ACDBB1E46DB565D7C40F727CE406F329253AC4EA62B870EF6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h-raion.gosuslugi.ru/" TargetMode="External"/><Relationship Id="rId14" Type="http://schemas.openxmlformats.org/officeDocument/2006/relationships/hyperlink" Target="consultantplus://offline/main?base=LAW;n=2875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2DBC2-A14B-49C5-A28D-F1BC6ED8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2945</Words>
  <Characters>16790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АДМИНИСТРАЦИЯ ГОРНОГО СЕЛЬСОВЕТА </vt:lpstr>
      <vt:lpstr>    </vt:lpstr>
      <vt:lpstr>    П О С Т А Н О В Л Е Н И Е (проект)</vt:lpstr>
      <vt:lpstr/>
      <vt:lpstr>На основании    Федерального закона  от 13.07.2024 № 177-ФЗ «О внесении измене</vt:lpstr>
      <vt:lpstr/>
      <vt:lpstr>1. В приложение 1 к постановлению администрации Горного сельсовета  от 22.09.201</vt:lpstr>
      <vt:lpstr>1.1.  подпункт 2 пункта 3 Порядка изложить в следующей редакции:</vt:lpstr>
      <vt:lpstr>«2) завершения процедуры банкротства гражданина, индивидуального предпринимателя</vt:lpstr>
      <vt:lpstr>1.2. подпункт 2.1 пункта 3 - исключить;</vt:lpstr>
      <vt:lpstr>1.3. подпункты 4, 5 пункта 3 изложить в следующей редакции:</vt:lpstr>
      <vt:lpstr>« 4)  применения актов об амнистии или помиловании в отношении осужденных  к нак</vt:lpstr>
      <vt:lpstr>5) вынесения судебным приставом-исполнителем постановления об окончании исполнит</vt:lpstr>
      <vt:lpstr>1.4. пункт 3 дополнить подпунктом 5.1 в следующей редакции:</vt:lpstr>
      <vt:lpstr>«5.1) принятия судом  акта о возвращении заявления  о признании должника банкрот</vt:lpstr>
      <vt:lpstr/>
      <vt:lpstr>Глава Горного сельсовета                              С.М.Мельниченко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1. Порядок принятия решений о признания безнадежной к взысканию и списания задол</vt:lpstr>
      <vt:lpstr>2. Инициатором рассмотрения вопроса о принятии решения о признании безнадежной к</vt:lpstr>
      <vt:lpstr>4)  применения актов об амнистии или помиловании в отношении осужденных  к наказ</vt:lpstr>
      <vt:lpstr>5) вынесения судебным приставом-исполнителем постановления об окончании исполнит</vt:lpstr>
      <vt:lpstr>5.1) принятия судом  акта о возвращении заявления  о признании должника банкрото</vt:lpstr>
      <vt:lpstr>5. Документы, подтверждающие случаи признания безнадежной к взысканию задолж</vt:lpstr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/>
      <vt:lpstr>Состав</vt:lpstr>
      <vt:lpstr>комиссии о признании безнадежной к взысканию задолженности по платежам в сельски</vt:lpstr>
      <vt:lpstr/>
      <vt:lpstr/>
      <vt:lpstr>Положение</vt:lpstr>
      <vt:lpstr>о комиссии по рассмотрению вопросов о признании безнадежной к взысканию и списан</vt:lpstr>
      <vt:lpstr/>
      <vt:lpstr>    I. Общие положения</vt:lpstr>
      <vt:lpstr>    Комиссия по рассмотрению вопросов о признании безнадежной к взысканию и списании</vt:lpstr>
      <vt:lpstr>    II. Основные задачи комиссии</vt:lpstr>
      <vt:lpstr>    2. Рассмотрение вопросов о признании безнадежной к взысканию и списании задолжен</vt:lpstr>
      <vt:lpstr>    III. Основные права комиссии</vt:lpstr>
      <vt:lpstr>    3.1. Комиссия по вопросам, входящим в ее компетенцию,  имеет право:</vt:lpstr>
      <vt:lpstr>    3.1.1 запрашивать в установленном порядке необходимую информацию по вопросам, от</vt:lpstr>
      <vt:lpstr>    3.1.2 заслушивать в установленном порядке должностных лиц по вопросам, связанным</vt:lpstr>
      <vt:lpstr>    3.1.3. принимать решение о возможности или невозможности списания задолженности.</vt:lpstr>
      <vt:lpstr>    IV. Организация работы комиссии</vt:lpstr>
    </vt:vector>
  </TitlesOfParts>
  <Company/>
  <LinksUpToDate>false</LinksUpToDate>
  <CharactersWithSpaces>19696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2024-10-14T07:02:00Z</cp:lastPrinted>
  <dcterms:created xsi:type="dcterms:W3CDTF">2024-10-14T05:59:00Z</dcterms:created>
  <dcterms:modified xsi:type="dcterms:W3CDTF">2024-10-14T07:05:00Z</dcterms:modified>
</cp:coreProperties>
</file>