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428" w:rsidRPr="00515428" w:rsidRDefault="00515428" w:rsidP="00515428">
      <w:pPr>
        <w:tabs>
          <w:tab w:val="left" w:pos="17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5428" w:rsidRPr="00515428" w:rsidRDefault="00515428" w:rsidP="00515428">
      <w:pPr>
        <w:suppressAutoHyphens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1542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66A84" wp14:editId="16311782">
            <wp:extent cx="676275" cy="819150"/>
            <wp:effectExtent l="0" t="0" r="9525" b="0"/>
            <wp:docPr id="2" name="Рисунок 2" descr="Герб района (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района (чернобел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28" w:rsidRPr="00515428" w:rsidRDefault="00515428" w:rsidP="00515428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>КРАСНОЯРСК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ИЙ 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КРА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Й</w:t>
      </w:r>
    </w:p>
    <w:p w:rsidR="00515428" w:rsidRPr="00515428" w:rsidRDefault="00515428" w:rsidP="00515428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АЧИНСКИЙ РАЙОН</w:t>
      </w:r>
    </w:p>
    <w:p w:rsidR="00515428" w:rsidRPr="00515428" w:rsidRDefault="00515428" w:rsidP="00515428">
      <w:pPr>
        <w:suppressAutoHyphens/>
        <w:spacing w:after="0" w:line="240" w:lineRule="auto"/>
        <w:ind w:firstLine="709"/>
        <w:contextualSpacing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 xml:space="preserve"> 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АДМИНИСТРАЦИЯ </w:t>
      </w: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  <w:t>ГОРНОГО СЕЛЬСОВЕТА</w:t>
      </w:r>
    </w:p>
    <w:p w:rsidR="00515428" w:rsidRPr="00515428" w:rsidRDefault="00515428" w:rsidP="00515428">
      <w:pPr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515428" w:rsidRPr="00515428" w:rsidRDefault="00515428" w:rsidP="00515428">
      <w:pPr>
        <w:keepNext/>
        <w:suppressAutoHyphens/>
        <w:spacing w:after="60" w:line="240" w:lineRule="auto"/>
        <w:ind w:firstLine="709"/>
        <w:jc w:val="center"/>
        <w:outlineLvl w:val="0"/>
        <w:rPr>
          <w:rFonts w:ascii="Times New Roman" w:eastAsia="Arial Unicode MS" w:hAnsi="Times New Roman" w:cs="Times New Roman"/>
          <w:b/>
          <w:bCs/>
          <w:sz w:val="48"/>
          <w:szCs w:val="48"/>
          <w:lang w:eastAsia="x-none"/>
        </w:rPr>
      </w:pPr>
      <w:r w:rsidRPr="00515428">
        <w:rPr>
          <w:rFonts w:ascii="Times New Roman" w:eastAsia="Arial Unicode MS" w:hAnsi="Times New Roman" w:cs="Times New Roman"/>
          <w:b/>
          <w:bCs/>
          <w:sz w:val="48"/>
          <w:szCs w:val="48"/>
          <w:lang w:val="x-none" w:eastAsia="x-none"/>
        </w:rPr>
        <w:t xml:space="preserve">ПОСТАНОВЛЕНИЕ </w:t>
      </w:r>
      <w:r w:rsidRPr="00515428">
        <w:rPr>
          <w:rFonts w:ascii="Times New Roman" w:eastAsia="Arial Unicode MS" w:hAnsi="Times New Roman" w:cs="Times New Roman"/>
          <w:b/>
          <w:bCs/>
          <w:sz w:val="48"/>
          <w:szCs w:val="48"/>
          <w:lang w:eastAsia="x-none"/>
        </w:rPr>
        <w:t xml:space="preserve"> (проект)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515428" w:rsidRPr="00515428" w:rsidTr="00DB737C">
        <w:trPr>
          <w:jc w:val="center"/>
        </w:trPr>
        <w:tc>
          <w:tcPr>
            <w:tcW w:w="3190" w:type="dxa"/>
          </w:tcPr>
          <w:p w:rsidR="00515428" w:rsidRPr="00515428" w:rsidRDefault="00515428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5428" w:rsidRPr="00515428" w:rsidRDefault="00515428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2024</w:t>
            </w:r>
          </w:p>
        </w:tc>
        <w:tc>
          <w:tcPr>
            <w:tcW w:w="3190" w:type="dxa"/>
          </w:tcPr>
          <w:p w:rsidR="00515428" w:rsidRPr="00515428" w:rsidRDefault="00515428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5428" w:rsidRPr="00515428" w:rsidRDefault="00515428" w:rsidP="00515428">
            <w:pPr>
              <w:spacing w:after="0" w:line="240" w:lineRule="auto"/>
              <w:ind w:right="-1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proofErr w:type="spellStart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Start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орный</w:t>
            </w:r>
            <w:proofErr w:type="spellEnd"/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3191" w:type="dxa"/>
          </w:tcPr>
          <w:p w:rsidR="00515428" w:rsidRPr="00515428" w:rsidRDefault="00515428" w:rsidP="00515428">
            <w:pPr>
              <w:spacing w:after="0" w:line="240" w:lineRule="auto"/>
              <w:ind w:right="-1" w:firstLine="709"/>
              <w:jc w:val="righ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515428" w:rsidRPr="00515428" w:rsidRDefault="00515428" w:rsidP="00515428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1542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№ </w:t>
            </w:r>
          </w:p>
        </w:tc>
      </w:tr>
    </w:tbl>
    <w:p w:rsidR="00515428" w:rsidRDefault="00515428" w:rsidP="0051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5428" w:rsidRPr="00515428" w:rsidRDefault="00515428" w:rsidP="00515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154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Положения о структуре и правилах формирования реестрового номера муниципального имущества муниципального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образования Горный сельсовет</w:t>
      </w:r>
    </w:p>
    <w:p w:rsidR="00515428" w:rsidRPr="00515428" w:rsidRDefault="00515428" w:rsidP="005154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15428" w:rsidRPr="00515428" w:rsidRDefault="00515428" w:rsidP="0051542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82468234"/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Федеральным законом от 06.10.2023 № 131-ФЗ «Об общих принципах организации местного самоуправления в Российской Федерации», Порядком ведения органами местного самоуправления реестров муниципального имущества, утвержденным приказом Министерства финансов Российской Федерации от 10.10.2023 № 163н,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1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статьями 14, 17 Устава  Горного сельсовета, </w:t>
      </w:r>
      <w:r w:rsidRPr="005154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ПОСТАНОВЛЯЮ:</w:t>
      </w:r>
      <w:r w:rsidRPr="005154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End w:id="0"/>
    <w:p w:rsidR="00694186" w:rsidRDefault="00515428" w:rsidP="0069418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5428"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="00694186"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51542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5428">
        <w:rPr>
          <w:rFonts w:ascii="Times New Roman" w:eastAsia="Calibri" w:hAnsi="Times New Roman" w:cs="Times New Roman"/>
          <w:sz w:val="28"/>
          <w:szCs w:val="28"/>
        </w:rPr>
        <w:t>1. Утвердить Положение о структуре и правилах формирования реестрового номера муниципального имущества муниципального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 Горный сельсовет  согласно приложению.</w:t>
      </w:r>
    </w:p>
    <w:p w:rsidR="00C2038A" w:rsidRPr="001A41BC" w:rsidRDefault="00694186" w:rsidP="00C2038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="00515428" w:rsidRPr="0051542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2038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 вступает в силу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день, следующий за днем </w:t>
      </w:r>
      <w:r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официального опубликования в информационном листе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Информационный </w:t>
      </w:r>
      <w:r w:rsidRPr="00BE6A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вестник» и подлежит размещению на официальном сайте</w:t>
      </w:r>
      <w:r w:rsidR="00C2038A" w:rsidRPr="00C2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2038A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Ачинского района</w:t>
      </w:r>
    </w:p>
    <w:p w:rsidR="00C2038A" w:rsidRDefault="004C4E21" w:rsidP="00C2038A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hyperlink r:id="rId6" w:history="1">
        <w:r w:rsidR="00C2038A" w:rsidRPr="001A41BC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https://ach-raion.gosuslugi.ru/</w:t>
        </w:r>
      </w:hyperlink>
      <w:r w:rsidR="00C2038A" w:rsidRPr="001A4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разделе Горный сельсовет</w:t>
      </w:r>
      <w:r w:rsidR="00C203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94186" w:rsidRPr="00BE6A08" w:rsidRDefault="00694186" w:rsidP="00694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</w:t>
      </w: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>.Контроль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E6A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исполнением постановления оставляю за собой.</w:t>
      </w: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Глава сельсовета</w:t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BE6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С.М.Мельниченко</w:t>
      </w:r>
      <w:proofErr w:type="spellEnd"/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186" w:rsidRPr="00BE6A08" w:rsidRDefault="00694186" w:rsidP="00694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5428" w:rsidRDefault="00515428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C2038A" w:rsidRPr="00515428" w:rsidRDefault="00C2038A" w:rsidP="00694186">
      <w:pPr>
        <w:spacing w:after="0" w:line="240" w:lineRule="auto"/>
        <w:jc w:val="both"/>
        <w:rPr>
          <w:rFonts w:ascii="Calibri" w:eastAsia="Calibri" w:hAnsi="Calibri" w:cs="Calibri"/>
        </w:rPr>
      </w:pPr>
    </w:p>
    <w:p w:rsidR="00515428" w:rsidRPr="00515428" w:rsidRDefault="00515428" w:rsidP="00515428">
      <w:pPr>
        <w:rPr>
          <w:rFonts w:ascii="Calibri" w:eastAsia="Calibri" w:hAnsi="Calibri" w:cs="Calibri"/>
        </w:rPr>
      </w:pPr>
    </w:p>
    <w:p w:rsidR="00C2038A" w:rsidRDefault="00C2038A" w:rsidP="00C2038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 к Постановлению 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t xml:space="preserve"> администрации</w:t>
      </w:r>
    </w:p>
    <w:p w:rsidR="00515428" w:rsidRPr="00515428" w:rsidRDefault="00C2038A" w:rsidP="00C2038A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Горного сельсовета </w:t>
      </w:r>
      <w:r w:rsidR="00515428" w:rsidRPr="00515428">
        <w:rPr>
          <w:rFonts w:ascii="Times New Roman" w:eastAsia="Calibri" w:hAnsi="Times New Roman" w:cs="Times New Roman"/>
          <w:sz w:val="24"/>
          <w:szCs w:val="24"/>
        </w:rPr>
        <w:br/>
        <w:t>от «    » _________ 2024 г. №_____</w:t>
      </w:r>
    </w:p>
    <w:p w:rsidR="00515428" w:rsidRPr="00515428" w:rsidRDefault="00515428" w:rsidP="0051542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Calibri" w:eastAsia="Calibri" w:hAnsi="Calibri" w:cs="Calibri"/>
          <w:b/>
          <w:bCs/>
          <w:color w:val="444444"/>
        </w:rPr>
        <w:br/>
      </w:r>
      <w:r w:rsidRPr="0051542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Положение о структуре и правилах формирования реестрового номера муниципального имущества муниципального </w:t>
      </w:r>
      <w:r w:rsidR="00C2038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образования </w:t>
      </w:r>
    </w:p>
    <w:p w:rsidR="00515428" w:rsidRPr="00515428" w:rsidRDefault="00C2038A" w:rsidP="0051542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Горный сельсовет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Настоящее Положение принято в соответствии с Порядком ведения органами местного самоуправления реестров муниципального имущества, утвержденным приказом Министерства финансов Российской Федерации          от 10.10.2023 № 163н, и определяет структуру и правила формирования реестрового номера муниципального имущества муниципального </w:t>
      </w:r>
      <w:r w:rsidR="009341F4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 Горный сельсовет.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2. Структура реестрового номера муниципального имущества состоит из трех цифровых групп, отделенных точками: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– первые цифры - номер раздела муниципального имущества;</w:t>
      </w:r>
    </w:p>
    <w:p w:rsidR="00515428" w:rsidRPr="00515428" w:rsidRDefault="004C4E21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bookmarkStart w:id="1" w:name="_GoBack"/>
      <w:bookmarkEnd w:id="1"/>
      <w:r w:rsidR="00515428"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вторые цифры 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="00515428"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номер подраздела реестра муниципального имущества;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– третьи цифры – номер порядкового номера объекта в реестре.</w:t>
      </w:r>
    </w:p>
    <w:p w:rsidR="00515428" w:rsidRPr="00515428" w:rsidRDefault="00515428" w:rsidP="0051542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Пример: в случае присвоения реестрового номера объекту недвижимого имущества, он формируется следующим образом: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3860"/>
        <w:gridCol w:w="2938"/>
      </w:tblGrid>
      <w:tr w:rsidR="00515428" w:rsidRPr="00515428" w:rsidTr="0051542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9341F4" w:rsidP="00515428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Номер раздела 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Номер подраздела реестра муниципального имущества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Порядковый номер объекта </w:t>
            </w:r>
          </w:p>
        </w:tc>
      </w:tr>
      <w:tr w:rsidR="00515428" w:rsidRPr="00515428" w:rsidTr="00515428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2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428" w:rsidRPr="00515428" w:rsidRDefault="00515428" w:rsidP="00515428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1542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15428" w:rsidRPr="00515428" w:rsidRDefault="00515428" w:rsidP="00515428">
      <w:pPr>
        <w:shd w:val="clear" w:color="auto" w:fill="FFFFFF"/>
        <w:spacing w:after="0" w:line="240" w:lineRule="auto"/>
        <w:ind w:left="50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15428" w:rsidRPr="00515428" w:rsidRDefault="00515428" w:rsidP="0051542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Соответственно, сформированный реестровый номер – 1.1.1.1.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3.Формирование реестрового номера муниципального имущества осуществляется </w:t>
      </w:r>
      <w:r w:rsidR="009341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бухгалтером администрации Горного сельсовета </w:t>
      </w: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в соответствии со структурой, определенной пунктом 2 настоящего Положения.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Реестровый номер является уникальным номером и повторно не используется при присвоении реестровых номеров иным объектам учета, в том числе в случае прекращения права муниципальной собственности муниципального </w:t>
      </w:r>
      <w:r w:rsidR="009341F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 Горный сельсовет </w:t>
      </w: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на объект учета. Соответственно, объекту учета может быть присвоен только один реестровый номер.</w:t>
      </w:r>
    </w:p>
    <w:p w:rsidR="00515428" w:rsidRPr="00515428" w:rsidRDefault="00515428" w:rsidP="0051542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5. В случае разделения, ранее учтенных в реестре муниципального имущества объектов муниципальной собственности на несколько объектов, соответствующие сведения об объекте учета из реестра исключаются, а реестровые номера вновь образованных объектов учета формируются согласно правилам, установленным </w:t>
      </w:r>
      <w:proofErr w:type="spellStart"/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п.п</w:t>
      </w:r>
      <w:proofErr w:type="spellEnd"/>
      <w:r w:rsidRPr="00515428">
        <w:rPr>
          <w:rFonts w:ascii="Times New Roman" w:eastAsia="Calibri" w:hAnsi="Times New Roman" w:cs="Times New Roman"/>
          <w:sz w:val="28"/>
          <w:szCs w:val="28"/>
          <w:lang w:eastAsia="ru-RU"/>
        </w:rPr>
        <w:t>. 2- 4 настоящего Положения.</w:t>
      </w:r>
    </w:p>
    <w:sectPr w:rsidR="00515428" w:rsidRPr="00515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28"/>
    <w:rsid w:val="004C4E21"/>
    <w:rsid w:val="00515428"/>
    <w:rsid w:val="005D2A04"/>
    <w:rsid w:val="00694186"/>
    <w:rsid w:val="009341F4"/>
    <w:rsid w:val="00C2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42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542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8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ach-raion.gosuslugi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ПОСТАНОВЛЕНИЕ  (проект)</vt:lpstr>
    </vt:vector>
  </TitlesOfParts>
  <Company/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2024-06-10T04:05:00Z</cp:lastPrinted>
  <dcterms:created xsi:type="dcterms:W3CDTF">2024-06-06T02:43:00Z</dcterms:created>
  <dcterms:modified xsi:type="dcterms:W3CDTF">2024-06-10T04:06:00Z</dcterms:modified>
</cp:coreProperties>
</file>