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47" w:rsidRPr="009100D9" w:rsidRDefault="00FC7A47" w:rsidP="00FC7A47">
      <w:pPr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DFC069B" wp14:editId="68962021">
            <wp:extent cx="10121900" cy="139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47" w:rsidRPr="009100D9" w:rsidRDefault="001A3CE7" w:rsidP="00FC7A47">
      <w:pPr>
        <w:spacing w:after="0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b/>
          <w:sz w:val="18"/>
          <w:szCs w:val="18"/>
        </w:rPr>
        <w:t>Понедельник 25</w:t>
      </w:r>
      <w:r w:rsidR="00F67146" w:rsidRPr="009100D9">
        <w:rPr>
          <w:rFonts w:ascii="Times New Roman" w:hAnsi="Times New Roman"/>
          <w:b/>
          <w:sz w:val="18"/>
          <w:szCs w:val="18"/>
        </w:rPr>
        <w:t xml:space="preserve"> дека</w:t>
      </w:r>
      <w:r w:rsidR="00FC7A47" w:rsidRPr="009100D9">
        <w:rPr>
          <w:rFonts w:ascii="Times New Roman" w:hAnsi="Times New Roman"/>
          <w:b/>
          <w:sz w:val="18"/>
          <w:szCs w:val="18"/>
        </w:rPr>
        <w:t>бря  2024</w:t>
      </w:r>
    </w:p>
    <w:p w:rsidR="00F67146" w:rsidRPr="009100D9" w:rsidRDefault="00FC7A47" w:rsidP="007D1C0E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  <w:r w:rsidRPr="009100D9">
        <w:rPr>
          <w:rFonts w:ascii="Times New Roman" w:hAnsi="Times New Roman"/>
          <w:b/>
          <w:sz w:val="18"/>
          <w:szCs w:val="18"/>
        </w:rPr>
        <w:t>№</w:t>
      </w:r>
      <w:r w:rsidR="00F67146" w:rsidRPr="009100D9">
        <w:rPr>
          <w:rFonts w:ascii="Times New Roman" w:hAnsi="Times New Roman"/>
          <w:sz w:val="18"/>
          <w:szCs w:val="18"/>
        </w:rPr>
        <w:t xml:space="preserve"> 3</w:t>
      </w:r>
      <w:r w:rsidR="00E4685D" w:rsidRPr="009100D9">
        <w:rPr>
          <w:rFonts w:ascii="Times New Roman" w:hAnsi="Times New Roman"/>
          <w:sz w:val="18"/>
          <w:szCs w:val="18"/>
        </w:rPr>
        <w:t>2</w:t>
      </w:r>
      <w:r w:rsidR="00BA4DAF" w:rsidRPr="009100D9">
        <w:rPr>
          <w:rFonts w:ascii="Times New Roman" w:hAnsi="Times New Roman"/>
          <w:sz w:val="18"/>
          <w:szCs w:val="18"/>
        </w:rPr>
        <w:t xml:space="preserve"> (498</w:t>
      </w:r>
      <w:r w:rsidRPr="009100D9">
        <w:rPr>
          <w:rFonts w:ascii="Times New Roman" w:hAnsi="Times New Roman"/>
          <w:sz w:val="18"/>
          <w:szCs w:val="18"/>
        </w:rPr>
        <w:t>)</w:t>
      </w:r>
    </w:p>
    <w:p w:rsidR="009460D2" w:rsidRPr="009100D9" w:rsidRDefault="009460D2" w:rsidP="00F6714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F67146" w:rsidRPr="009100D9" w:rsidRDefault="00F67146" w:rsidP="00F67146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zh-CN"/>
        </w:rPr>
      </w:pPr>
    </w:p>
    <w:p w:rsidR="009460D2" w:rsidRPr="009100D9" w:rsidRDefault="009460D2" w:rsidP="009460D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7D1C0E" w:rsidRPr="009100D9" w:rsidRDefault="007D1C0E" w:rsidP="007D1C0E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Итоговый документ</w:t>
      </w:r>
    </w:p>
    <w:p w:rsidR="007D1C0E" w:rsidRPr="009100D9" w:rsidRDefault="007D1C0E" w:rsidP="007D1C0E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7D1C0E" w:rsidRPr="009100D9" w:rsidRDefault="007D1C0E" w:rsidP="007D1C0E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17.12.2024</w:t>
      </w:r>
    </w:p>
    <w:p w:rsidR="007D1C0E" w:rsidRPr="009100D9" w:rsidRDefault="007D1C0E" w:rsidP="007D1C0E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7D1C0E" w:rsidRPr="009100D9" w:rsidRDefault="007D1C0E" w:rsidP="007D1C0E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Резолюция</w:t>
      </w:r>
    </w:p>
    <w:p w:rsidR="007D1C0E" w:rsidRPr="009100D9" w:rsidRDefault="007D1C0E" w:rsidP="007D1C0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Участников  публичных  слушаний   по проекту решения Горного сельского Совета депутатов « О бюджете Горного сельсовета на 2025год и плановый период  2026-2027годов»</w:t>
      </w:r>
    </w:p>
    <w:p w:rsidR="007D1C0E" w:rsidRPr="009100D9" w:rsidRDefault="007D1C0E" w:rsidP="007D1C0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Рассмотрев на публичных слушаниях  проект  Решения « О бюджете Горного сельсовета на 2025год и плановый период 2026-2027годов» Горного сельского Совета депутатов     рекомендуем: </w:t>
      </w:r>
    </w:p>
    <w:p w:rsidR="007D1C0E" w:rsidRPr="009100D9" w:rsidRDefault="007D1C0E" w:rsidP="007D1C0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вынести  данный проект Решения   для  утверждения на сессии Горного сельского Совета депутатов.   </w:t>
      </w:r>
    </w:p>
    <w:p w:rsidR="007D1C0E" w:rsidRPr="009100D9" w:rsidRDefault="007D1C0E" w:rsidP="007D1C0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</w:t>
      </w:r>
    </w:p>
    <w:p w:rsidR="007D1C0E" w:rsidRPr="009100D9" w:rsidRDefault="007D1C0E" w:rsidP="007D1C0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Итоги голосования: за-14 ,  против-0 ,    воздержалось-0  </w:t>
      </w:r>
    </w:p>
    <w:p w:rsidR="007D1C0E" w:rsidRPr="009100D9" w:rsidRDefault="007D1C0E" w:rsidP="007D1C0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Итоговый документ принят.</w:t>
      </w:r>
    </w:p>
    <w:p w:rsidR="007D1C0E" w:rsidRPr="009100D9" w:rsidRDefault="007D1C0E" w:rsidP="007D1C0E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Председательствующий                                         </w:t>
      </w:r>
      <w:proofErr w:type="spell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Т.А.Боровцова</w:t>
      </w:r>
      <w:proofErr w:type="spellEnd"/>
      <w:r w:rsid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</w:t>
      </w: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Секретарь                                                                         Иордан Л.А.</w:t>
      </w:r>
    </w:p>
    <w:p w:rsidR="009460D2" w:rsidRDefault="009460D2" w:rsidP="009460D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Default="009100D9" w:rsidP="009460D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Default="009100D9" w:rsidP="009460D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 wp14:anchorId="786A180B" wp14:editId="19295B34">
            <wp:simplePos x="0" y="0"/>
            <wp:positionH relativeFrom="column">
              <wp:posOffset>4404995</wp:posOffset>
            </wp:positionH>
            <wp:positionV relativeFrom="paragraph">
              <wp:posOffset>15240</wp:posOffset>
            </wp:positionV>
            <wp:extent cx="676275" cy="838200"/>
            <wp:effectExtent l="0" t="0" r="9525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0D9" w:rsidRPr="009100D9" w:rsidRDefault="009100D9" w:rsidP="009460D2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</w:t>
      </w:r>
    </w:p>
    <w:p w:rsid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Р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Е Ш Е Н И Е</w:t>
      </w: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24.12.2024                                    </w:t>
      </w:r>
      <w:proofErr w:type="spell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.Г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орный</w:t>
      </w:r>
      <w:proofErr w:type="spell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№35-189Р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О внесении изменений в решение от 19.12.2014 № 47-213Р« Об утверждении Положения о бюджетном процессе в Горном сельсовете» 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статьями  61.5, 62, 172 Бюджетного кодекса Российской Федерации, руководствуясь статьями 20,24 Устава Горного сельсовета Ачинского района Красноярского края, Горный сельский Совет депутатов  РЕШИЛ: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1. Внести в решение Горного сельского Совета депутатов от 19.12.2014  №47-213Р  следующие изменения: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1.1 пункт 3 статьи 14  изложить в следующей редакции: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 xml:space="preserve"> « 3. К налоговым доходам бюджета сельсовета относятся доходы от федеральных налогов и сборов,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и местных налогов, а также пеней и штрафов по ним.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В бюджет сельсовета  подлежат зачислению налоговые доходы от следующих местных налогов, устанавливаемых представительным органам  Горного сельсовета в соответствии с законодательством Российской Федерации о налогах и сборах: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земельного налога - по нормативу 100 процентов;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налога на имущество физических лиц - по нормативу 100 процентов.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В бюджет сельсовета  подлежат зачислению налоговые доходы  от следующих федеральных налогов и сборов, в том числе налогов, предусмотренных специальными  налоговыми режимами: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налога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Бюджетного кодекса Российской Федерации) - по нормативу 2 процента;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единого сельскохозяйственного налога - по нормативу 30 процентов;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В бюджет сельсовета 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Бюджетного кодекса Российской Федерации.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В бюджет сельсовета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статьей 63 Бюджетного кодекса  Российской Федерации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.»</w:t>
      </w:r>
      <w:proofErr w:type="gramEnd"/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1.2 пункт 4 статьи 14  изложить в следующей редакции: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«4.  К неналоговым доходам бюджета сельсовета относятся: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Доходы 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доходов от платных услуг, оказываемых муниципальными казенными учреждениями;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сельского поселения, - по нормативу 100 процентов в бюджет муниципального образования, в собственности (на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территории)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которого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находится земельный участок, если иное не установлено настоящей статьей;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сельского  поселения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настоящей статьей;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средства, полученные  в результате применения мер </w:t>
      </w:r>
      <w:proofErr w:type="spell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гражданско</w:t>
      </w:r>
      <w:proofErr w:type="spell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– 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муниципальному образованию, и иные суммы принудительного изъятия;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средства самообложения граждан;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инициативные платежи;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иные неналоговые доходы.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В бюджет сельсовета  поступают: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доходы от продажи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доходы от передачи в аренду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не установлено иное;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установлено иное;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законодательством соответствующего субъекта Российской Федерации не установлено иное;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городских, сельских поселений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1.3. во втором абзаце статьи 19 слова  «основных направлений  таможенн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о-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тарифной  политики Российской Федерации.» - исключить; 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после слов «в Российской Федерации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;»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дополнить абзацем следующего содержания: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«документов, определяющих цели национального развития Российской Федерации и направления деятельности органов публичной власти по их достижению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;»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.        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2.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Контроль за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3. Настоящее Решение  вступает в силу в день, следующий за днем его официального опубликования в информационном листе «Информационный вестник», подлежит размещению на официальном сайте Ачинского района: https://ach-raion.gosuslugi.ru. в разделе Горный сельсовет.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Председатель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Горного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сельского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Совета депутатов                  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</w:t>
      </w:r>
      <w:proofErr w:type="spell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А.Н.Подковырина</w:t>
      </w:r>
      <w:proofErr w:type="spell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  <w:t xml:space="preserve">   </w:t>
      </w:r>
      <w:proofErr w:type="spell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И.п</w:t>
      </w:r>
      <w:proofErr w:type="spell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. Главы Горного сельсовета                                                        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Т.А.Боровцова</w:t>
      </w:r>
      <w:proofErr w:type="spellEnd"/>
    </w:p>
    <w:p w:rsidR="009100D9" w:rsidRPr="009100D9" w:rsidRDefault="009100D9" w:rsidP="00910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64"/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9100D9" w:rsidRPr="009100D9" w:rsidTr="009100D9">
        <w:tc>
          <w:tcPr>
            <w:tcW w:w="9648" w:type="dxa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 Ш Е Н И Е</w:t>
            </w:r>
          </w:p>
        </w:tc>
      </w:tr>
    </w:tbl>
    <w:p w:rsidR="009100D9" w:rsidRPr="009100D9" w:rsidRDefault="009100D9" w:rsidP="009100D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6297"/>
        <w:gridCol w:w="3443"/>
      </w:tblGrid>
      <w:tr w:rsidR="009100D9" w:rsidRPr="009100D9" w:rsidTr="009100D9">
        <w:trPr>
          <w:trHeight w:val="448"/>
        </w:trPr>
        <w:tc>
          <w:tcPr>
            <w:tcW w:w="4843" w:type="dxa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24.12.2024</w:t>
            </w:r>
          </w:p>
        </w:tc>
        <w:tc>
          <w:tcPr>
            <w:tcW w:w="6297" w:type="dxa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100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Start"/>
            <w:r w:rsidRPr="009100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.Г</w:t>
            </w:r>
            <w:proofErr w:type="gramEnd"/>
            <w:r w:rsidRPr="009100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орный</w:t>
            </w:r>
            <w:proofErr w:type="spellEnd"/>
          </w:p>
        </w:tc>
        <w:tc>
          <w:tcPr>
            <w:tcW w:w="3443" w:type="dxa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35-190Р</w:t>
            </w:r>
          </w:p>
        </w:tc>
      </w:tr>
    </w:tbl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Об утверждении схемы одного многомандатного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избирательного округа  для проведения выборов депутатов Горного сельского совета депутатов Ачинского района Красноярского края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В соответствии  со статьей 18 Федерального закона от 12.06.2002 года № 67-ФЗ «Об основных гарантиях  избирательных прав и прав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решением территориальной  избирательной комиссии Ачинского района  Красноярского края от 15.11.2024 № 83/260, со статьями  20,24 Устава Горного сельсовета Ачинского района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Красноярского края, Горный сельский Совет депутатов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РЕШИЛ: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100D9" w:rsidRPr="009100D9" w:rsidRDefault="009100D9" w:rsidP="009100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Утвердить схему одного многомандатного избирательного округа   для проведения выборов депутатов Горного сельского Совета депутатов Ачинского района Красноярского края сроком на десять лет согласно приложению.</w:t>
      </w:r>
    </w:p>
    <w:p w:rsidR="009100D9" w:rsidRPr="009100D9" w:rsidRDefault="009100D9" w:rsidP="009100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Наделить каждого избирателя в образованном многомандатном избирательном округе десятью голосами.</w:t>
      </w:r>
    </w:p>
    <w:p w:rsidR="009100D9" w:rsidRPr="009100D9" w:rsidRDefault="009100D9" w:rsidP="009100D9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С момента  вступления  в силу  настоящего решения  признать утратившим  силу решение Горного сельского Совета депутатов  от 06.02.2015№48-215Р «Об утверждении схемы одного многомандатного  избирательного округа  для проведения выборов депутатов Горного сельского совета депутатов Ачинского района Красноярского края».</w:t>
      </w:r>
    </w:p>
    <w:p w:rsidR="009100D9" w:rsidRPr="009100D9" w:rsidRDefault="009100D9" w:rsidP="009100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Решение вступает в силу в день, следующий за днем его официального опубликования  в информационном листе «Информационный вестник».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Председатель Горного                                          Исполняющий полномочия</w:t>
      </w:r>
      <w:proofErr w:type="gramEnd"/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Сельского Совета депутатов                                 Главы Горного сельсовета</w:t>
      </w:r>
    </w:p>
    <w:p w:rsid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А.Н.Подковырина</w:t>
      </w:r>
      <w:proofErr w:type="spell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Т.А.Боровцова</w:t>
      </w:r>
      <w:proofErr w:type="spellEnd"/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Приложение</w:t>
      </w:r>
    </w:p>
    <w:p w:rsidR="009100D9" w:rsidRPr="009100D9" w:rsidRDefault="009100D9" w:rsidP="009100D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к решению от 24.12.2024 №35-190Р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СХЕМА</w:t>
      </w: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ОДНОГО МНОГОМАНДАТНОГО ИЗБИРАТЕЛЬНОГО ОКРУГА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br/>
        <w:t>ДЛЯ ПРОВЕДЕНИЯ ВЫБОРОВ ДЕПУТАТОВ ГОРНОГО СЕЛЬСКОГО СОВЕТА ДЕПУТАТОВ АЧИНСКОГО РАЙОНА КРАСНОЯРСКОГО КРАЯ И ЕЕ ГРАФИЧЕСКОЕ ИЗОБРАЖЕНИЕ</w:t>
      </w: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Раздел </w:t>
      </w:r>
      <w:r w:rsidRPr="009100D9">
        <w:rPr>
          <w:rFonts w:ascii="Times New Roman" w:eastAsia="Times New Roman" w:hAnsi="Times New Roman"/>
          <w:sz w:val="18"/>
          <w:szCs w:val="18"/>
          <w:lang w:val="en-US" w:eastAsia="ru-RU"/>
        </w:rPr>
        <w:t>I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Схема  одного  многомандатного  избирательного округа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265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552"/>
        <w:gridCol w:w="2551"/>
        <w:gridCol w:w="1701"/>
        <w:gridCol w:w="1559"/>
      </w:tblGrid>
      <w:tr w:rsidR="009100D9" w:rsidRPr="009100D9" w:rsidTr="00785722">
        <w:tc>
          <w:tcPr>
            <w:tcW w:w="1902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</w:t>
            </w:r>
          </w:p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избирательного </w:t>
            </w:r>
          </w:p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2552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населенных пунктов, входящих в избирательный округ</w:t>
            </w:r>
          </w:p>
        </w:tc>
        <w:tc>
          <w:tcPr>
            <w:tcW w:w="2551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Границы  избирательного округа</w:t>
            </w:r>
          </w:p>
        </w:tc>
        <w:tc>
          <w:tcPr>
            <w:tcW w:w="1701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избирателей в округе по состоянию на 1 июля  2024года</w:t>
            </w:r>
          </w:p>
        </w:tc>
        <w:tc>
          <w:tcPr>
            <w:tcW w:w="1559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замещаемых мандатов в округе</w:t>
            </w:r>
          </w:p>
        </w:tc>
      </w:tr>
      <w:tr w:rsidR="009100D9" w:rsidRPr="009100D9" w:rsidTr="00785722">
        <w:tc>
          <w:tcPr>
            <w:tcW w:w="1902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орный</w:t>
            </w:r>
            <w:proofErr w:type="spellEnd"/>
          </w:p>
          <w:p w:rsidR="009100D9" w:rsidRPr="009100D9" w:rsidRDefault="009100D9" w:rsidP="00910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gramStart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рловка</w:t>
            </w:r>
            <w:proofErr w:type="spellEnd"/>
          </w:p>
          <w:p w:rsidR="009100D9" w:rsidRPr="009100D9" w:rsidRDefault="009100D9" w:rsidP="00910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Карловка</w:t>
            </w:r>
          </w:p>
        </w:tc>
        <w:tc>
          <w:tcPr>
            <w:tcW w:w="2551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Территория сельского поселения  Горный сельсовет Ачинского муниципального района  Красноярского края в установленных границах</w:t>
            </w:r>
          </w:p>
        </w:tc>
        <w:tc>
          <w:tcPr>
            <w:tcW w:w="1701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1559" w:type="dxa"/>
            <w:shd w:val="clear" w:color="auto" w:fill="auto"/>
          </w:tcPr>
          <w:p w:rsidR="009100D9" w:rsidRPr="009100D9" w:rsidRDefault="009100D9" w:rsidP="0091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Раздел </w:t>
      </w:r>
      <w:r w:rsidRPr="009100D9">
        <w:rPr>
          <w:rFonts w:ascii="Times New Roman" w:eastAsia="Times New Roman" w:hAnsi="Times New Roman"/>
          <w:sz w:val="18"/>
          <w:szCs w:val="18"/>
          <w:lang w:val="en-US" w:eastAsia="ru-RU"/>
        </w:rPr>
        <w:t>II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Графическое изображение схемы одного многомандатного избирательного округа для проведения выборов  депутатов  Горного сельского Совета депутатов Ачинского района Красноярского края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CE33E7B" wp14:editId="04E0BDBE">
            <wp:extent cx="5613400" cy="5029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0" t="36539" r="10898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9100D9" w:rsidRPr="009100D9" w:rsidRDefault="009100D9" w:rsidP="009100D9">
      <w:pPr>
        <w:tabs>
          <w:tab w:val="left" w:pos="4500"/>
          <w:tab w:val="left" w:pos="9240"/>
        </w:tabs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right="-441" w:firstLine="709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right="-441"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РЕШЕНИЕ </w:t>
      </w:r>
    </w:p>
    <w:p w:rsidR="009100D9" w:rsidRPr="009100D9" w:rsidRDefault="009100D9" w:rsidP="009100D9">
      <w:pPr>
        <w:spacing w:after="0" w:line="240" w:lineRule="auto"/>
        <w:ind w:right="-441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24.12.2024</w:t>
      </w:r>
      <w:r w:rsidRPr="009100D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</w:t>
      </w:r>
      <w:proofErr w:type="spellStart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proofErr w:type="gramStart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.Г</w:t>
      </w:r>
      <w:proofErr w:type="gramEnd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орный</w:t>
      </w:r>
      <w:proofErr w:type="spellEnd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№ 35-191Р</w:t>
      </w:r>
    </w:p>
    <w:p w:rsidR="009100D9" w:rsidRPr="009100D9" w:rsidRDefault="009100D9" w:rsidP="009100D9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Об отмене  Решения  Горного сельского Совета депутатов от 05.07.2019 №34-154Р «Об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9100D9" w:rsidRPr="009100D9" w:rsidRDefault="009100D9" w:rsidP="00910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основании подпункта «а.6» пункта 1 статьи 4 закона Красноярского края от 07.07.2009 № 8-3610 «О противодействии коррупции в Красноярском крае»,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20, 24 Устава Горного сельсовета Ачинского района Красноярского края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,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сельский Совет депутатов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РЕШИЛ:</w:t>
      </w:r>
    </w:p>
    <w:p w:rsidR="009100D9" w:rsidRPr="009100D9" w:rsidRDefault="009100D9" w:rsidP="00910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1.Отменить  решение Горного сельского Совета депутатов от 05.07.2019 №34-154Р «Об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9100D9" w:rsidRPr="009100D9" w:rsidRDefault="009100D9" w:rsidP="00910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2. Настоящее Решение вступает в силу в день, следующего за днем его официального опубликования в информационном листе «Информационный вестник» </w:t>
      </w: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3. 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решения возложить на комиссию по социальной защите, образованию, культуре, здравоохранению, спорту и делам молодежи.</w:t>
      </w:r>
    </w:p>
    <w:p w:rsidR="009100D9" w:rsidRPr="009100D9" w:rsidRDefault="009100D9" w:rsidP="009100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Председатель Горного сельского                     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И.п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.Г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лавы</w:t>
      </w:r>
      <w:proofErr w:type="spellEnd"/>
    </w:p>
    <w:p w:rsidR="009100D9" w:rsidRPr="009100D9" w:rsidRDefault="009100D9" w:rsidP="009100D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Совета депутатов                                                       Горного сельсовета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А.Н.Подковырина</w:t>
      </w:r>
      <w:proofErr w:type="spell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Т.А.Боровцова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8"/>
      </w:tblGrid>
      <w:tr w:rsidR="009100D9" w:rsidRPr="009100D9" w:rsidTr="00785722">
        <w:tc>
          <w:tcPr>
            <w:tcW w:w="9648" w:type="dxa"/>
          </w:tcPr>
          <w:p w:rsidR="009100D9" w:rsidRPr="009100D9" w:rsidRDefault="009100D9" w:rsidP="0078572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100D9" w:rsidRPr="009100D9" w:rsidRDefault="009100D9" w:rsidP="009100D9">
            <w:pPr>
              <w:keepNext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40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Pr="009100D9">
              <w:rPr>
                <w:rFonts w:ascii="Times New Roman" w:eastAsia="Times New Roman" w:hAnsi="Times New Roman"/>
                <w:b/>
                <w:bCs/>
                <w:spacing w:val="40"/>
                <w:sz w:val="18"/>
                <w:szCs w:val="18"/>
                <w:lang w:eastAsia="ru-RU"/>
              </w:rPr>
              <w:t>РЕШЕНИЕ</w:t>
            </w:r>
          </w:p>
        </w:tc>
      </w:tr>
    </w:tbl>
    <w:p w:rsidR="009100D9" w:rsidRPr="009100D9" w:rsidRDefault="009100D9" w:rsidP="009100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3237"/>
        <w:gridCol w:w="4209"/>
        <w:gridCol w:w="2302"/>
      </w:tblGrid>
      <w:tr w:rsidR="009100D9" w:rsidRPr="009100D9" w:rsidTr="009100D9">
        <w:trPr>
          <w:trHeight w:val="373"/>
          <w:jc w:val="center"/>
        </w:trPr>
        <w:tc>
          <w:tcPr>
            <w:tcW w:w="3237" w:type="dxa"/>
            <w:hideMark/>
          </w:tcPr>
          <w:p w:rsidR="009100D9" w:rsidRPr="009100D9" w:rsidRDefault="009100D9" w:rsidP="0078572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24.12.2024</w:t>
            </w:r>
          </w:p>
        </w:tc>
        <w:tc>
          <w:tcPr>
            <w:tcW w:w="4209" w:type="dxa"/>
            <w:hideMark/>
          </w:tcPr>
          <w:p w:rsidR="009100D9" w:rsidRPr="009100D9" w:rsidRDefault="009100D9" w:rsidP="0078572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</w:t>
            </w:r>
            <w:proofErr w:type="spellStart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Start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.Г</w:t>
            </w:r>
            <w:proofErr w:type="gramEnd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орный</w:t>
            </w:r>
            <w:proofErr w:type="spellEnd"/>
          </w:p>
        </w:tc>
        <w:tc>
          <w:tcPr>
            <w:tcW w:w="2302" w:type="dxa"/>
            <w:hideMark/>
          </w:tcPr>
          <w:p w:rsidR="009100D9" w:rsidRPr="009100D9" w:rsidRDefault="009100D9" w:rsidP="007857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 35-192Р</w:t>
            </w:r>
          </w:p>
        </w:tc>
      </w:tr>
    </w:tbl>
    <w:p w:rsidR="009100D9" w:rsidRPr="009100D9" w:rsidRDefault="009100D9" w:rsidP="009100D9">
      <w:pPr>
        <w:spacing w:after="0" w:line="240" w:lineRule="auto"/>
        <w:ind w:right="3968" w:firstLine="709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100D9" w:rsidRPr="009100D9" w:rsidRDefault="009100D9" w:rsidP="009100D9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О внесении  изменений в решение от 11.11.2015 № 4-18Р  «Об утверждении Порядка увольнения (освобождения от должности) в связи с утратой доверия лиц, замещающих муниципальные должности на постоянной основе  в органах местного самоуправления Горного сельсовета»</w:t>
      </w:r>
    </w:p>
    <w:p w:rsidR="009100D9" w:rsidRPr="009100D9" w:rsidRDefault="009100D9" w:rsidP="009100D9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Федеральным законом от 25.12.2008 №273-ФЗ «О противодействии коррупции»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,о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т13.06.2023 № 258-ФЗ «О внесении изменений в отдельные законодательные акты Российской Федерации», руководствуясь   статьями 20,24 Устава Горного сельсовета Ачинского района Красноярского края, Горный сельский  Совет депутатов  </w:t>
      </w:r>
      <w:r w:rsidRPr="009100D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РЕШИЛ: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1. Внести </w:t>
      </w: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в Порядок  увольнения (освобождения от должности) в связи с утратой доверия лиц, замещающих муниципальные должности на постоянной основе   в органах местного самоуправления Горного  сельсовета, утвержденного решением Горного сельского Совета депутатов от 11.11.2015 № 4-18Р следующие изменения: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1.1.</w:t>
      </w: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в наименовании Решения от 11.11.2015 № 4-18Р  и по тексту Порядка слова « на постоянной основе»  исключить;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</w:t>
      </w:r>
      <w:r w:rsidRPr="009100D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1.2</w:t>
      </w: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.  в пункте 2  слово «замещающим» заменить словом «замещающими»;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</w:t>
      </w:r>
      <w:r w:rsidRPr="009100D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1.3.</w:t>
      </w: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пункт 4.1 изложить в следующей редакции: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«4.1.</w:t>
      </w:r>
      <w:r w:rsidRPr="009100D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 подлежат включению в реестр лиц, уволенных в связи с утратой доверия за совершение коррупционного правонарушения (далее - реестр), размещенный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единая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система), за исключением сведений, составляющих государственную тайну, сроком на пять лет с момента принятия акта, явившегося основанием для включения в реестр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.»;</w:t>
      </w:r>
      <w:proofErr w:type="gramEnd"/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</w:t>
      </w:r>
      <w:r w:rsidRPr="009100D9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1.4.</w:t>
      </w: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дополнить  пунктами 4.2- 4.13 следующего содержания: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«4.2. Реестр ведется высшим исполнительным органом власти Красноярского края  - заместителем руководителя администрации Губернатора Красноярского края - начальником управления кадров и государственной службы Губернатора Красноярского края (далее - уполномоченный орган</w:t>
      </w:r>
      <w:proofErr w:type="gramStart"/>
      <w:r w:rsidRPr="009100D9">
        <w:rPr>
          <w:rFonts w:ascii="Times New Roman" w:hAnsi="Times New Roman"/>
          <w:sz w:val="18"/>
          <w:szCs w:val="18"/>
        </w:rPr>
        <w:t xml:space="preserve"> )</w:t>
      </w:r>
      <w:proofErr w:type="gramEnd"/>
      <w:r w:rsidRPr="009100D9">
        <w:rPr>
          <w:rFonts w:ascii="Times New Roman" w:hAnsi="Times New Roman"/>
          <w:sz w:val="18"/>
          <w:szCs w:val="18"/>
        </w:rPr>
        <w:t xml:space="preserve"> и размещается в открытом доступе на официальном сайте единой системы по адресу http://gossluzhba.gov.ru/reestr.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4.3. Председатель Горного сельского Совета депутатов определяет должностное лицо, ответственное за направление сведений (далее - должностное лицо) в уполномоченный орган, в соответствии с настоящим Порядком для их включения в реестр, а также для исключения из реестра сведений по основаниям, указанным в пункте 21 настоящего Порядка.</w:t>
      </w:r>
    </w:p>
    <w:p w:rsidR="009100D9" w:rsidRPr="009100D9" w:rsidRDefault="009100D9" w:rsidP="0091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4.4. Сведения направляются в уполномоченный орган должностным лицом в отношении лиц, замещавших муниципальные должности.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4.5. Должностное лицо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орган.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4.6. Должностное лицо, направляет информацию в уполномоченный орган в течени</w:t>
      </w:r>
      <w:proofErr w:type="gramStart"/>
      <w:r w:rsidRPr="009100D9">
        <w:rPr>
          <w:rFonts w:ascii="Times New Roman" w:hAnsi="Times New Roman"/>
          <w:sz w:val="18"/>
          <w:szCs w:val="18"/>
        </w:rPr>
        <w:t>и</w:t>
      </w:r>
      <w:proofErr w:type="gramEnd"/>
      <w:r w:rsidRPr="009100D9">
        <w:rPr>
          <w:rFonts w:ascii="Times New Roman" w:hAnsi="Times New Roman"/>
          <w:sz w:val="18"/>
          <w:szCs w:val="18"/>
        </w:rPr>
        <w:t xml:space="preserve"> 10 рабочих дней со дня принятия соответствующего акта об  увольнения (освобождения от должности) в связи с утратой доверия за совершение коррупционного правонарушения.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4.7. Для включения сведений в реестр в уполномоченный орган направляется следующая информация о лице, которое было уволено (освобождено от должности):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1) фамилия, имя и отчество;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2) дата рождения;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3)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4) страховой номер индивидуального лицевого счета (СНИЛС) – при наличии;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5) номер и серия паспорта или реквизиты заменяющего его документа;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6) наименование органа (организации), в котором замещало должность лицо;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7) наименование должности, замещаемой на момент увольнения (освобождения от должности) в связи с утратой доверия за совершение коррупционного правонарушения;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8) дата и номер (реквизиты) соответствующего акта или решения суда об увольнении (освобождении от должности) в связи с утратой доверия за совершение коррупционного правонарушения;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9) сведения о совершенном коррупционном правонарушении, послужившем основанием для увольнения (освобождения 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4.8. Одновременно в уполномоченный орган направляется заверенная копия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4.9. Сведения исключаются из реестра по следующим основаниям: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1) отмена акта об увольнения (освобождения от должности) в связи с утратой доверия за совершение коррупционного правонарушения;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2) вступление в установленном порядке в законную силу решения суда об отмене акта или решения суда об увольнении (освобождения от должности) в связи с утратой доверия за совершение коррупционного правонарушения;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3) истечение 5 лет со дня принятия акта или решения суда об увольнении (освобождения от должности) в связи с утратой доверия за совершение коррупционного правонарушения;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4) смерть лица, которое было уволено (освобождено от должности) в связи с утратой доверия за совершение коррупционного правонарушения.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4.10. Должностное лицо обязано направить уведомление об исключении из реестра сведений в уполномоченный орган в течение 5 рабочих дней со дня наступления оснований, предусмотренных подпунктами 1 и 2 пункта 21 настоящего Порядка, или со дня получения письменного заявления  в соответствии с пунктами 23 и 24 настоящего Порядка.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 xml:space="preserve">4.11. </w:t>
      </w:r>
      <w:proofErr w:type="gramStart"/>
      <w:r w:rsidRPr="009100D9">
        <w:rPr>
          <w:rFonts w:ascii="Times New Roman" w:hAnsi="Times New Roman"/>
          <w:sz w:val="18"/>
          <w:szCs w:val="18"/>
        </w:rPr>
        <w:t>Для исключения из реестра сведений по основанию, предусмотренному подпунктом 2 пункта 21 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Горный  сельский Совет депутатов,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 xml:space="preserve">4.12. </w:t>
      </w:r>
      <w:proofErr w:type="gramStart"/>
      <w:r w:rsidRPr="009100D9">
        <w:rPr>
          <w:rFonts w:ascii="Times New Roman" w:hAnsi="Times New Roman"/>
          <w:sz w:val="18"/>
          <w:szCs w:val="18"/>
        </w:rPr>
        <w:t>Для исключения из реестра сведений по основанию, предусмотренному подпунктом 4 пункта 21 настоящего Порядка,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Горный сельский Совет депутатов посредством почтовой связи (передать на личном приеме граждан) письменное заявление с приложением нотариально заверенной копии</w:t>
      </w:r>
      <w:proofErr w:type="gramEnd"/>
      <w:r w:rsidRPr="009100D9">
        <w:rPr>
          <w:rFonts w:ascii="Times New Roman" w:hAnsi="Times New Roman"/>
          <w:sz w:val="18"/>
          <w:szCs w:val="18"/>
        </w:rPr>
        <w:t xml:space="preserve"> свидетельства о смерти.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4.13. В случае упразднения (ликвидации Горного сельского Совета депутатов), письменные заявления, указанные в пунктах 23 и 24 настоящего Порядка, направляются непосредственно в уполномоченный орган посредством почтовой связи (передаются на личном приеме граждан).»;</w:t>
      </w:r>
    </w:p>
    <w:p w:rsidR="009100D9" w:rsidRPr="009100D9" w:rsidRDefault="009100D9" w:rsidP="009100D9">
      <w:pPr>
        <w:spacing w:after="0"/>
        <w:rPr>
          <w:rFonts w:ascii="Times New Roman" w:hAnsi="Times New Roman"/>
          <w:b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 xml:space="preserve">     </w:t>
      </w:r>
      <w:r w:rsidRPr="009100D9">
        <w:rPr>
          <w:rFonts w:ascii="Times New Roman" w:hAnsi="Times New Roman"/>
          <w:b/>
          <w:sz w:val="18"/>
          <w:szCs w:val="18"/>
        </w:rPr>
        <w:t xml:space="preserve">1.5. </w:t>
      </w:r>
      <w:r w:rsidRPr="009100D9">
        <w:rPr>
          <w:rFonts w:ascii="Times New Roman" w:hAnsi="Times New Roman"/>
          <w:sz w:val="18"/>
          <w:szCs w:val="18"/>
        </w:rPr>
        <w:t>пункт 5</w:t>
      </w:r>
      <w:r w:rsidRPr="009100D9">
        <w:rPr>
          <w:rFonts w:ascii="Times New Roman" w:hAnsi="Times New Roman"/>
          <w:b/>
          <w:sz w:val="18"/>
          <w:szCs w:val="18"/>
        </w:rPr>
        <w:t xml:space="preserve">  изложить в следующей редакции:</w:t>
      </w:r>
    </w:p>
    <w:p w:rsidR="009100D9" w:rsidRPr="009100D9" w:rsidRDefault="009100D9" w:rsidP="009100D9">
      <w:p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«5. Решение об увольнении в связи с утратой доверия принимается на основании: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1) доклада о результатах проверки, проведенной Комиссией, по основаниям указанным в пункте 3.4. настоящего Порядка, представленного в письменном виде;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2) </w:t>
      </w:r>
      <w:r w:rsidRPr="009100D9">
        <w:rPr>
          <w:rFonts w:ascii="Times New Roman" w:hAnsi="Times New Roman"/>
          <w:sz w:val="18"/>
          <w:szCs w:val="18"/>
        </w:rPr>
        <w:t>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 края</w:t>
      </w:r>
      <w:proofErr w:type="gramStart"/>
      <w:r w:rsidRPr="009100D9">
        <w:rPr>
          <w:rFonts w:ascii="Times New Roman" w:hAnsi="Times New Roman"/>
          <w:sz w:val="18"/>
          <w:szCs w:val="18"/>
        </w:rPr>
        <w:t>.»;</w:t>
      </w:r>
      <w:proofErr w:type="gramEnd"/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 xml:space="preserve">    </w:t>
      </w:r>
      <w:r w:rsidRPr="009100D9">
        <w:rPr>
          <w:rFonts w:ascii="Times New Roman" w:hAnsi="Times New Roman"/>
          <w:b/>
          <w:sz w:val="18"/>
          <w:szCs w:val="18"/>
        </w:rPr>
        <w:t>1.6.</w:t>
      </w:r>
      <w:r w:rsidRPr="009100D9">
        <w:rPr>
          <w:rFonts w:ascii="Times New Roman" w:hAnsi="Times New Roman"/>
          <w:i/>
          <w:sz w:val="18"/>
          <w:szCs w:val="18"/>
        </w:rPr>
        <w:t xml:space="preserve"> </w:t>
      </w:r>
      <w:r w:rsidRPr="009100D9">
        <w:rPr>
          <w:rFonts w:ascii="Times New Roman" w:hAnsi="Times New Roman"/>
          <w:sz w:val="18"/>
          <w:szCs w:val="18"/>
        </w:rPr>
        <w:t>пункт 6 изложить в следующей  редакции: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«6.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Решение об увольнении (освобождении от должности лица, замещающего муниципальную должность, в связи с утратой доверия принимается решением Горного сельского Совета депутатов на основании письменного заключения и материалов, подтверждающих совершение коррупционного правонарушения и представленных по результатам проверки, проведенной комиссией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Горном сельском Совете депутатов (далее по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тексту - Комиссия),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утвержденной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решением Горного сельского Совета депутатов, в соответствии с настоящим Порядком.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Основанием для проверки, указанной в пункте 6  настоящего Порядка, является достаточная информация, представленная в письменном виде:             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2) постоянно действующими региональными органами политических партий и зарегистрированных в соответствии  с законом иных общественных объединений, не являющихся политическими  партиями;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3) общероссийскими и региональными средствами массовой информации.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Информация анонимного характера не может служить основанием для проведения проверки. 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Комиссия при осуществлении проверки вправе: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1) проводить по своей инициативе беседу с лицом, замещающим муниципальную должность;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2) получать от лица, замещающего муниципальную должность, пояснения по представленным им сведениям и материалам;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3) направлять запросы в органы прокуратуры Российской Федерации, федеральные государственные органы, государственные органы Красноярского края, территориальные органы федеральных государственных органов, органы  местного самоуправления, общественные объединения об имеющейся у них информации по основаниям проверки о лице, замещающем муниципальную должность;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4) запрашивать справки от физических лиц и получать с их согласия информацию.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В запросе, предусмотренном пунктом 3.5. настоящего Порядка, указываются: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1) фамилия, имя, отчество (при наличии) руководителя государственного органа, органа местного самоуправления или организации, в которые направляется запрос;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2) нормативный правовой акт, на основании которого направляется запрос;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3)  фамилия, имя, отчество (при наличии), дата и место рождения, место регистрации, жительства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и(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или) пребывания, должность и место работы (службы), вид и реквизиты документа, удостоверяющего личность лица, замещающего муниципальную должность,  в отношении которого имеются сведения о несоблюдении им установленных ограничений;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4) содержание и объем сведений, подлежащих проверке;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5) срок предоставления запрашиваемых сведений;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6) фамилия, инициалы и номер телефона лица, подготовившего запрос.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Проверка осуществляется в срок, не превышающий 30 календарных дней  со дня принятия решения о ее проведении. В случае необходимости получения других сведений, направления дополнительных запросов или неполучения своевременного ответа, срок проверки может быть продлен до 90 календарных дней лицами, принявшими решение о ее проведении.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Председатель Комиссии обеспечивает: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1) уведомление в письменной форме лица, замещающего муниципальную должность, о начале в отношении его проверки - в течени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двух рабочих дней со дня получения решения о проведении проверки;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2) 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предоставляемые им в соответствии с настоящим Порядком, и соблюдение каких установленных ограничений подлежат проверке, - 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замещающим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муниципальную должность. 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Лицо, замещающее муниципальную должность, вправе: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1) давать пояснения в письменной форме по вопросам, указанным, в подпункте 2 пункта 3.8. настоящего Порядка по результатам проверки. 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Пояснения приобщаются к материалам проверки.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2) представлять документы и давать по ним пояснения в письменной форме;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3) обращаться к председателю Комиссии с ходатайством по вопросам, указанным в подпункте 2 пункта 3.8. настоящего Порядка.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По окончании проверки Комиссия в течение 5 рабочих дней подготавливает и направляет председателю Горного сельского Совета депутатов доклад, содержащий факты и обстоятельства, установленные по результатам проверки. 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Доклад содержит: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1) дату составления;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2) основания проверки;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3) ФИО и должность лица, замещающего муниципальную должность, в отношении которого проводилась проверка;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4) результаты проверки;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5) предложение о применении к лицу, замещающему муниципальную должность, мер ответственности.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По окончании проверки в течени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трех рабочих дней председатель Комиссии знакомит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правоохранительные органы в соответствии с их компетенцией в течени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десяти рабочих дней.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Материалы проверки хранятся в Горном  сельском Совете депутатов в течени</w:t>
      </w:r>
      <w:proofErr w:type="gramStart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>и</w:t>
      </w:r>
      <w:proofErr w:type="gramEnd"/>
      <w:r w:rsidRPr="009100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трех лет со дня ее окончания, после чего передаются  архив»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 xml:space="preserve">    </w:t>
      </w:r>
      <w:r w:rsidRPr="009100D9">
        <w:rPr>
          <w:rFonts w:ascii="Times New Roman" w:hAnsi="Times New Roman"/>
          <w:b/>
          <w:sz w:val="18"/>
          <w:szCs w:val="18"/>
        </w:rPr>
        <w:t xml:space="preserve">1.6. </w:t>
      </w:r>
      <w:r w:rsidRPr="009100D9">
        <w:rPr>
          <w:rFonts w:ascii="Times New Roman" w:hAnsi="Times New Roman"/>
          <w:sz w:val="18"/>
          <w:szCs w:val="18"/>
        </w:rPr>
        <w:t>подпункт 1 пункта 7  изложить в следующей редакции: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«1) должны быть обеспечены:</w:t>
      </w:r>
    </w:p>
    <w:p w:rsidR="009100D9" w:rsidRPr="009100D9" w:rsidRDefault="009100D9" w:rsidP="009100D9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hAnsi="Times New Roman"/>
          <w:sz w:val="18"/>
          <w:szCs w:val="18"/>
        </w:rPr>
        <w:t>-</w:t>
      </w:r>
      <w:r w:rsidRPr="009100D9">
        <w:rPr>
          <w:rFonts w:ascii="Times New Roman" w:hAnsi="Times New Roman"/>
          <w:sz w:val="18"/>
          <w:szCs w:val="18"/>
        </w:rPr>
        <w:tab/>
        <w:t>уведомление лица, замещающего муниципальную должность, о времени, дате и месте заседания Горного  сельского Совета депутатов;</w:t>
      </w:r>
    </w:p>
    <w:p w:rsidR="009100D9" w:rsidRPr="009100D9" w:rsidRDefault="009100D9" w:rsidP="009100D9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hAnsi="Times New Roman"/>
          <w:sz w:val="18"/>
          <w:szCs w:val="18"/>
        </w:rPr>
        <w:t>- оглашение доклада Комиссии;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ab/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.»;</w:t>
      </w:r>
      <w:proofErr w:type="gramEnd"/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1.7.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пункт 8 – исключить;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1.8.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пункт 9  изложить в следующей редакции: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«9. 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Решение об увольнении (освобождении от должности) в связи с утратой доверия лиц, замещающих муниципальные должности принимается не позднее чем через 30 дней со дня поступления информации о совершении указанным лицом коррупционного правонарушения, не считая периода временной нетрудоспособности, пребывания в отпуск, других случаев его отсутствия по уважительным причинам, а если это основание появилось в период между сессиями Горного сельского Совета депутатов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, - не позднее чем через три месяца со дня поступления информации о совершении лицом, замещающим муниципальную должность, коррупционного правонарушения.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В случае обращения Губернатора Красноярского края с заявлением о досрочном прекращении полномочий депутата Горного сельского Совета депутатов днем появления основания для досрочного прекращения полномочий является день поступления в Горный сельский Совет депутатов данного заявления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.»;</w:t>
      </w:r>
      <w:proofErr w:type="gramEnd"/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1.9.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в пункте 11 в первом предложении  после слов « положения которых им нарушены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,»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дополнить слова «в течение трех дней со дня вступления  в силу соответствующего  решения», слова « в течение пяти дней со дня вступления  в силу соответствующего решения» заменить словами « либо в этот же срок направляется ему  заказным письмом с уведомлением», второе предложение – исключить;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1.10.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дополнить пунктами 13 и 14 следующего содержания: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« 13. Решение об увольнении (освобождении от должности) в связи с утратой доверия лица, замещавшего муниципальную должность, в течени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трех дней со дня вступления в силу соответствующего решения направляется председателем Горного сельского Совета депутатов в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Ачинскую</w:t>
      </w:r>
      <w:proofErr w:type="spell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городскую прокуратуру.</w:t>
      </w:r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14. Решение об увольнении (освобождении от должности) в связи с утратой доверия лица, замещавшего муниципальную должность, подлежит официальному опубликованию в средствах массовой информации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.».</w:t>
      </w:r>
      <w:proofErr w:type="gramEnd"/>
    </w:p>
    <w:p w:rsidR="009100D9" w:rsidRPr="009100D9" w:rsidRDefault="009100D9" w:rsidP="009100D9">
      <w:pPr>
        <w:tabs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2.  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Контроль  за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(председатель Шейнмаер В.А.)</w:t>
      </w:r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left="75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3.  Решение  вступает в силу в день, следующий за днем его  официального   опубликования  в информационном листе Информационный вестник».</w:t>
      </w:r>
    </w:p>
    <w:p w:rsidR="009100D9" w:rsidRPr="009100D9" w:rsidRDefault="009100D9" w:rsidP="009100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Председатель </w:t>
      </w:r>
    </w:p>
    <w:p w:rsidR="009100D9" w:rsidRPr="009100D9" w:rsidRDefault="009100D9" w:rsidP="009100D9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Совета депутатов                                            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А.Н.Подковырина</w:t>
      </w:r>
      <w:proofErr w:type="spell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И.п</w:t>
      </w:r>
      <w:proofErr w:type="spell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. Главы сельсовета                                            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Т.А.Боровцова</w:t>
      </w:r>
      <w:proofErr w:type="spellEnd"/>
    </w:p>
    <w:p w:rsidR="009100D9" w:rsidRP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РЕШЕНИЕ </w:t>
      </w: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24.12.2024                                  </w:t>
      </w:r>
      <w:proofErr w:type="spellStart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proofErr w:type="gramStart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.Г</w:t>
      </w:r>
      <w:proofErr w:type="gramEnd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ОРНЫЙ</w:t>
      </w:r>
      <w:proofErr w:type="spellEnd"/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№35-193Р</w:t>
      </w:r>
    </w:p>
    <w:p w:rsidR="009100D9" w:rsidRPr="009100D9" w:rsidRDefault="009100D9" w:rsidP="009100D9">
      <w:pPr>
        <w:keepNext/>
        <w:tabs>
          <w:tab w:val="left" w:pos="-142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100D9" w:rsidRPr="009100D9" w:rsidRDefault="009100D9" w:rsidP="009100D9">
      <w:pPr>
        <w:keepNext/>
        <w:tabs>
          <w:tab w:val="left" w:pos="-142"/>
        </w:tabs>
        <w:spacing w:after="0" w:line="240" w:lineRule="auto"/>
        <w:ind w:right="3400"/>
        <w:jc w:val="both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 внесении изменений в решение от 16.11.2021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№ 11-55Р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сельсовета»</w:t>
      </w:r>
    </w:p>
    <w:p w:rsidR="009100D9" w:rsidRPr="009100D9" w:rsidRDefault="009100D9" w:rsidP="009100D9">
      <w:pPr>
        <w:keepNext/>
        <w:tabs>
          <w:tab w:val="left" w:pos="-142"/>
        </w:tabs>
        <w:spacing w:after="0" w:line="240" w:lineRule="auto"/>
        <w:ind w:right="3400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Федеральным законом от25.12.2008 № 273-ФЗ «О противодействии коррупции», Федеральным законом от 06.10.2003 №131-ФЗ « Об общих принципах организации местного самоуправления в Российской Федерации», законом Красноярского края  от 07.07.2009 № 8-3610 «О противодействии коррупции в Красноярском крае», принимая во внимание протест </w:t>
      </w:r>
      <w:proofErr w:type="spell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Ачинской</w:t>
      </w:r>
      <w:proofErr w:type="spell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городской прокуратуры от 19.11.2024, руководствуясь статьями 20, 24 Устава Горного сельсовета Ачинского района Красноярского края</w:t>
      </w:r>
      <w:r w:rsidRPr="009100D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Горный сельский Совет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депутатов, </w:t>
      </w:r>
      <w:r w:rsidRPr="009100D9">
        <w:rPr>
          <w:rFonts w:ascii="Times New Roman" w:eastAsia="Times New Roman" w:hAnsi="Times New Roman"/>
          <w:b/>
          <w:sz w:val="18"/>
          <w:szCs w:val="18"/>
          <w:lang w:eastAsia="ru-RU"/>
        </w:rPr>
        <w:t>РЕШИЛ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1.Положение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Горного сельсовета  утвержденным Решением  от 16.11.2021 №11-55Р  дополнить Приложением 1 следующего содержания:</w:t>
      </w: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« Приложение 1</w:t>
      </w: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к Положению о комиссии по соблюдению требований к служебному поведению  муниципальных </w:t>
      </w: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служащих и урегулированию конфликта интересов</w:t>
      </w: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в  администрации  Горного  сельсовета</w:t>
      </w: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zh-CN"/>
        </w:rPr>
      </w:pPr>
      <w:r w:rsidRPr="009100D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zh-CN"/>
        </w:rPr>
        <w:t xml:space="preserve">Порядок регистрации и рассмотрения уведомления лиц, </w:t>
      </w:r>
    </w:p>
    <w:p w:rsidR="009100D9" w:rsidRPr="009100D9" w:rsidRDefault="009100D9" w:rsidP="009100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zh-CN"/>
        </w:rPr>
        <w:t>замещающих  муниципальные должности  в Горном сельсовете о возникновении личной заинтересованности при исполнении должностных обязанностей,  которая  приводит или может привести к конфликту интересов</w:t>
      </w:r>
    </w:p>
    <w:p w:rsidR="009100D9" w:rsidRPr="009100D9" w:rsidRDefault="009100D9" w:rsidP="009100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9100D9" w:rsidRPr="009100D9" w:rsidRDefault="009100D9" w:rsidP="009100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1. Общие положения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1.1. Настоящий порядок регистрации и рассмотрения уведомления лиц, замещающих муниципальные должности</w:t>
      </w:r>
      <w:r w:rsidRPr="009100D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Горном сельсовете</w:t>
      </w:r>
      <w:r w:rsidRPr="009100D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,</w:t>
      </w: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 возникновении личной заинтересованности при исполнении должностны</w:t>
      </w:r>
      <w:r w:rsidRPr="009100D9">
        <w:rPr>
          <w:rFonts w:ascii="Times New Roman" w:hAnsi="Times New Roman"/>
          <w:sz w:val="18"/>
          <w:szCs w:val="18"/>
          <w:lang w:eastAsia="zh-CN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1.2. Лица, замещающие муниципальные должности, оформляют уведомление в письменной форме согласно приложению</w:t>
      </w:r>
      <w:proofErr w:type="gramStart"/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</w:t>
      </w:r>
      <w:proofErr w:type="gramEnd"/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  настоящему Порядку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1.3.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Уведомление представляется лицом,  замещающим муниципальную должность</w:t>
      </w: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лично, либо направляется заказным почтовым отправлением с описью вложения.</w:t>
      </w:r>
    </w:p>
    <w:p w:rsidR="009100D9" w:rsidRPr="009100D9" w:rsidRDefault="009100D9" w:rsidP="009100D9">
      <w:pPr>
        <w:suppressAutoHyphens/>
        <w:spacing w:before="280" w:after="159" w:line="252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2. Регистрация уведомления</w:t>
      </w:r>
      <w:r w:rsidRPr="009100D9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лица, замещающего муниципальную должность</w:t>
      </w: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9100D9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в Горном сельсовете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2.1. Должностное лицо  ответственное за профилактику коррупционных правонарушений  в Горном сельсовете (далее должностное лицо)  регистрирует уведомление в день его поступления в журнале регистрации (приложение 2 к настоящему Порядку).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лицу, замещающему муниципальную должность в Горном сельсовете, в день регистрации уведомления.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2.3. При получении уведомления, направленного почтовым отправлением, должностное лицо, 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 дней со дня регистрации уведомления.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Журнал и уведомления хранятся в  Горном сельском Совете депутатов. Условия хранения должны обеспечивать их сохранность от хищения, порчи, уничтожения либо доступа к ним иных лиц.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2.5. Уведомление, поступившее в Горный сельский Совет депутатов, передается должностным лицом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для рассмотрения в</w:t>
      </w:r>
      <w:r w:rsidRPr="009100D9">
        <w:rPr>
          <w:rFonts w:ascii="Times New Roman" w:hAnsi="Times New Roman"/>
          <w:sz w:val="18"/>
          <w:szCs w:val="18"/>
        </w:rPr>
        <w:t xml:space="preserve">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комиссию по соблюдению требований к служебному поведению муниципальных служащих и урегулированию конфликта интересов в Горном сельсовете</w:t>
      </w:r>
      <w:r w:rsidRPr="009100D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в течение трех рабочих дней</w:t>
      </w:r>
      <w:r w:rsidRPr="009100D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со дня его поступления.</w:t>
      </w: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3. Рассмотрение уведомления комиссией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3.1. Рассмотрение уведомления осуществляется комиссией в срок, не превышающий 20 календарных дней со дня его получения комиссией.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</w:t>
      </w:r>
      <w:r w:rsidRPr="009100D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30 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календарных дней.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</w:t>
      </w:r>
      <w:r w:rsidRPr="009100D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 w:rsidRPr="009100D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3.4. Комиссия рассматривает  поступившее уведомление и по результатам рассмотрения уведомления  принимает решение в порядке,  утвержденном  Положением о комиссии по соблюдению требований к служебному поведению муниципальных служащих и урегулированию конфликта интересов в Горном  сельсовете.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Приложение 1 </w:t>
      </w:r>
    </w:p>
    <w:p w:rsidR="009100D9" w:rsidRPr="009100D9" w:rsidRDefault="009100D9" w:rsidP="00876A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к Порядку регистрации и рассмотрения</w:t>
      </w:r>
      <w:r w:rsidR="00876AA1"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Pr="009100D9">
        <w:rPr>
          <w:rFonts w:ascii="Times New Roman" w:hAnsi="Times New Roman"/>
          <w:sz w:val="18"/>
          <w:szCs w:val="18"/>
          <w:lang w:eastAsia="zh-CN"/>
        </w:rPr>
        <w:t xml:space="preserve"> уведомления лиц, замещающих  муниципальные</w:t>
      </w:r>
      <w:r w:rsidR="00876AA1"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Pr="009100D9">
        <w:rPr>
          <w:rFonts w:ascii="Times New Roman" w:hAnsi="Times New Roman"/>
          <w:sz w:val="18"/>
          <w:szCs w:val="18"/>
          <w:lang w:eastAsia="zh-CN"/>
        </w:rPr>
        <w:t xml:space="preserve"> должности в Горном  сельсовете  о возникновении личной заинтересованности</w:t>
      </w:r>
    </w:p>
    <w:p w:rsidR="009100D9" w:rsidRPr="009100D9" w:rsidRDefault="009100D9" w:rsidP="00876A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при исполнении должностных обязанностей, </w:t>
      </w:r>
      <w:r w:rsidR="00876AA1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9100D9">
        <w:rPr>
          <w:rFonts w:ascii="Times New Roman" w:hAnsi="Times New Roman"/>
          <w:sz w:val="18"/>
          <w:szCs w:val="18"/>
          <w:lang w:eastAsia="zh-CN"/>
        </w:rPr>
        <w:t>которая  приводит или может привести</w:t>
      </w:r>
      <w:r w:rsidR="00876AA1"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Pr="009100D9">
        <w:rPr>
          <w:rFonts w:ascii="Times New Roman" w:hAnsi="Times New Roman"/>
          <w:sz w:val="18"/>
          <w:szCs w:val="18"/>
          <w:lang w:eastAsia="zh-CN"/>
        </w:rPr>
        <w:t xml:space="preserve"> к конфликту интересов</w:t>
      </w:r>
      <w:proofErr w:type="gramStart"/>
      <w:r w:rsidR="00876AA1"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Pr="009100D9">
        <w:rPr>
          <w:rFonts w:ascii="Times New Roman" w:hAnsi="Times New Roman"/>
          <w:sz w:val="18"/>
          <w:szCs w:val="18"/>
          <w:lang w:eastAsia="zh-CN"/>
        </w:rPr>
        <w:t>В</w:t>
      </w:r>
      <w:proofErr w:type="gramEnd"/>
      <w:r w:rsidRPr="009100D9">
        <w:rPr>
          <w:rFonts w:ascii="Times New Roman" w:hAnsi="Times New Roman"/>
          <w:sz w:val="18"/>
          <w:szCs w:val="18"/>
          <w:lang w:eastAsia="zh-CN"/>
        </w:rPr>
        <w:t xml:space="preserve"> Горный сельский Совет депутатов </w:t>
      </w:r>
      <w:r w:rsidR="00876AA1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9100D9">
        <w:rPr>
          <w:rFonts w:ascii="Times New Roman" w:hAnsi="Times New Roman"/>
          <w:sz w:val="18"/>
          <w:szCs w:val="18"/>
          <w:lang w:eastAsia="zh-CN"/>
        </w:rPr>
        <w:t xml:space="preserve">Ачинского района </w:t>
      </w:r>
    </w:p>
    <w:p w:rsidR="009100D9" w:rsidRPr="009100D9" w:rsidRDefault="009100D9" w:rsidP="00876A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Красноярского края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_________________________________</w:t>
      </w:r>
    </w:p>
    <w:p w:rsidR="009100D9" w:rsidRPr="009100D9" w:rsidRDefault="009100D9" w:rsidP="00876AA1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                                          ( Фамилия, имя, отчество)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9100D9">
        <w:rPr>
          <w:rFonts w:ascii="Times New Roman" w:hAnsi="Times New Roman"/>
          <w:b/>
          <w:sz w:val="18"/>
          <w:szCs w:val="18"/>
          <w:lang w:eastAsia="zh-CN"/>
        </w:rPr>
        <w:t>УВЕДОМЛЕНИЕ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9100D9">
        <w:rPr>
          <w:rFonts w:ascii="Times New Roman" w:hAnsi="Times New Roman"/>
          <w:b/>
          <w:sz w:val="18"/>
          <w:szCs w:val="18"/>
          <w:lang w:eastAsia="zh-CN"/>
        </w:rPr>
        <w:t xml:space="preserve">о возникновении личной заинтересованности  при исполнении должностных обязанностей, которая  приводит или может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9100D9">
        <w:rPr>
          <w:rFonts w:ascii="Times New Roman" w:hAnsi="Times New Roman"/>
          <w:b/>
          <w:sz w:val="18"/>
          <w:szCs w:val="18"/>
          <w:lang w:eastAsia="zh-CN"/>
        </w:rPr>
        <w:t>привести к конфликту интересов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Сообщаю о возникновении у меня  личной заинтересованности   при исполнении должностных обязанностей, которая приводит или может привести к конфликту интересов (</w:t>
      </w:r>
      <w:proofErr w:type="gramStart"/>
      <w:r w:rsidRPr="009100D9">
        <w:rPr>
          <w:rFonts w:ascii="Times New Roman" w:hAnsi="Times New Roman"/>
          <w:i/>
          <w:sz w:val="18"/>
          <w:szCs w:val="18"/>
          <w:lang w:eastAsia="zh-CN"/>
        </w:rPr>
        <w:t>нужное</w:t>
      </w:r>
      <w:proofErr w:type="gramEnd"/>
      <w:r w:rsidRPr="009100D9">
        <w:rPr>
          <w:rFonts w:ascii="Times New Roman" w:hAnsi="Times New Roman"/>
          <w:i/>
          <w:sz w:val="18"/>
          <w:szCs w:val="18"/>
          <w:lang w:eastAsia="zh-CN"/>
        </w:rPr>
        <w:t xml:space="preserve"> подчеркнуть).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Полномочия, на исполнение которых влияет или может повлиять личная заинтересованность:__________________________________________</w:t>
      </w: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100D9" w:rsidRPr="009100D9" w:rsidRDefault="009100D9" w:rsidP="009100D9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       Предлагаемые меры  по предотвращению или урегулированию конфликта  интересов:_______________________________________________</w:t>
      </w:r>
    </w:p>
    <w:p w:rsidR="009100D9" w:rsidRPr="009100D9" w:rsidRDefault="009100D9" w:rsidP="009100D9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__________________________________________________________________</w:t>
      </w: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      Намереваюсь (не намереваюсь) лично присутствовать на заседании  </w:t>
      </w: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____________________________Горного сельсовета  при рассмотрении настоящего уведомления (</w:t>
      </w:r>
      <w:proofErr w:type="gramStart"/>
      <w:r w:rsidRPr="009100D9">
        <w:rPr>
          <w:rFonts w:ascii="Times New Roman" w:hAnsi="Times New Roman"/>
          <w:sz w:val="18"/>
          <w:szCs w:val="18"/>
          <w:lang w:eastAsia="zh-CN"/>
        </w:rPr>
        <w:t>нужное</w:t>
      </w:r>
      <w:proofErr w:type="gramEnd"/>
      <w:r w:rsidRPr="009100D9">
        <w:rPr>
          <w:rFonts w:ascii="Times New Roman" w:hAnsi="Times New Roman"/>
          <w:sz w:val="18"/>
          <w:szCs w:val="18"/>
          <w:lang w:eastAsia="zh-CN"/>
        </w:rPr>
        <w:t xml:space="preserve"> подчеркнуть).</w:t>
      </w: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«___»_________20___г.            ________________        _________________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                                                       (подпись)                                    (расшифровка подписи)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Приложение 2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>к Порядку регистрации и рассмотрения</w:t>
      </w:r>
      <w:r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9100D9">
        <w:rPr>
          <w:rFonts w:ascii="Times New Roman" w:hAnsi="Times New Roman"/>
          <w:sz w:val="18"/>
          <w:szCs w:val="18"/>
          <w:lang w:eastAsia="zh-CN"/>
        </w:rPr>
        <w:t xml:space="preserve"> уведомления лиц, замещающих  муниципальные</w:t>
      </w:r>
      <w:r>
        <w:rPr>
          <w:rFonts w:ascii="Times New Roman" w:hAnsi="Times New Roman"/>
          <w:sz w:val="18"/>
          <w:szCs w:val="18"/>
          <w:lang w:eastAsia="zh-CN"/>
        </w:rPr>
        <w:t xml:space="preserve">  </w:t>
      </w:r>
      <w:r w:rsidRPr="009100D9">
        <w:rPr>
          <w:rFonts w:ascii="Times New Roman" w:hAnsi="Times New Roman"/>
          <w:sz w:val="18"/>
          <w:szCs w:val="18"/>
          <w:lang w:eastAsia="zh-CN"/>
        </w:rPr>
        <w:t xml:space="preserve"> должности в Горном  сельсовете  о возникновении личной заинтересованности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hAnsi="Times New Roman"/>
          <w:sz w:val="18"/>
          <w:szCs w:val="18"/>
          <w:lang w:eastAsia="zh-CN"/>
        </w:rPr>
        <w:t xml:space="preserve"> при исполнении должностных обязанностей, </w:t>
      </w:r>
      <w:proofErr w:type="gramStart"/>
      <w:r w:rsidRPr="009100D9">
        <w:rPr>
          <w:rFonts w:ascii="Times New Roman" w:hAnsi="Times New Roman"/>
          <w:sz w:val="18"/>
          <w:szCs w:val="18"/>
          <w:lang w:eastAsia="zh-CN"/>
        </w:rPr>
        <w:t>которая</w:t>
      </w:r>
      <w:proofErr w:type="gramEnd"/>
      <w:r w:rsidRPr="009100D9">
        <w:rPr>
          <w:rFonts w:ascii="Times New Roman" w:hAnsi="Times New Roman"/>
          <w:sz w:val="18"/>
          <w:szCs w:val="18"/>
          <w:lang w:eastAsia="zh-CN"/>
        </w:rPr>
        <w:t xml:space="preserve">  приводит или может привести</w:t>
      </w:r>
      <w:r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9100D9">
        <w:rPr>
          <w:rFonts w:ascii="Times New Roman" w:hAnsi="Times New Roman"/>
          <w:sz w:val="18"/>
          <w:szCs w:val="18"/>
          <w:lang w:eastAsia="zh-CN"/>
        </w:rPr>
        <w:t xml:space="preserve"> к конфликту интересов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Журнал регистрации уведомления лиц, замещающих муниципальные должности</w:t>
      </w:r>
      <w:r w:rsidRPr="009100D9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в </w:t>
      </w: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Горном сельсовете</w:t>
      </w:r>
      <w:r w:rsidRPr="009100D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/>
        </w:rPr>
        <w:t>,</w:t>
      </w:r>
      <w:r w:rsidRPr="009100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 возникновении личной заинтересованности при исполнении должностны</w:t>
      </w:r>
      <w:r w:rsidRPr="009100D9">
        <w:rPr>
          <w:rFonts w:ascii="Times New Roman" w:hAnsi="Times New Roman"/>
          <w:sz w:val="18"/>
          <w:szCs w:val="18"/>
          <w:lang w:eastAsia="zh-CN"/>
        </w:rPr>
        <w:t>х обязанностей, которая приводит или может привести к конфликту интересов</w:t>
      </w:r>
    </w:p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zh-CN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000" w:firstRow="0" w:lastRow="0" w:firstColumn="0" w:lastColumn="0" w:noHBand="0" w:noVBand="0"/>
      </w:tblPr>
      <w:tblGrid>
        <w:gridCol w:w="763"/>
        <w:gridCol w:w="3042"/>
        <w:gridCol w:w="2242"/>
        <w:gridCol w:w="1366"/>
        <w:gridCol w:w="2199"/>
        <w:gridCol w:w="1366"/>
        <w:gridCol w:w="2199"/>
        <w:gridCol w:w="2175"/>
      </w:tblGrid>
      <w:tr w:rsidR="009100D9" w:rsidRPr="009100D9" w:rsidTr="00785722">
        <w:trPr>
          <w:trHeight w:val="4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Регистрационный номер уведомления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Дата регистрации уведомления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Уведомление подано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Уведомление зарегистрировано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Отметка о получении копии уведомления</w:t>
            </w:r>
          </w:p>
        </w:tc>
      </w:tr>
      <w:tr w:rsidR="009100D9" w:rsidRPr="009100D9" w:rsidTr="00785722">
        <w:trPr>
          <w:trHeight w:val="66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hAnsi="Times New Roman"/>
                <w:sz w:val="18"/>
                <w:szCs w:val="18"/>
                <w:lang w:eastAsia="zh-CN"/>
              </w:rPr>
              <w:t>ФИО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100D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</w:p>
        </w:tc>
      </w:tr>
      <w:tr w:rsidR="009100D9" w:rsidRPr="009100D9" w:rsidTr="00876AA1">
        <w:trPr>
          <w:trHeight w:val="40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0D9" w:rsidRPr="009100D9" w:rsidRDefault="009100D9" w:rsidP="0078572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100D9" w:rsidRPr="009100D9" w:rsidRDefault="009100D9" w:rsidP="009100D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eastAsia="zh-CN"/>
        </w:rPr>
      </w:pPr>
    </w:p>
    <w:p w:rsidR="009100D9" w:rsidRPr="009100D9" w:rsidRDefault="009100D9" w:rsidP="009100D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( </w:t>
      </w:r>
      <w:proofErr w:type="gramEnd"/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>Шейнмаер В.А.)</w:t>
      </w:r>
      <w:r w:rsidRPr="009100D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.</w:t>
      </w:r>
    </w:p>
    <w:p w:rsidR="009100D9" w:rsidRPr="009100D9" w:rsidRDefault="009100D9" w:rsidP="009100D9">
      <w:pPr>
        <w:rPr>
          <w:rFonts w:ascii="Times New Roman" w:hAnsi="Times New Roman"/>
          <w:sz w:val="18"/>
          <w:szCs w:val="18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3. Решение вступает в силу в день, следующий за днем его официального опубликования в информационном листе «Информационный вестник», и подлежит размещению на официальном сайте администрации Ачинского района Красноярского края по адресу: </w:t>
      </w:r>
      <w:r w:rsidRPr="009100D9">
        <w:rPr>
          <w:rFonts w:ascii="Times New Roman" w:hAnsi="Times New Roman"/>
          <w:sz w:val="18"/>
          <w:szCs w:val="18"/>
        </w:rPr>
        <w:t>https://ach-raion.gosuslugi.ru. в разделе Горный сельсовет.</w:t>
      </w:r>
    </w:p>
    <w:tbl>
      <w:tblPr>
        <w:tblW w:w="15024" w:type="dxa"/>
        <w:tblInd w:w="150" w:type="dxa"/>
        <w:tblLook w:val="04A0" w:firstRow="1" w:lastRow="0" w:firstColumn="1" w:lastColumn="0" w:noHBand="0" w:noVBand="1"/>
      </w:tblPr>
      <w:tblGrid>
        <w:gridCol w:w="7285"/>
        <w:gridCol w:w="376"/>
        <w:gridCol w:w="7363"/>
      </w:tblGrid>
      <w:tr w:rsidR="009100D9" w:rsidRPr="009100D9" w:rsidTr="00876AA1">
        <w:trPr>
          <w:trHeight w:val="661"/>
        </w:trPr>
        <w:tc>
          <w:tcPr>
            <w:tcW w:w="7285" w:type="dxa"/>
            <w:hideMark/>
          </w:tcPr>
          <w:p w:rsidR="009100D9" w:rsidRPr="009100D9" w:rsidRDefault="00876AA1" w:rsidP="00785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</w:t>
            </w:r>
            <w:r w:rsidR="009100D9"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дседатель сельского Совета депутатов</w:t>
            </w:r>
          </w:p>
          <w:p w:rsidR="009100D9" w:rsidRPr="009100D9" w:rsidRDefault="009100D9" w:rsidP="00785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100D9" w:rsidRPr="009100D9" w:rsidRDefault="009100D9" w:rsidP="00785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______________ </w:t>
            </w:r>
            <w:proofErr w:type="spellStart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А.Н.Подковырина</w:t>
            </w:r>
            <w:proofErr w:type="spellEnd"/>
          </w:p>
        </w:tc>
        <w:tc>
          <w:tcPr>
            <w:tcW w:w="376" w:type="dxa"/>
          </w:tcPr>
          <w:p w:rsidR="009100D9" w:rsidRPr="009100D9" w:rsidRDefault="009100D9" w:rsidP="00785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63" w:type="dxa"/>
            <w:hideMark/>
          </w:tcPr>
          <w:p w:rsidR="009100D9" w:rsidRPr="009100D9" w:rsidRDefault="009100D9" w:rsidP="00785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И.п</w:t>
            </w:r>
            <w:proofErr w:type="spellEnd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Главы  Горного сельсовета</w:t>
            </w:r>
          </w:p>
          <w:p w:rsidR="009100D9" w:rsidRPr="009100D9" w:rsidRDefault="009100D9" w:rsidP="00785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</w:t>
            </w:r>
          </w:p>
          <w:p w:rsidR="009100D9" w:rsidRPr="009100D9" w:rsidRDefault="009100D9" w:rsidP="00785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______________</w:t>
            </w:r>
            <w:proofErr w:type="spellStart"/>
            <w:r w:rsidRPr="009100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Т.А.Боровцова</w:t>
            </w:r>
            <w:proofErr w:type="spellEnd"/>
          </w:p>
        </w:tc>
      </w:tr>
    </w:tbl>
    <w:p w:rsidR="009100D9" w:rsidRDefault="009100D9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0D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</w:t>
      </w:r>
    </w:p>
    <w:p w:rsidR="00876AA1" w:rsidRDefault="00876AA1" w:rsidP="009100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6"/>
        <w:tblpPr w:leftFromText="180" w:rightFromText="180" w:vertAnchor="page" w:horzAnchor="margin" w:tblpY="10221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5191"/>
      </w:tblGrid>
      <w:tr w:rsidR="00876AA1" w:rsidRPr="009100D9" w:rsidTr="00876A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1" w:rsidRPr="009100D9" w:rsidRDefault="00876AA1" w:rsidP="00876AA1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ИНФОРМАЦИОННЫЙ  ВЕСТНИК</w:t>
            </w:r>
          </w:p>
          <w:p w:rsidR="00876AA1" w:rsidRPr="009100D9" w:rsidRDefault="00876AA1" w:rsidP="00876AA1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Адрес </w:t>
            </w:r>
            <w:proofErr w:type="spellStart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издателя:п</w:t>
            </w:r>
            <w:proofErr w:type="gramStart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.Г</w:t>
            </w:r>
            <w:proofErr w:type="gramEnd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орный</w:t>
            </w:r>
            <w:proofErr w:type="spellEnd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 ул. Северная,14</w:t>
            </w:r>
          </w:p>
          <w:p w:rsidR="00876AA1" w:rsidRPr="009100D9" w:rsidRDefault="00876AA1" w:rsidP="00876AA1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т. 94-2-44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1" w:rsidRPr="009100D9" w:rsidRDefault="00876AA1" w:rsidP="00876AA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Учредитель Администрация Горного сельсовета                                                                                 Тираж 30экз.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1" w:rsidRPr="009100D9" w:rsidRDefault="00876AA1" w:rsidP="00876AA1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за издание и распространение  </w:t>
            </w:r>
          </w:p>
          <w:p w:rsidR="00876AA1" w:rsidRPr="009100D9" w:rsidRDefault="00876AA1" w:rsidP="00876AA1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100D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 Специалист 1 кат. Администрации сельсовета                                                             Иордан Л.А. </w:t>
            </w:r>
          </w:p>
        </w:tc>
      </w:tr>
    </w:tbl>
    <w:p w:rsidR="00876AA1" w:rsidRPr="009100D9" w:rsidRDefault="00876AA1" w:rsidP="001B7274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</w:p>
    <w:sectPr w:rsidR="00876AA1" w:rsidRPr="009100D9" w:rsidSect="00FC7A4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A86"/>
    <w:multiLevelType w:val="hybridMultilevel"/>
    <w:tmpl w:val="252418D0"/>
    <w:lvl w:ilvl="0" w:tplc="E206B2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51B5A73"/>
    <w:multiLevelType w:val="hybridMultilevel"/>
    <w:tmpl w:val="8AC05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47"/>
    <w:rsid w:val="001A3CE7"/>
    <w:rsid w:val="001B7274"/>
    <w:rsid w:val="007D1C0E"/>
    <w:rsid w:val="00876AA1"/>
    <w:rsid w:val="009100D9"/>
    <w:rsid w:val="009460D2"/>
    <w:rsid w:val="00BA4DAF"/>
    <w:rsid w:val="00E4685D"/>
    <w:rsid w:val="00F07F62"/>
    <w:rsid w:val="00F67146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146"/>
    <w:pPr>
      <w:ind w:left="720"/>
      <w:contextualSpacing/>
    </w:pPr>
  </w:style>
  <w:style w:type="table" w:styleId="a6">
    <w:name w:val="Table Grid"/>
    <w:basedOn w:val="a1"/>
    <w:rsid w:val="0094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146"/>
    <w:pPr>
      <w:ind w:left="720"/>
      <w:contextualSpacing/>
    </w:pPr>
  </w:style>
  <w:style w:type="table" w:styleId="a6">
    <w:name w:val="Table Grid"/>
    <w:basedOn w:val="a1"/>
    <w:rsid w:val="0094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9EB2-CA45-4807-A361-35E22E11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6200</Words>
  <Characters>35341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>На основании подпункта «а.6» пункта 1 статьи 4 закона Красноярского края от 07.</vt:lpstr>
      <vt:lpstr>О внесении  изменений в решение от 11.11.2015 № 4-18Р  «Об утверждении Порядка </vt:lpstr>
      <vt:lpstr>В соответствии с Федеральным законом от 25.12.2008 №273-ФЗ «О противодействии ко</vt:lpstr>
      <vt:lpstr/>
      <vt:lpstr/>
      <vt:lpstr>О внесении изменений в решение от 16.11.2021  № 11-55Р «Об утверждении Положени</vt:lpstr>
      <vt:lpstr/>
    </vt:vector>
  </TitlesOfParts>
  <Company/>
  <LinksUpToDate>false</LinksUpToDate>
  <CharactersWithSpaces>41459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2024-12-02T01:45:00Z</cp:lastPrinted>
  <dcterms:created xsi:type="dcterms:W3CDTF">2024-12-02T01:05:00Z</dcterms:created>
  <dcterms:modified xsi:type="dcterms:W3CDTF">2024-12-25T06:14:00Z</dcterms:modified>
</cp:coreProperties>
</file>