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860" w:rsidRPr="00325860" w:rsidRDefault="00325860" w:rsidP="00325860">
      <w:pPr>
        <w:rPr>
          <w:rFonts w:ascii="Times New Roman" w:eastAsia="Calibri" w:hAnsi="Times New Roman" w:cs="Times New Roman"/>
          <w:sz w:val="20"/>
          <w:szCs w:val="20"/>
        </w:rPr>
      </w:pPr>
      <w:r w:rsidRPr="00325860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7F44624" wp14:editId="3133B6E2">
            <wp:extent cx="9144000" cy="1524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860" w:rsidRPr="00325860" w:rsidRDefault="00325860" w:rsidP="00325860">
      <w:pPr>
        <w:spacing w:after="0"/>
        <w:rPr>
          <w:rFonts w:ascii="Times New Roman" w:eastAsia="Calibri" w:hAnsi="Times New Roman" w:cs="Times New Roman"/>
          <w:sz w:val="20"/>
          <w:szCs w:val="20"/>
        </w:rPr>
      </w:pPr>
      <w:r w:rsidRPr="00325860">
        <w:rPr>
          <w:rFonts w:ascii="Times New Roman" w:eastAsia="Calibri" w:hAnsi="Times New Roman" w:cs="Times New Roman"/>
          <w:b/>
          <w:sz w:val="20"/>
          <w:szCs w:val="20"/>
        </w:rPr>
        <w:t>Пятница12 января  2024</w:t>
      </w:r>
    </w:p>
    <w:p w:rsidR="00325860" w:rsidRPr="00325860" w:rsidRDefault="00325860" w:rsidP="00325860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325860">
        <w:rPr>
          <w:rFonts w:ascii="Times New Roman" w:eastAsia="Calibri" w:hAnsi="Times New Roman" w:cs="Times New Roman"/>
          <w:b/>
          <w:sz w:val="20"/>
          <w:szCs w:val="20"/>
        </w:rPr>
        <w:t>№ 1(467)</w:t>
      </w:r>
      <w:r w:rsidRPr="00325860">
        <w:rPr>
          <w:rFonts w:ascii="Times New Roman" w:eastAsia="Calibri" w:hAnsi="Times New Roman" w:cs="Times New Roman"/>
          <w:sz w:val="20"/>
          <w:szCs w:val="20"/>
        </w:rPr>
        <w:t xml:space="preserve"> </w:t>
      </w:r>
    </w:p>
    <w:p w:rsidR="00325860" w:rsidRPr="00325860" w:rsidRDefault="00325860" w:rsidP="00325860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325860" w:rsidRPr="00325860" w:rsidRDefault="00325860" w:rsidP="00325860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325860" w:rsidRPr="00325860" w:rsidRDefault="00325860" w:rsidP="00325860">
      <w:pPr>
        <w:suppressAutoHyphens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325860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7FBD3D8" wp14:editId="02FAD3D9">
            <wp:extent cx="676275" cy="819150"/>
            <wp:effectExtent l="0" t="0" r="9525" b="0"/>
            <wp:docPr id="4" name="Рисунок 4" descr="Герб района (чернобе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района (чернобелый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860" w:rsidRPr="00325860" w:rsidRDefault="00325860" w:rsidP="00325860">
      <w:pPr>
        <w:suppressAutoHyphens/>
        <w:spacing w:after="0" w:line="240" w:lineRule="auto"/>
        <w:ind w:firstLine="709"/>
        <w:contextualSpacing/>
        <w:jc w:val="center"/>
        <w:outlineLvl w:val="6"/>
        <w:rPr>
          <w:rFonts w:ascii="Times New Roman" w:eastAsia="Times New Roman" w:hAnsi="Times New Roman" w:cs="Times New Roman"/>
          <w:b/>
          <w:bCs/>
          <w:sz w:val="20"/>
          <w:szCs w:val="20"/>
          <w:lang w:eastAsia="x-none"/>
        </w:rPr>
      </w:pPr>
      <w:r w:rsidRPr="00325860">
        <w:rPr>
          <w:rFonts w:ascii="Times New Roman" w:eastAsia="Times New Roman" w:hAnsi="Times New Roman" w:cs="Times New Roman"/>
          <w:b/>
          <w:bCs/>
          <w:sz w:val="20"/>
          <w:szCs w:val="20"/>
          <w:lang w:val="x-none" w:eastAsia="x-none"/>
        </w:rPr>
        <w:t>КРАСНОЯРСК</w:t>
      </w:r>
      <w:r w:rsidRPr="00325860">
        <w:rPr>
          <w:rFonts w:ascii="Times New Roman" w:eastAsia="Times New Roman" w:hAnsi="Times New Roman" w:cs="Times New Roman"/>
          <w:b/>
          <w:bCs/>
          <w:sz w:val="20"/>
          <w:szCs w:val="20"/>
          <w:lang w:eastAsia="x-none"/>
        </w:rPr>
        <w:t xml:space="preserve">ИЙ </w:t>
      </w:r>
      <w:r w:rsidRPr="00325860">
        <w:rPr>
          <w:rFonts w:ascii="Times New Roman" w:eastAsia="Times New Roman" w:hAnsi="Times New Roman" w:cs="Times New Roman"/>
          <w:b/>
          <w:bCs/>
          <w:sz w:val="20"/>
          <w:szCs w:val="20"/>
          <w:lang w:val="x-none" w:eastAsia="x-none"/>
        </w:rPr>
        <w:t xml:space="preserve"> КРА</w:t>
      </w:r>
      <w:r w:rsidRPr="00325860">
        <w:rPr>
          <w:rFonts w:ascii="Times New Roman" w:eastAsia="Times New Roman" w:hAnsi="Times New Roman" w:cs="Times New Roman"/>
          <w:b/>
          <w:bCs/>
          <w:sz w:val="20"/>
          <w:szCs w:val="20"/>
          <w:lang w:eastAsia="x-none"/>
        </w:rPr>
        <w:t>Й</w:t>
      </w:r>
    </w:p>
    <w:p w:rsidR="00325860" w:rsidRPr="00325860" w:rsidRDefault="00325860" w:rsidP="00325860">
      <w:pPr>
        <w:suppressAutoHyphens/>
        <w:spacing w:after="0" w:line="240" w:lineRule="auto"/>
        <w:ind w:firstLine="709"/>
        <w:contextualSpacing/>
        <w:jc w:val="center"/>
        <w:outlineLvl w:val="6"/>
        <w:rPr>
          <w:rFonts w:ascii="Times New Roman" w:eastAsia="Times New Roman" w:hAnsi="Times New Roman" w:cs="Times New Roman"/>
          <w:b/>
          <w:bCs/>
          <w:sz w:val="20"/>
          <w:szCs w:val="20"/>
          <w:lang w:eastAsia="x-none"/>
        </w:rPr>
      </w:pPr>
      <w:r w:rsidRPr="00325860">
        <w:rPr>
          <w:rFonts w:ascii="Times New Roman" w:eastAsia="Times New Roman" w:hAnsi="Times New Roman" w:cs="Times New Roman"/>
          <w:b/>
          <w:bCs/>
          <w:sz w:val="20"/>
          <w:szCs w:val="20"/>
          <w:lang w:eastAsia="x-none"/>
        </w:rPr>
        <w:t>АЧИНСКИЙ РАЙОН</w:t>
      </w:r>
    </w:p>
    <w:p w:rsidR="00325860" w:rsidRPr="00325860" w:rsidRDefault="00325860" w:rsidP="00325860">
      <w:pPr>
        <w:suppressAutoHyphens/>
        <w:spacing w:after="0" w:line="240" w:lineRule="auto"/>
        <w:ind w:firstLine="709"/>
        <w:contextualSpacing/>
        <w:jc w:val="center"/>
        <w:outlineLvl w:val="6"/>
        <w:rPr>
          <w:rFonts w:ascii="Times New Roman" w:eastAsia="Times New Roman" w:hAnsi="Times New Roman" w:cs="Times New Roman"/>
          <w:b/>
          <w:bCs/>
          <w:sz w:val="20"/>
          <w:szCs w:val="20"/>
          <w:lang w:eastAsia="x-none"/>
        </w:rPr>
      </w:pPr>
      <w:r w:rsidRPr="00325860">
        <w:rPr>
          <w:rFonts w:ascii="Times New Roman" w:eastAsia="Times New Roman" w:hAnsi="Times New Roman" w:cs="Times New Roman"/>
          <w:b/>
          <w:bCs/>
          <w:sz w:val="20"/>
          <w:szCs w:val="20"/>
          <w:lang w:eastAsia="x-none"/>
        </w:rPr>
        <w:t xml:space="preserve"> </w:t>
      </w:r>
      <w:r w:rsidRPr="00325860">
        <w:rPr>
          <w:rFonts w:ascii="Times New Roman" w:eastAsia="Times New Roman" w:hAnsi="Times New Roman" w:cs="Times New Roman"/>
          <w:b/>
          <w:bCs/>
          <w:sz w:val="20"/>
          <w:szCs w:val="20"/>
          <w:lang w:val="x-none" w:eastAsia="x-none"/>
        </w:rPr>
        <w:t xml:space="preserve">АДМИНИСТРАЦИЯ </w:t>
      </w:r>
      <w:r w:rsidRPr="00325860">
        <w:rPr>
          <w:rFonts w:ascii="Times New Roman" w:eastAsia="Times New Roman" w:hAnsi="Times New Roman" w:cs="Times New Roman"/>
          <w:b/>
          <w:bCs/>
          <w:sz w:val="20"/>
          <w:szCs w:val="20"/>
          <w:lang w:eastAsia="x-none"/>
        </w:rPr>
        <w:t>ГОРНОГО СЕЛЬСОВЕТА</w:t>
      </w:r>
    </w:p>
    <w:p w:rsidR="00325860" w:rsidRPr="00325860" w:rsidRDefault="00325860" w:rsidP="00325860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x-none"/>
        </w:rPr>
      </w:pPr>
    </w:p>
    <w:p w:rsidR="00325860" w:rsidRPr="00325860" w:rsidRDefault="00325860" w:rsidP="00325860">
      <w:pPr>
        <w:keepNext/>
        <w:suppressAutoHyphens/>
        <w:spacing w:after="60" w:line="240" w:lineRule="auto"/>
        <w:ind w:firstLine="709"/>
        <w:jc w:val="center"/>
        <w:outlineLvl w:val="0"/>
        <w:rPr>
          <w:rFonts w:ascii="Times New Roman" w:eastAsia="Arial Unicode MS" w:hAnsi="Times New Roman" w:cs="Times New Roman"/>
          <w:b/>
          <w:bCs/>
          <w:sz w:val="20"/>
          <w:szCs w:val="20"/>
          <w:lang w:eastAsia="x-none"/>
        </w:rPr>
      </w:pPr>
      <w:r w:rsidRPr="00325860">
        <w:rPr>
          <w:rFonts w:ascii="Times New Roman" w:eastAsia="Arial Unicode MS" w:hAnsi="Times New Roman" w:cs="Times New Roman"/>
          <w:b/>
          <w:bCs/>
          <w:sz w:val="20"/>
          <w:szCs w:val="20"/>
          <w:lang w:val="x-none" w:eastAsia="x-none"/>
        </w:rPr>
        <w:t xml:space="preserve">ПОСТАНОВЛЕНИЕ 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325860" w:rsidRPr="00325860" w:rsidTr="00325860">
        <w:trPr>
          <w:jc w:val="center"/>
        </w:trPr>
        <w:tc>
          <w:tcPr>
            <w:tcW w:w="3190" w:type="dxa"/>
          </w:tcPr>
          <w:p w:rsidR="00325860" w:rsidRPr="00325860" w:rsidRDefault="00325860" w:rsidP="00325860">
            <w:pPr>
              <w:spacing w:after="0" w:line="240" w:lineRule="auto"/>
              <w:ind w:right="-1" w:firstLine="709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325860" w:rsidRPr="00325860" w:rsidRDefault="00325860" w:rsidP="00325860">
            <w:pPr>
              <w:spacing w:after="0" w:line="240" w:lineRule="auto"/>
              <w:ind w:right="-1" w:firstLine="709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2586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09.01.2024</w:t>
            </w:r>
          </w:p>
        </w:tc>
        <w:tc>
          <w:tcPr>
            <w:tcW w:w="3190" w:type="dxa"/>
          </w:tcPr>
          <w:p w:rsidR="00325860" w:rsidRPr="00325860" w:rsidRDefault="00325860" w:rsidP="00325860">
            <w:pPr>
              <w:spacing w:after="0" w:line="240" w:lineRule="auto"/>
              <w:ind w:right="-1" w:firstLine="709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325860" w:rsidRPr="00325860" w:rsidRDefault="00325860" w:rsidP="00325860">
            <w:pPr>
              <w:spacing w:after="0" w:line="240" w:lineRule="auto"/>
              <w:ind w:right="-1" w:firstLine="709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2586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         </w:t>
            </w:r>
            <w:proofErr w:type="spellStart"/>
            <w:r w:rsidRPr="0032586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</w:t>
            </w:r>
            <w:proofErr w:type="gramStart"/>
            <w:r w:rsidRPr="0032586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.Г</w:t>
            </w:r>
            <w:proofErr w:type="gramEnd"/>
            <w:r w:rsidRPr="0032586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орный</w:t>
            </w:r>
            <w:proofErr w:type="spellEnd"/>
            <w:r w:rsidRPr="0032586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        </w:t>
            </w:r>
          </w:p>
        </w:tc>
        <w:tc>
          <w:tcPr>
            <w:tcW w:w="3191" w:type="dxa"/>
          </w:tcPr>
          <w:p w:rsidR="00325860" w:rsidRPr="00325860" w:rsidRDefault="00325860" w:rsidP="00325860">
            <w:pPr>
              <w:spacing w:after="0" w:line="240" w:lineRule="auto"/>
              <w:ind w:right="-1" w:firstLine="709"/>
              <w:jc w:val="right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325860" w:rsidRPr="00325860" w:rsidRDefault="00325860" w:rsidP="00325860">
            <w:pPr>
              <w:spacing w:after="0" w:line="240" w:lineRule="auto"/>
              <w:ind w:right="-1" w:firstLine="70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2586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      № 1</w:t>
            </w:r>
          </w:p>
        </w:tc>
      </w:tr>
    </w:tbl>
    <w:p w:rsidR="00325860" w:rsidRPr="00325860" w:rsidRDefault="00325860" w:rsidP="0032586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25860" w:rsidRPr="00325860" w:rsidRDefault="00325860" w:rsidP="0032586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О создании административной комиссии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</w:t>
      </w:r>
      <w:r w:rsidRPr="0032586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на территории Горного сельсовета</w:t>
      </w:r>
    </w:p>
    <w:p w:rsidR="00325860" w:rsidRPr="00325860" w:rsidRDefault="00325860" w:rsidP="0032586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25860" w:rsidRPr="00325860" w:rsidRDefault="00325860" w:rsidP="0032586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 соответствии со статьей 2 пункта 1 Закона Красноярского края  23.04.2009 N 8-3168 "Об административных комиссиях в Красноярском крае", статьями 7.2, 14,17 Устава Горного сельсовета, </w:t>
      </w:r>
      <w:r w:rsidRPr="0032586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ПОСТАНОВЛЯЮ:</w:t>
      </w:r>
    </w:p>
    <w:p w:rsidR="00325860" w:rsidRPr="00325860" w:rsidRDefault="00325860" w:rsidP="0032586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</w:p>
    <w:p w:rsidR="00325860" w:rsidRPr="00325860" w:rsidRDefault="00325860" w:rsidP="003258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1. Создать на территории Горного сельсовета Административную комиссию в составе 5 человек.</w:t>
      </w:r>
    </w:p>
    <w:p w:rsidR="00325860" w:rsidRPr="00325860" w:rsidRDefault="00325860" w:rsidP="003258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2.Утвердить состав Административной комиссии Горного сельсовета согласно приложению  к постановлению.</w:t>
      </w:r>
    </w:p>
    <w:p w:rsidR="00325860" w:rsidRPr="00325860" w:rsidRDefault="00325860" w:rsidP="00325860">
      <w:pPr>
        <w:tabs>
          <w:tab w:val="left" w:pos="9900"/>
        </w:tabs>
        <w:spacing w:after="0" w:line="240" w:lineRule="auto"/>
        <w:ind w:right="11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gramStart"/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3.Постановление  вступает в силу в день, следующий за днем его официального опубликования  в информационном листе «Информационной  Вестник» и подлежит размещению в сети Интернет на официальном сайте Ачинского района: </w:t>
      </w:r>
      <w:r w:rsidRPr="0032586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https://achinskij-r04.gosweb.gosuslugi.ru в разделе Горный сельсовет.</w:t>
      </w:r>
      <w:proofErr w:type="gramEnd"/>
    </w:p>
    <w:p w:rsidR="00325860" w:rsidRPr="00325860" w:rsidRDefault="00325860" w:rsidP="003258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25860" w:rsidRPr="00325860" w:rsidRDefault="00325860" w:rsidP="00325860">
      <w:pPr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25860" w:rsidRPr="00325860" w:rsidRDefault="00325860" w:rsidP="003258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Глава сельсовета                                                </w:t>
      </w:r>
      <w:proofErr w:type="spellStart"/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С.М.Мельниченко</w:t>
      </w:r>
      <w:proofErr w:type="spellEnd"/>
    </w:p>
    <w:p w:rsidR="00325860" w:rsidRPr="00325860" w:rsidRDefault="00325860" w:rsidP="003258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25860" w:rsidRPr="00325860" w:rsidRDefault="00325860" w:rsidP="003258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25860" w:rsidRPr="00325860" w:rsidRDefault="00325860" w:rsidP="003258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25860" w:rsidRPr="00325860" w:rsidRDefault="00325860" w:rsidP="003258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25860" w:rsidRPr="00325860" w:rsidRDefault="00325860" w:rsidP="003258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25860" w:rsidRPr="00325860" w:rsidRDefault="00325860" w:rsidP="003258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25860" w:rsidRPr="00325860" w:rsidRDefault="00325860" w:rsidP="00325860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</w:t>
      </w: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риложение </w:t>
      </w:r>
    </w:p>
    <w:p w:rsidR="00325860" w:rsidRPr="00325860" w:rsidRDefault="00325860" w:rsidP="0032586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к Постановлению    администрации Горного сельсовета </w:t>
      </w:r>
    </w:p>
    <w:p w:rsidR="00325860" w:rsidRPr="00325860" w:rsidRDefault="00325860" w:rsidP="0032586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от 09.01.2024 № 1</w:t>
      </w:r>
    </w:p>
    <w:p w:rsidR="00325860" w:rsidRPr="00325860" w:rsidRDefault="00325860" w:rsidP="0032586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25860" w:rsidRPr="00325860" w:rsidRDefault="00325860" w:rsidP="0032586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                                                                                         </w:t>
      </w:r>
    </w:p>
    <w:p w:rsidR="00325860" w:rsidRPr="00325860" w:rsidRDefault="00325860" w:rsidP="003258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СОСТАВ</w:t>
      </w:r>
    </w:p>
    <w:p w:rsidR="00325860" w:rsidRPr="00325860" w:rsidRDefault="00325860" w:rsidP="003258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АДМИНИСТРАТИВНОЙ КОМИССИИ   ГОРНОГО  СЕЛЬСОВЕТА</w:t>
      </w:r>
    </w:p>
    <w:p w:rsidR="00325860" w:rsidRPr="00325860" w:rsidRDefault="00325860" w:rsidP="003258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tbl>
      <w:tblPr>
        <w:tblStyle w:val="a5"/>
        <w:tblW w:w="0" w:type="auto"/>
        <w:tblInd w:w="0" w:type="dxa"/>
        <w:tblLook w:val="01E0" w:firstRow="1" w:lastRow="1" w:firstColumn="1" w:lastColumn="1" w:noHBand="0" w:noVBand="0"/>
      </w:tblPr>
      <w:tblGrid>
        <w:gridCol w:w="468"/>
        <w:gridCol w:w="2880"/>
        <w:gridCol w:w="3060"/>
        <w:gridCol w:w="3163"/>
      </w:tblGrid>
      <w:tr w:rsidR="00325860" w:rsidRPr="00325860" w:rsidTr="00325860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860" w:rsidRPr="00325860" w:rsidRDefault="00325860" w:rsidP="00325860">
            <w:pPr>
              <w:autoSpaceDE w:val="0"/>
              <w:autoSpaceDN w:val="0"/>
              <w:adjustRightInd w:val="0"/>
              <w:jc w:val="center"/>
            </w:pPr>
            <w:r w:rsidRPr="00325860">
              <w:t>№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860" w:rsidRPr="00325860" w:rsidRDefault="00325860" w:rsidP="00325860">
            <w:pPr>
              <w:autoSpaceDE w:val="0"/>
              <w:autoSpaceDN w:val="0"/>
              <w:adjustRightInd w:val="0"/>
              <w:jc w:val="center"/>
            </w:pPr>
            <w:r w:rsidRPr="00325860">
              <w:t>Должность в административной комиссии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860" w:rsidRPr="00325860" w:rsidRDefault="00325860" w:rsidP="00325860">
            <w:pPr>
              <w:autoSpaceDE w:val="0"/>
              <w:autoSpaceDN w:val="0"/>
              <w:adjustRightInd w:val="0"/>
              <w:jc w:val="center"/>
            </w:pPr>
            <w:r w:rsidRPr="00325860">
              <w:t>Фамилия</w:t>
            </w:r>
          </w:p>
          <w:p w:rsidR="00325860" w:rsidRPr="00325860" w:rsidRDefault="00325860" w:rsidP="00325860">
            <w:pPr>
              <w:autoSpaceDE w:val="0"/>
              <w:autoSpaceDN w:val="0"/>
              <w:adjustRightInd w:val="0"/>
              <w:jc w:val="center"/>
            </w:pPr>
            <w:r w:rsidRPr="00325860">
              <w:t xml:space="preserve">Имя </w:t>
            </w:r>
          </w:p>
          <w:p w:rsidR="00325860" w:rsidRPr="00325860" w:rsidRDefault="00325860" w:rsidP="00325860">
            <w:pPr>
              <w:autoSpaceDE w:val="0"/>
              <w:autoSpaceDN w:val="0"/>
              <w:adjustRightInd w:val="0"/>
              <w:jc w:val="center"/>
            </w:pPr>
            <w:r w:rsidRPr="00325860">
              <w:t>Отчество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860" w:rsidRPr="00325860" w:rsidRDefault="00325860" w:rsidP="00325860">
            <w:pPr>
              <w:autoSpaceDE w:val="0"/>
              <w:autoSpaceDN w:val="0"/>
              <w:adjustRightInd w:val="0"/>
              <w:jc w:val="center"/>
            </w:pPr>
            <w:r w:rsidRPr="00325860">
              <w:t>Занимаемая должность</w:t>
            </w:r>
          </w:p>
        </w:tc>
      </w:tr>
      <w:tr w:rsidR="00325860" w:rsidRPr="00325860" w:rsidTr="00325860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860" w:rsidRPr="00325860" w:rsidRDefault="00325860" w:rsidP="00325860">
            <w:pPr>
              <w:autoSpaceDE w:val="0"/>
              <w:autoSpaceDN w:val="0"/>
              <w:adjustRightInd w:val="0"/>
              <w:jc w:val="center"/>
            </w:pPr>
            <w:r w:rsidRPr="00325860">
              <w:t>1.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860" w:rsidRPr="00325860" w:rsidRDefault="00325860" w:rsidP="00325860">
            <w:pPr>
              <w:autoSpaceDE w:val="0"/>
              <w:autoSpaceDN w:val="0"/>
              <w:adjustRightInd w:val="0"/>
              <w:jc w:val="center"/>
            </w:pPr>
            <w:r w:rsidRPr="00325860">
              <w:t>Председатель комиссии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860" w:rsidRPr="00325860" w:rsidRDefault="00325860" w:rsidP="00325860">
            <w:pPr>
              <w:autoSpaceDE w:val="0"/>
              <w:autoSpaceDN w:val="0"/>
              <w:adjustRightInd w:val="0"/>
              <w:jc w:val="center"/>
            </w:pPr>
            <w:r w:rsidRPr="00325860">
              <w:t>Мельниченко Сергей Михайлович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860" w:rsidRPr="00325860" w:rsidRDefault="00325860" w:rsidP="00325860">
            <w:pPr>
              <w:autoSpaceDE w:val="0"/>
              <w:autoSpaceDN w:val="0"/>
              <w:adjustRightInd w:val="0"/>
              <w:jc w:val="center"/>
            </w:pPr>
            <w:r w:rsidRPr="00325860">
              <w:t>Глава Горного сельсовета</w:t>
            </w:r>
          </w:p>
        </w:tc>
      </w:tr>
      <w:tr w:rsidR="00325860" w:rsidRPr="00325860" w:rsidTr="00325860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860" w:rsidRPr="00325860" w:rsidRDefault="00325860" w:rsidP="00325860">
            <w:pPr>
              <w:autoSpaceDE w:val="0"/>
              <w:autoSpaceDN w:val="0"/>
              <w:adjustRightInd w:val="0"/>
              <w:jc w:val="center"/>
            </w:pPr>
            <w:r w:rsidRPr="00325860">
              <w:t>2.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860" w:rsidRPr="00325860" w:rsidRDefault="00325860" w:rsidP="00325860">
            <w:pPr>
              <w:autoSpaceDE w:val="0"/>
              <w:autoSpaceDN w:val="0"/>
              <w:adjustRightInd w:val="0"/>
              <w:jc w:val="center"/>
            </w:pPr>
            <w:r w:rsidRPr="00325860">
              <w:t>Заместитель председателя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60" w:rsidRPr="00325860" w:rsidRDefault="00325860" w:rsidP="00325860">
            <w:pPr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  <w:proofErr w:type="spellStart"/>
            <w:r w:rsidRPr="00325860">
              <w:t>Шишмарева</w:t>
            </w:r>
            <w:proofErr w:type="spellEnd"/>
            <w:r w:rsidRPr="00325860">
              <w:t xml:space="preserve"> Татьяна Владимировна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60" w:rsidRPr="00325860" w:rsidRDefault="00325860" w:rsidP="00325860">
            <w:pPr>
              <w:autoSpaceDE w:val="0"/>
              <w:autoSpaceDN w:val="0"/>
              <w:adjustRightInd w:val="0"/>
              <w:jc w:val="center"/>
            </w:pPr>
            <w:r w:rsidRPr="00325860">
              <w:t>Заместитель директора  по библиотечной работе МБУК ЦРБ</w:t>
            </w:r>
          </w:p>
        </w:tc>
      </w:tr>
      <w:tr w:rsidR="00325860" w:rsidRPr="00325860" w:rsidTr="00325860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860" w:rsidRPr="00325860" w:rsidRDefault="00325860" w:rsidP="00325860">
            <w:pPr>
              <w:autoSpaceDE w:val="0"/>
              <w:autoSpaceDN w:val="0"/>
              <w:adjustRightInd w:val="0"/>
              <w:jc w:val="center"/>
            </w:pPr>
            <w:r w:rsidRPr="00325860">
              <w:t>3.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860" w:rsidRPr="00325860" w:rsidRDefault="00325860" w:rsidP="00325860">
            <w:pPr>
              <w:autoSpaceDE w:val="0"/>
              <w:autoSpaceDN w:val="0"/>
              <w:adjustRightInd w:val="0"/>
              <w:jc w:val="center"/>
            </w:pPr>
            <w:r w:rsidRPr="00325860">
              <w:t>Ответственный секретарь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860" w:rsidRPr="00325860" w:rsidRDefault="00325860" w:rsidP="00325860">
            <w:pPr>
              <w:autoSpaceDE w:val="0"/>
              <w:autoSpaceDN w:val="0"/>
              <w:adjustRightInd w:val="0"/>
              <w:jc w:val="center"/>
            </w:pPr>
            <w:r w:rsidRPr="00325860">
              <w:t>Боровцова Тамара Андреевна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860" w:rsidRPr="00325860" w:rsidRDefault="00325860" w:rsidP="00325860">
            <w:pPr>
              <w:autoSpaceDE w:val="0"/>
              <w:autoSpaceDN w:val="0"/>
              <w:adjustRightInd w:val="0"/>
              <w:jc w:val="center"/>
            </w:pPr>
            <w:r w:rsidRPr="00325860">
              <w:t>Заместитель Главы сельсовета</w:t>
            </w:r>
          </w:p>
        </w:tc>
      </w:tr>
      <w:tr w:rsidR="00325860" w:rsidRPr="00325860" w:rsidTr="00325860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860" w:rsidRPr="00325860" w:rsidRDefault="00325860" w:rsidP="00325860">
            <w:pPr>
              <w:autoSpaceDE w:val="0"/>
              <w:autoSpaceDN w:val="0"/>
              <w:adjustRightInd w:val="0"/>
              <w:jc w:val="center"/>
            </w:pPr>
            <w:r w:rsidRPr="00325860">
              <w:t>4.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860" w:rsidRPr="00325860" w:rsidRDefault="00325860" w:rsidP="00325860">
            <w:pPr>
              <w:autoSpaceDE w:val="0"/>
              <w:autoSpaceDN w:val="0"/>
              <w:adjustRightInd w:val="0"/>
              <w:jc w:val="center"/>
            </w:pPr>
            <w:r w:rsidRPr="00325860">
              <w:t>Член комиссии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860" w:rsidRPr="00325860" w:rsidRDefault="00325860" w:rsidP="00325860">
            <w:pPr>
              <w:autoSpaceDE w:val="0"/>
              <w:autoSpaceDN w:val="0"/>
              <w:adjustRightInd w:val="0"/>
              <w:jc w:val="center"/>
            </w:pPr>
            <w:proofErr w:type="spellStart"/>
            <w:r w:rsidRPr="00325860">
              <w:t>Креков</w:t>
            </w:r>
            <w:proofErr w:type="spellEnd"/>
            <w:r w:rsidRPr="00325860">
              <w:t xml:space="preserve"> Игорь Владимирович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860" w:rsidRPr="00325860" w:rsidRDefault="00325860" w:rsidP="00325860">
            <w:pPr>
              <w:autoSpaceDE w:val="0"/>
              <w:autoSpaceDN w:val="0"/>
              <w:adjustRightInd w:val="0"/>
              <w:jc w:val="center"/>
            </w:pPr>
            <w:r w:rsidRPr="00325860">
              <w:t>Депутат Горного сельского Совета</w:t>
            </w:r>
          </w:p>
        </w:tc>
      </w:tr>
      <w:tr w:rsidR="00325860" w:rsidRPr="00325860" w:rsidTr="00325860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60" w:rsidRPr="00325860" w:rsidRDefault="00325860" w:rsidP="00325860">
            <w:pPr>
              <w:autoSpaceDE w:val="0"/>
              <w:autoSpaceDN w:val="0"/>
              <w:adjustRightInd w:val="0"/>
              <w:jc w:val="center"/>
            </w:pPr>
            <w:r w:rsidRPr="00325860">
              <w:t>5.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60" w:rsidRPr="00325860" w:rsidRDefault="00325860" w:rsidP="00325860">
            <w:pPr>
              <w:autoSpaceDE w:val="0"/>
              <w:autoSpaceDN w:val="0"/>
              <w:adjustRightInd w:val="0"/>
              <w:jc w:val="center"/>
            </w:pPr>
            <w:r w:rsidRPr="00325860">
              <w:t>Член комиссии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60" w:rsidRPr="00325860" w:rsidRDefault="00325860" w:rsidP="00325860">
            <w:pPr>
              <w:autoSpaceDE w:val="0"/>
              <w:autoSpaceDN w:val="0"/>
              <w:adjustRightInd w:val="0"/>
              <w:jc w:val="center"/>
            </w:pPr>
            <w:r w:rsidRPr="00325860">
              <w:t>Шейнмаер Виктор Александрович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60" w:rsidRPr="00325860" w:rsidRDefault="00325860" w:rsidP="00325860">
            <w:pPr>
              <w:autoSpaceDE w:val="0"/>
              <w:autoSpaceDN w:val="0"/>
              <w:adjustRightInd w:val="0"/>
              <w:jc w:val="center"/>
            </w:pPr>
            <w:r w:rsidRPr="00325860">
              <w:t xml:space="preserve">Депутат Горного сельского Совета </w:t>
            </w:r>
          </w:p>
        </w:tc>
      </w:tr>
    </w:tbl>
    <w:p w:rsidR="00325860" w:rsidRPr="00325860" w:rsidRDefault="00325860" w:rsidP="003258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25860" w:rsidRPr="00325860" w:rsidRDefault="00325860" w:rsidP="00325860">
      <w:pPr>
        <w:keepNext/>
        <w:suppressAutoHyphens/>
        <w:spacing w:after="60" w:line="240" w:lineRule="auto"/>
        <w:ind w:firstLine="709"/>
        <w:jc w:val="center"/>
        <w:outlineLvl w:val="0"/>
        <w:rPr>
          <w:rFonts w:ascii="Times New Roman" w:eastAsia="Arial Unicode MS" w:hAnsi="Times New Roman" w:cs="Times New Roman"/>
          <w:b/>
          <w:bCs/>
          <w:sz w:val="20"/>
          <w:szCs w:val="20"/>
          <w:lang w:eastAsia="x-none"/>
        </w:rPr>
      </w:pPr>
      <w:r w:rsidRPr="00325860">
        <w:rPr>
          <w:rFonts w:ascii="Times New Roman" w:eastAsia="Arial Unicode MS" w:hAnsi="Times New Roman" w:cs="Times New Roman"/>
          <w:b/>
          <w:bCs/>
          <w:sz w:val="20"/>
          <w:szCs w:val="20"/>
          <w:lang w:val="x-none" w:eastAsia="x-none"/>
        </w:rPr>
        <w:t xml:space="preserve">ПОСТАНОВЛЕНИЕ 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325860" w:rsidRPr="00325860" w:rsidTr="00325860">
        <w:trPr>
          <w:jc w:val="center"/>
        </w:trPr>
        <w:tc>
          <w:tcPr>
            <w:tcW w:w="3190" w:type="dxa"/>
          </w:tcPr>
          <w:p w:rsidR="00325860" w:rsidRPr="00325860" w:rsidRDefault="00325860" w:rsidP="00325860">
            <w:pPr>
              <w:spacing w:after="0" w:line="240" w:lineRule="auto"/>
              <w:ind w:right="-1" w:firstLine="709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325860" w:rsidRPr="00325860" w:rsidRDefault="00325860" w:rsidP="00325860">
            <w:pPr>
              <w:spacing w:after="0" w:line="240" w:lineRule="auto"/>
              <w:ind w:right="-1" w:firstLine="709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2586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09.01.2024</w:t>
            </w:r>
          </w:p>
        </w:tc>
        <w:tc>
          <w:tcPr>
            <w:tcW w:w="3190" w:type="dxa"/>
          </w:tcPr>
          <w:p w:rsidR="00325860" w:rsidRPr="00325860" w:rsidRDefault="00325860" w:rsidP="00325860">
            <w:pPr>
              <w:spacing w:after="0" w:line="240" w:lineRule="auto"/>
              <w:ind w:right="-1" w:firstLine="709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325860" w:rsidRPr="00325860" w:rsidRDefault="00325860" w:rsidP="00325860">
            <w:pPr>
              <w:spacing w:after="0" w:line="240" w:lineRule="auto"/>
              <w:ind w:right="-1" w:firstLine="709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2586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         </w:t>
            </w:r>
            <w:proofErr w:type="spellStart"/>
            <w:r w:rsidRPr="0032586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</w:t>
            </w:r>
            <w:proofErr w:type="gramStart"/>
            <w:r w:rsidRPr="0032586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.Г</w:t>
            </w:r>
            <w:proofErr w:type="gramEnd"/>
            <w:r w:rsidRPr="0032586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орный</w:t>
            </w:r>
            <w:proofErr w:type="spellEnd"/>
            <w:r w:rsidRPr="0032586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        </w:t>
            </w:r>
          </w:p>
        </w:tc>
        <w:tc>
          <w:tcPr>
            <w:tcW w:w="3191" w:type="dxa"/>
          </w:tcPr>
          <w:p w:rsidR="00325860" w:rsidRPr="00325860" w:rsidRDefault="00325860" w:rsidP="00325860">
            <w:pPr>
              <w:spacing w:after="0" w:line="240" w:lineRule="auto"/>
              <w:ind w:right="-1" w:firstLine="709"/>
              <w:jc w:val="right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325860" w:rsidRPr="00325860" w:rsidRDefault="00325860" w:rsidP="00325860">
            <w:pPr>
              <w:spacing w:after="0" w:line="240" w:lineRule="auto"/>
              <w:ind w:right="-1" w:firstLine="70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2586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      № 2</w:t>
            </w:r>
          </w:p>
        </w:tc>
      </w:tr>
    </w:tbl>
    <w:p w:rsidR="00325860" w:rsidRPr="00325860" w:rsidRDefault="00325860" w:rsidP="00325860">
      <w:pPr>
        <w:tabs>
          <w:tab w:val="left" w:pos="177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25860" w:rsidRPr="00325860" w:rsidRDefault="00325860" w:rsidP="00325860">
      <w:pPr>
        <w:tabs>
          <w:tab w:val="left" w:pos="177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Об утверждении Положения об административной комиссии при администрации Горного сельсовета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before="300"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proofErr w:type="gramStart"/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 соответствии с </w:t>
      </w:r>
      <w:hyperlink r:id="rId8" w:history="1">
        <w:r w:rsidRPr="00325860">
          <w:rPr>
            <w:rFonts w:ascii="Times New Roman" w:eastAsia="Times New Roman" w:hAnsi="Times New Roman" w:cs="Times New Roman"/>
            <w:color w:val="0000FF"/>
            <w:sz w:val="20"/>
            <w:szCs w:val="20"/>
            <w:lang w:eastAsia="ru-RU"/>
          </w:rPr>
          <w:t>Кодексом</w:t>
        </w:r>
      </w:hyperlink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Российской Федерации об административных правонарушениях, Федеральным </w:t>
      </w:r>
      <w:hyperlink r:id="rId9" w:history="1">
        <w:r w:rsidRPr="00325860">
          <w:rPr>
            <w:rFonts w:ascii="Times New Roman" w:eastAsia="Times New Roman" w:hAnsi="Times New Roman" w:cs="Times New Roman"/>
            <w:color w:val="0000FF"/>
            <w:sz w:val="20"/>
            <w:szCs w:val="20"/>
            <w:lang w:eastAsia="ru-RU"/>
          </w:rPr>
          <w:t>законом</w:t>
        </w:r>
      </w:hyperlink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 06.10.2003 N 131-ФЗ "Об общих принципах организации местного самоуправления в Российской Федерации", Законами Красноярского края от 02.10.2008 </w:t>
      </w:r>
      <w:hyperlink r:id="rId10" w:history="1">
        <w:r w:rsidRPr="00325860">
          <w:rPr>
            <w:rFonts w:ascii="Times New Roman" w:eastAsia="Times New Roman" w:hAnsi="Times New Roman" w:cs="Times New Roman"/>
            <w:color w:val="0000FF"/>
            <w:sz w:val="20"/>
            <w:szCs w:val="20"/>
            <w:lang w:eastAsia="ru-RU"/>
          </w:rPr>
          <w:t>N 7-2161</w:t>
        </w:r>
      </w:hyperlink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"Об административных правонарушениях", от 23.04.2009 </w:t>
      </w:r>
      <w:hyperlink r:id="rId11" w:history="1">
        <w:r w:rsidRPr="00325860">
          <w:rPr>
            <w:rFonts w:ascii="Times New Roman" w:eastAsia="Times New Roman" w:hAnsi="Times New Roman" w:cs="Times New Roman"/>
            <w:color w:val="0000FF"/>
            <w:sz w:val="20"/>
            <w:szCs w:val="20"/>
            <w:lang w:eastAsia="ru-RU"/>
          </w:rPr>
          <w:t>N 8-3168</w:t>
        </w:r>
      </w:hyperlink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"Об административных комиссиях в Красноярском крае", от 23.04.2009 </w:t>
      </w:r>
      <w:hyperlink r:id="rId12" w:history="1">
        <w:r w:rsidRPr="00325860">
          <w:rPr>
            <w:rFonts w:ascii="Times New Roman" w:eastAsia="Times New Roman" w:hAnsi="Times New Roman" w:cs="Times New Roman"/>
            <w:color w:val="0000FF"/>
            <w:sz w:val="20"/>
            <w:szCs w:val="20"/>
            <w:lang w:eastAsia="ru-RU"/>
          </w:rPr>
          <w:t>N 8-3170</w:t>
        </w:r>
      </w:hyperlink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"О наделении органов местного самоуправления муниципальных образований края государственными полномочиями по созданию</w:t>
      </w:r>
      <w:proofErr w:type="gramEnd"/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обеспечению деятельности административных комиссий", руководствуясь </w:t>
      </w:r>
      <w:hyperlink r:id="rId13" w:history="1">
        <w:r w:rsidRPr="00325860">
          <w:rPr>
            <w:rFonts w:ascii="Times New Roman" w:eastAsia="Times New Roman" w:hAnsi="Times New Roman" w:cs="Times New Roman"/>
            <w:color w:val="0000FF"/>
            <w:sz w:val="20"/>
            <w:szCs w:val="20"/>
            <w:lang w:eastAsia="ru-RU"/>
          </w:rPr>
          <w:t xml:space="preserve">статьями </w:t>
        </w:r>
      </w:hyperlink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7.2, 14,17 Устава Горного сельсовета</w:t>
      </w:r>
      <w:r w:rsidRPr="0032586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, ПОСТАНОВЛЯЮ</w:t>
      </w: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: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1. Утвердить </w:t>
      </w:r>
      <w:hyperlink r:id="rId14" w:anchor="Par35" w:tooltip="ПОЛОЖЕНИЕ" w:history="1">
        <w:r w:rsidRPr="00325860">
          <w:rPr>
            <w:rFonts w:ascii="Times New Roman" w:eastAsia="Times New Roman" w:hAnsi="Times New Roman" w:cs="Times New Roman"/>
            <w:color w:val="0000FF"/>
            <w:sz w:val="20"/>
            <w:szCs w:val="20"/>
            <w:lang w:eastAsia="ru-RU"/>
          </w:rPr>
          <w:t>Положение</w:t>
        </w:r>
      </w:hyperlink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об административной комиссии при администрации Горного сельсовета Ачинского района согласно приложению к постановлению.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2. </w:t>
      </w:r>
      <w:proofErr w:type="gramStart"/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Контроль за</w:t>
      </w:r>
      <w:proofErr w:type="gramEnd"/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исполнением Решения возложить на постоянную комиссию по социальной защите, образованию, культуре, здравоохранению, спорту и молодежи. 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3. Решение вступает в силу в день, следующий за днем его официального опубликования в  информационном листе «Информационный вестник»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Глава сельсовета                                               </w:t>
      </w:r>
      <w:proofErr w:type="spellStart"/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С.М.Мельниченко</w:t>
      </w:r>
      <w:proofErr w:type="spellEnd"/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Приложение 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к Постановлению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администрации Горного сельсовета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</w:t>
      </w: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от 09.01.2024г. № 2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bookmarkStart w:id="0" w:name="Par35"/>
      <w:bookmarkEnd w:id="0"/>
      <w:r w:rsidRPr="0032586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ПОЛОЖЕНИЕ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ОБ АДМИНИСТРАТИВНОЙ КОМИССИИ ПРИ АДМИНИСТРАЦИИ ГОРНОГО СЕЛЬСОВЕТА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1. ОБЩИЕ ПОЛОЖЕНИЯ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240" w:line="240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1.1. Административная комиссия - постоянно действующий коллегиальный орган, созданный для рассмотрения дел об административных правонарушениях и составления протоколов об административных правонарушениях в случаях, предусмотренных </w:t>
      </w:r>
      <w:hyperlink r:id="rId15" w:history="1">
        <w:r w:rsidRPr="00325860">
          <w:rPr>
            <w:rFonts w:ascii="Times New Roman" w:eastAsia="Times New Roman" w:hAnsi="Times New Roman" w:cs="Times New Roman"/>
            <w:color w:val="0000FF"/>
            <w:sz w:val="20"/>
            <w:szCs w:val="20"/>
            <w:lang w:eastAsia="ru-RU"/>
          </w:rPr>
          <w:t>Законом</w:t>
        </w:r>
      </w:hyperlink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Красноярского края от 02.10.2008 N 7-2161 "Об административных правонарушениях".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240" w:line="240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1.2. Административная комиссия создана при администрации Горного сельсовета Ачинского района  Красноярского края и действует в пределах границ соответствующего муниципального образования.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240" w:line="240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1.3. При рассмотрении дел об административных правонарушениях, административная комиссия руководствуется </w:t>
      </w:r>
      <w:hyperlink r:id="rId16" w:history="1">
        <w:r w:rsidRPr="00325860">
          <w:rPr>
            <w:rFonts w:ascii="Times New Roman" w:eastAsia="Times New Roman" w:hAnsi="Times New Roman" w:cs="Times New Roman"/>
            <w:color w:val="0000FF"/>
            <w:sz w:val="20"/>
            <w:szCs w:val="20"/>
            <w:lang w:eastAsia="ru-RU"/>
          </w:rPr>
          <w:t>Конституцией</w:t>
        </w:r>
      </w:hyperlink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Российской Федерации, действующим законодательством Российской Федерации, законами Красноярского края, муниципальными правовыми актами и настоящим Положением.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before="240" w:after="0" w:line="240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1.4. Административная комиссия имеет круглую печать, содержащую ее полное наименование, и бланки со своим наименованием. Административная комиссия не является юридическим лицом.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2. ФОРМИРОВАНИЕ КОМИССИИ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2.1. Административная комиссия создается исполнительн</w:t>
      </w:r>
      <w:proofErr w:type="gramStart"/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о-</w:t>
      </w:r>
      <w:proofErr w:type="gramEnd"/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распорядительным  органом Горного сельсовета Ачинского  района Красноярского края в составе председателя, заместителя председателя, ответственного секретаря и не менее 2 членов административной комиссии на срок полномочий Главы муниципального образования.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Ответственный секретарь административной комиссии должен иметь гражданство Российской Федерации.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Члены административной комиссии должны иметь высшее или среднее профессиональное образование.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2.2. Председатель, заместитель председателя, ответственный  </w:t>
      </w:r>
      <w:proofErr w:type="gramStart"/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секретарь</w:t>
      </w:r>
      <w:proofErr w:type="gramEnd"/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члены административной комиссии осуществляют свою деятельность на общественных началах.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2.3. Членами административной комиссии могут быть депутаты  Горного сельского  Совета депутатов, а также представители общественности муниципального образования.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2.4. Одно и то же лицо может быть назначено членом административной комиссии неограниченное число раз.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2.5. Полномочия действующего состава административной комиссии прекращаются с момента формирования нового состава административной комиссии в количестве не менее пяти членов нового состава административной комиссии.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3. ПРЕКРАЩЕНИЕ ПОЛНОМОЧИЙ ЧЛЕНА КОМИССИИ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tLeast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3.1. Полномочия члена административной комиссии прекращаются досрочно в случаях: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tLeast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а) подачи членом административной комиссии письменного заявления о прекращении своих полномочий;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tLeast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б) вступления в законную силу обвинительного приговора суда в отношении члена административной комиссии;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tLeast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в) прекращения гражданства Российской Федерации;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tLeast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г) признания члена административной комиссии решением суда, вступившим в законную силу, недееспособным, ограниченно дееспособным, безвестно отсутствующим или умершим;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tLeast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д) обнаружившейся невозможности исполнения членом административной комиссии своих обязанностей по состоянию здоровья;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tLeast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е) невыполнения обязанностей члена административной комиссии, выражающегося в систематическом уклонении от участия в работе комиссии без уважительных причин;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tLeast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ж) смерти члена административной комиссии.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4. ПОЛНОМОЧИЯ ПРЕДСЕДАТЕЛЯ И ЗАМЕСТИТЕЛЯ      ПРЕДСЕДАТЕЛЯ  АДМИНИСТРАТИВНОЙ КОМИССИИ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4.1. Председатель административной комиссии: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а) осуществляет руководство деятельностью административной комиссии;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б) председательствует на заседаниях комиссии и организует ее работу;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в) участвует в голосовании при вынесении постановления или определения по делу об административном правонарушении;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г) подписывает протоколы заседаний, постановления и определения, выносимые административной комиссией;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д) вносит от имени административной комиссии предложения должностным лицам органов государственной власти края и органам местного самоуправления по вопросам профилактики административных правонарушений.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4.2. Заместитель председателя административной комиссии осуществляет по поручению председателя административной комиссии отдельные его полномочия и замещает председателя административной комиссии в случае его отсутствия или невозможности осуществления им своих полномочий.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5. ПОЛНОМОЧИЯ ОТВЕТСТВЕННОГО СЕКРЕТАРЯ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АДМИНИСТРАТИВНОЙ КОМИССИИ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5.1. Ответственный секретарь административной комиссии: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а) обеспечивает подготовку материалов дел об административных правонарушениях к рассмотрению на заседаниях административной комиссии;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б) извещает членов административной комиссии и лиц, участвующих в производстве по делу об административном правонарушении, о времени и месте рассмотрения дела;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в) ведет протокол заседания и подписывает его;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г) обеспечивает рассылку постановлений и определений, вынесенных административной комиссией, лицам, в отношении которых они вынесены, их представителям и потерпевшим;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д) ведет делопроизводство, связанное с деятельностью административной комиссии;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е) осуществляет свою деятельность под руководством председателя и заместителя председателя административной комиссии.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6. ПОЛНОМОЧИЯ ЧЛЕНОВ АДМИНИСТРАТИВНОЙ КОМИССИИ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6.1. Члены административной комиссии, в том числе председатель, заместитель председателя и ответственный секретарь: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а) предварительно, до начала заседания административной комиссии, знакомятся с материалами внесенных на рассмотрение дел об административных правонарушениях;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б) участвуют в заседаниях административной комиссии;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в) участвуют в обсуждении принимаемых решений;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г) участвуют в голосовании при принятии решений.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7. ПОРЯДОК РАССМОТРЕНИЯ АДМИНИСТРАТИВНОЙ КОМИССИЕЙ ДЕЛ  ОБ АДМИНИСТРАТИВНЫХ ПРАВОНАРУШЕНИЯХ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7.1. Дело об административном правонарушении рассматривается в открытом заседании.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Порядок созыва заседаний административной комиссии и их периодичность определяются регламентом работы комиссии, утверждаемым Главой муниципального образования.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7.2. Основанием для рассмотрения дела служит протокол об административном правонарушении, составленный уполномоченным лицом в соответствии с </w:t>
      </w:r>
      <w:hyperlink r:id="rId17" w:history="1">
        <w:r w:rsidRPr="00325860">
          <w:rPr>
            <w:rFonts w:ascii="Times New Roman" w:eastAsia="Times New Roman" w:hAnsi="Times New Roman" w:cs="Times New Roman"/>
            <w:color w:val="0000FF"/>
            <w:sz w:val="20"/>
            <w:szCs w:val="20"/>
            <w:lang w:eastAsia="ru-RU"/>
          </w:rPr>
          <w:t>Законом</w:t>
        </w:r>
      </w:hyperlink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Красноярского края от 02.10.2008 N 7-2161 "Об административных правонарушениях".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7.3. Заседание административной комиссии считается правомочным, если на нем присутствует не менее половины от числа членов комиссии.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7.4. Дело рассматривается при участии лица, привлекаемого к административной ответственности, ему обеспечивается право ознакомления с актом, на основании которого возбуждено дело, и другими материалами, относящимися к делу, право давать объяснения по существу нарушения, заявлять ходатайство, а также и другие права, предусмотренные </w:t>
      </w:r>
      <w:hyperlink r:id="rId18" w:history="1">
        <w:r w:rsidRPr="00325860">
          <w:rPr>
            <w:rFonts w:ascii="Times New Roman" w:eastAsia="Times New Roman" w:hAnsi="Times New Roman" w:cs="Times New Roman"/>
            <w:color w:val="0000FF"/>
            <w:sz w:val="20"/>
            <w:szCs w:val="20"/>
            <w:lang w:eastAsia="ru-RU"/>
          </w:rPr>
          <w:t>Кодексом</w:t>
        </w:r>
      </w:hyperlink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Российской Федерации об административных правонарушениях. В отсутствие этого лица дело может быть рассмотрено лишь в случаях, когда имеются данные об его </w:t>
      </w:r>
      <w:proofErr w:type="gramStart"/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извещении</w:t>
      </w:r>
      <w:proofErr w:type="gramEnd"/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 времени и месте рассмотрения дела.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В случае необходимости на заседание комиссии могут быть вызваны свидетели, а также представители государственных органов и иных организаций.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7.5. Виновность лица в совершении административного правонарушения устанавливается на основании данных, указанных в протоколе о совершении нарушения, иных материалах дела и данных, полученных при рассмотрении дела на заседании комиссии.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7.6. При рассмотрении дела об административном правонарушении: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1) объявляется, кто рассматривает дело, какое дело подлежит рассмотрению, кто и на основании какого закона привлекается к административной ответственности;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2) устанавливается факт явки лица;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3) проверяются полномочия законных представителей физического или юридического лица, защитника и представителя;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4) выясняется, извещены ли участники производства по делу в установленном порядке, выясняются причины неявки </w:t>
      </w:r>
      <w:proofErr w:type="gramStart"/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участников</w:t>
      </w:r>
      <w:proofErr w:type="gramEnd"/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принимается решение о рассмотрении дела в отсутствие указанных лиц либо об отложении рассмотрения дела;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5) разъясняются лицам, участвующим в рассмотрении дела, их права и обязанности;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6) рассматриваются заявленные отводы и ходатайства.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После этого, при продолжении рассмотрения дела об административном правонарушении, оглашается протокол об административном правонарушении, при необходимости, и иные материалы дела.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На заседании заслушиваются лица, участвующие в деле, исследуются доказательства.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 случае необходимости осуществляются другие процессуальные действия в соответствии с </w:t>
      </w:r>
      <w:hyperlink r:id="rId19" w:history="1">
        <w:r w:rsidRPr="00325860">
          <w:rPr>
            <w:rFonts w:ascii="Times New Roman" w:eastAsia="Times New Roman" w:hAnsi="Times New Roman" w:cs="Times New Roman"/>
            <w:color w:val="0000FF"/>
            <w:sz w:val="20"/>
            <w:szCs w:val="20"/>
            <w:lang w:eastAsia="ru-RU"/>
          </w:rPr>
          <w:t>Кодексом</w:t>
        </w:r>
      </w:hyperlink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Российской Федерации об административных правонарушениях.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7.7. При рассмотрении дела об административном правонарушении административной комиссией ведется протокол, в котором указываются: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1) дата и место заседания;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2) наименование и состав комиссии;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3) событие рассматриваемого административного правонарушения;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4) сведения о явке лиц, участвующих в деле, об извещении отсутствующих лиц в установленном порядке;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5) отводы, ходатайства и результаты их рассмотрения;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6) объяснения, пояснения, заключения лиц, участвующих в рассмотрении дела;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7) документы, исследованные при рассмотрении дела.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Протокол подписывается председательствующим в заседании и секретарем.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7.8. Рассмотрев дело об административном правонарушении, комиссия выносит постановление по делу.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Постановление должно содержать: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1) наименование и состав комиссии, рассматривающей дело;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2) дату и место рассмотрения дела;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3) сведения о лице, в отношении которого рассматривается дело;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4) обстоятельства, установленные при рассмотрении дела;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5) указание на статью </w:t>
      </w:r>
      <w:hyperlink r:id="rId20" w:history="1">
        <w:r w:rsidRPr="00325860">
          <w:rPr>
            <w:rFonts w:ascii="Times New Roman" w:eastAsia="Times New Roman" w:hAnsi="Times New Roman" w:cs="Times New Roman"/>
            <w:color w:val="0000FF"/>
            <w:sz w:val="20"/>
            <w:szCs w:val="20"/>
            <w:lang w:eastAsia="ru-RU"/>
          </w:rPr>
          <w:t>Закона</w:t>
        </w:r>
      </w:hyperlink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Красноярского края от 02.10.2008 N 7-2161 "Об административных правонарушениях", предусматривающую ответственность за совершение административного правонарушения, либо основания прекращения производства по делу;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6) решение по делу;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7) срок и порядок обжалования постановления.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7.9. Решения по рассматриваемому административной комиссией делу об административном правонарушении принимаются большинством голосов от числа членов административной комиссии, присутствующих на заседании.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Постановление по делу об административном правонарушении подписывается председательствующим в заседании.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7.10. Административная комиссия выносит одно из следующих постановлений: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- о назначении административного наказания;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- о прекращении производства по делу.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7.11. Постановление по делу об административном правонарушении объявляется немедленно по окончании рассмотрения дела. </w:t>
      </w:r>
      <w:proofErr w:type="gramStart"/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Копия постановления по делу об административном правонарушении вручается под расписку физическому лицу, или законному представителю физического лица, или законному представителю юридического лица, в отношении которых оно вынесено,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постановления.</w:t>
      </w:r>
      <w:proofErr w:type="gramEnd"/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8. ПРАВА КОМИССИИ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8.1. Комиссия в целях реализации возложенных на нее задач имеет право запрашивать у государственных органов, органов местного самоуправления, юридических лиц, физических лиц, осуществляющих предпринимательскую деятельность без образования юридического лица, и граждан документы, необходимые для разрешения рассматриваемого дела. Комиссия имеет право вызывать на свои заседания граждан и должностных лиц для получения сведений по рассматриваемым ею делам об административных правонарушениях.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8.2. В случае</w:t>
      </w:r>
      <w:proofErr w:type="gramStart"/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proofErr w:type="gramEnd"/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если Комиссия придет к выводу, что правонарушение содержит признаки преступления, она передает материалы в соответствующие правоохранительные органы.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9. ПОРЯДОК ОБЖАЛОВАНИЯ И ОПРОТЕСТОВАНИЯ ПОСТАНОВЛЕНИЯ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ПО ДЕЛУ ОБ АДМИНИСТРАТИВНОМ ПРАВОНАРУШЕНИИ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9.1. Постановление по делу об административном правонарушении может быть обжаловано лицом, в отношении которого оно вынесено, в течение 10 суток со дня вручения или получения копии постановления.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В случае пропуска указанного срока по уважительным причинам этот срок по ходатайству лица, в отношении которого вынесено постановление, может быть восстановлен судьей, правомочным рассматривать жалобу.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9.2. Постановление административной комиссии по делу об административном правонарушении может быть обжаловано в суд в соответствии с подведомственностью непосредственно, либо через административную комиссию.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9.3. Постановление по делу об административном правонарушении может быть опротестовано прокурором.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10. ПОРЯДОК ИСПОЛНЕНИЯ ПОСТАНОВЛЕНИЯ О НАЛОЖЕНИИ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АДМИНИСТРАТИВНОГО ШТРАФА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10.1. Постановление о наложении административного наказания обязательно для исполнения всеми органами государственной власти, органами местного самоуправления, должностными лицами, гражданами и их объединениями, юридическими лицами.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10.2. Исполнение постановлений о наложении административного штрафа осуществляется в порядке, предусмотренном </w:t>
      </w:r>
      <w:hyperlink r:id="rId21" w:history="1">
        <w:r w:rsidRPr="00325860">
          <w:rPr>
            <w:rFonts w:ascii="Times New Roman" w:eastAsia="Times New Roman" w:hAnsi="Times New Roman" w:cs="Times New Roman"/>
            <w:color w:val="0000FF"/>
            <w:sz w:val="20"/>
            <w:szCs w:val="20"/>
            <w:lang w:eastAsia="ru-RU"/>
          </w:rPr>
          <w:t>Кодексом</w:t>
        </w:r>
      </w:hyperlink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Российской Федерации об административных правонарушениях.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11. ФИНАНСОВОЕ И МАТЕРИАЛЬНО-ТЕХНИЧЕСКОЕ ОБЕСПЕЧЕНИЕ  ДЕЯТЕЛЬНОСТИ АДМИНИСТРАТИВНОЙ КОМИССИИ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11.1. Финансовое и материально-техническое обеспечение деятельности административной комиссии осуществляется в порядке, установленном </w:t>
      </w:r>
      <w:hyperlink r:id="rId22" w:history="1">
        <w:r w:rsidRPr="00325860">
          <w:rPr>
            <w:rFonts w:ascii="Times New Roman" w:eastAsia="Times New Roman" w:hAnsi="Times New Roman" w:cs="Times New Roman"/>
            <w:color w:val="0000FF"/>
            <w:sz w:val="20"/>
            <w:szCs w:val="20"/>
            <w:lang w:eastAsia="ru-RU"/>
          </w:rPr>
          <w:t>Законом</w:t>
        </w:r>
      </w:hyperlink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Красноярского края от 23.04.2009 N 8-3170 "О наделении органов местного самоуправления муниципальных образований края государственными полномочиями по созданию и обеспечению деятельности административных комиссий".</w:t>
      </w:r>
    </w:p>
    <w:p w:rsidR="00325860" w:rsidRPr="00325860" w:rsidRDefault="00325860" w:rsidP="0032586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25860" w:rsidRPr="00325860" w:rsidRDefault="00325860" w:rsidP="00325860">
      <w:pPr>
        <w:suppressAutoHyphens/>
        <w:autoSpaceDE w:val="0"/>
        <w:spacing w:after="0" w:line="240" w:lineRule="auto"/>
        <w:ind w:left="6237" w:hanging="425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</w:p>
    <w:p w:rsidR="00325860" w:rsidRPr="00325860" w:rsidRDefault="00325860" w:rsidP="00325860">
      <w:pPr>
        <w:keepNext/>
        <w:ind w:left="1104"/>
        <w:jc w:val="center"/>
        <w:outlineLvl w:val="1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proofErr w:type="gramStart"/>
      <w:r w:rsidRPr="0032586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</w:t>
      </w:r>
      <w:proofErr w:type="gramEnd"/>
      <w:r w:rsidRPr="0032586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О С Т А Н О В Л Е Н И Е</w:t>
      </w:r>
    </w:p>
    <w:p w:rsidR="00325860" w:rsidRPr="00325860" w:rsidRDefault="00325860" w:rsidP="00325860">
      <w:pPr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</w:t>
      </w:r>
    </w:p>
    <w:p w:rsidR="00325860" w:rsidRPr="00325860" w:rsidRDefault="00325860" w:rsidP="00325860">
      <w:pPr>
        <w:spacing w:after="0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11.01.2024г.                                                                                                          </w:t>
      </w:r>
      <w:r w:rsidRPr="00325860">
        <w:rPr>
          <w:rFonts w:ascii="Times New Roman" w:eastAsia="Calibri" w:hAnsi="Times New Roman" w:cs="Times New Roman"/>
          <w:bCs/>
          <w:sz w:val="20"/>
          <w:szCs w:val="20"/>
        </w:rPr>
        <w:t>№5</w:t>
      </w:r>
      <w:r w:rsidRPr="00325860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                                      </w:t>
      </w:r>
      <w:r w:rsidRPr="00325860">
        <w:rPr>
          <w:rFonts w:ascii="Times New Roman" w:eastAsia="Calibri" w:hAnsi="Times New Roman" w:cs="Times New Roman"/>
          <w:bCs/>
          <w:sz w:val="20"/>
          <w:szCs w:val="20"/>
        </w:rPr>
        <w:tab/>
        <w:t xml:space="preserve">                                                           </w:t>
      </w:r>
    </w:p>
    <w:p w:rsidR="00325860" w:rsidRPr="00325860" w:rsidRDefault="00325860" w:rsidP="00325860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25860">
        <w:rPr>
          <w:rFonts w:ascii="Times New Roman" w:eastAsia="Calibri" w:hAnsi="Times New Roman" w:cs="Times New Roman"/>
          <w:sz w:val="20"/>
          <w:szCs w:val="20"/>
        </w:rPr>
        <w:t>О внесении изменений в Постановление №84</w:t>
      </w:r>
      <w:r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325860">
        <w:rPr>
          <w:rFonts w:ascii="Times New Roman" w:eastAsia="Calibri" w:hAnsi="Times New Roman" w:cs="Times New Roman"/>
          <w:sz w:val="20"/>
          <w:szCs w:val="20"/>
        </w:rPr>
        <w:t>от 01.12.2014г. «Об утверждении муниципальной программы Горного сельсовета «Содействие развитию органов</w:t>
      </w:r>
    </w:p>
    <w:p w:rsidR="00325860" w:rsidRPr="00325860" w:rsidRDefault="00325860" w:rsidP="00325860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25860">
        <w:rPr>
          <w:rFonts w:ascii="Times New Roman" w:eastAsia="Calibri" w:hAnsi="Times New Roman" w:cs="Times New Roman"/>
          <w:sz w:val="20"/>
          <w:szCs w:val="20"/>
        </w:rPr>
        <w:t>местного самоуправления, реализация полномочий</w:t>
      </w:r>
      <w:r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325860">
        <w:rPr>
          <w:rFonts w:ascii="Times New Roman" w:eastAsia="Calibri" w:hAnsi="Times New Roman" w:cs="Times New Roman"/>
          <w:sz w:val="20"/>
          <w:szCs w:val="20"/>
        </w:rPr>
        <w:t>администрации Горного сельсовета»»</w:t>
      </w:r>
    </w:p>
    <w:p w:rsidR="00325860" w:rsidRPr="00325860" w:rsidRDefault="00325860" w:rsidP="00325860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325860" w:rsidRPr="00325860" w:rsidRDefault="00325860" w:rsidP="00325860">
      <w:pPr>
        <w:spacing w:after="0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gramStart"/>
      <w:r w:rsidRPr="00325860">
        <w:rPr>
          <w:rFonts w:ascii="Times New Roman" w:eastAsia="Calibri" w:hAnsi="Times New Roman" w:cs="Times New Roman"/>
          <w:sz w:val="20"/>
          <w:szCs w:val="20"/>
        </w:rPr>
        <w:t>С целью осуществления финансовой и бюджетной политики в  Горном сельсовете, руководствуясь ст. 179 Бюджетного кодекса Российской Федерации, ст.17 Федерального закона от 06.10.2003 г. № 131-ФЗ «Об общих принципах организации местного самоуправления в Российской Федерации», Постановлением администрации Горного сельсовета от 13.08.2013г. № 36 «Об утверждении Порядка принятия решений о разработке муниципальных программ Горного сельсовета, их формировании и реализации», Распоряжением администрации Горного</w:t>
      </w:r>
      <w:proofErr w:type="gramEnd"/>
      <w:r w:rsidRPr="00325860">
        <w:rPr>
          <w:rFonts w:ascii="Times New Roman" w:eastAsia="Calibri" w:hAnsi="Times New Roman" w:cs="Times New Roman"/>
          <w:sz w:val="20"/>
          <w:szCs w:val="20"/>
        </w:rPr>
        <w:t xml:space="preserve"> сельсовета от 07.11.2014 №83-осн «Об утверждении перечня муниципальных программ Горного сельсовета»,  и  статьями 14, 17 Устава Горного сельсовета, ПОСТАНОВЛЯЮ:</w:t>
      </w:r>
    </w:p>
    <w:p w:rsidR="00325860" w:rsidRPr="00325860" w:rsidRDefault="00325860" w:rsidP="00325860">
      <w:pPr>
        <w:numPr>
          <w:ilvl w:val="0"/>
          <w:numId w:val="3"/>
        </w:num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25860">
        <w:rPr>
          <w:rFonts w:ascii="Times New Roman" w:eastAsia="Calibri" w:hAnsi="Times New Roman" w:cs="Times New Roman"/>
          <w:sz w:val="20"/>
          <w:szCs w:val="20"/>
        </w:rPr>
        <w:t xml:space="preserve"> Внести в постановление Горного сельсовета от 01.12.2014г. №84 «Об утверждении муниципальной программы Горного сельсовета «Содействие развитию органов местного самоуправления, реализация полномочий администрации Горного сельсовета»  (далее – постановление) следующее изменение:</w:t>
      </w:r>
    </w:p>
    <w:p w:rsidR="00325860" w:rsidRPr="00325860" w:rsidRDefault="00325860" w:rsidP="00325860">
      <w:pPr>
        <w:spacing w:after="0"/>
        <w:ind w:left="110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25860">
        <w:rPr>
          <w:rFonts w:ascii="Times New Roman" w:eastAsia="Calibri" w:hAnsi="Times New Roman" w:cs="Times New Roman"/>
          <w:sz w:val="20"/>
          <w:szCs w:val="20"/>
        </w:rPr>
        <w:t>муниципальную программу Горного сельсовета «Содействие развитию органов местного самоуправления, реализация полномочий администрации Горного сельсовета»    изложить в редакции согласно приложению.</w:t>
      </w:r>
    </w:p>
    <w:p w:rsidR="00325860" w:rsidRPr="00325860" w:rsidRDefault="00325860" w:rsidP="00325860">
      <w:pPr>
        <w:spacing w:after="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25860">
        <w:rPr>
          <w:rFonts w:ascii="Times New Roman" w:eastAsia="Calibri" w:hAnsi="Times New Roman" w:cs="Times New Roman"/>
          <w:sz w:val="20"/>
          <w:szCs w:val="20"/>
        </w:rPr>
        <w:t xml:space="preserve">             2. Контроль над исполнением постановления оставляю за собой.</w:t>
      </w:r>
    </w:p>
    <w:p w:rsidR="00325860" w:rsidRPr="00325860" w:rsidRDefault="00325860" w:rsidP="00325860">
      <w:pPr>
        <w:spacing w:after="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25860">
        <w:rPr>
          <w:rFonts w:ascii="Times New Roman" w:eastAsia="Calibri" w:hAnsi="Times New Roman" w:cs="Times New Roman"/>
          <w:sz w:val="20"/>
          <w:szCs w:val="20"/>
        </w:rPr>
        <w:t xml:space="preserve">            3. Постановление  вступает в силу в день, следующий за днем его официального опубликования в  печатном издании администрации Горного сельсовета «Информационный Вестник».</w:t>
      </w:r>
    </w:p>
    <w:p w:rsidR="00325860" w:rsidRPr="00325860" w:rsidRDefault="00325860" w:rsidP="00325860">
      <w:pPr>
        <w:spacing w:after="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25860">
        <w:rPr>
          <w:rFonts w:ascii="Times New Roman" w:eastAsia="Calibri" w:hAnsi="Times New Roman" w:cs="Times New Roman"/>
          <w:sz w:val="20"/>
          <w:szCs w:val="20"/>
        </w:rPr>
        <w:t xml:space="preserve">  </w:t>
      </w:r>
    </w:p>
    <w:p w:rsidR="00325860" w:rsidRPr="00325860" w:rsidRDefault="00325860" w:rsidP="00325860">
      <w:pPr>
        <w:spacing w:after="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25860">
        <w:rPr>
          <w:rFonts w:ascii="Times New Roman" w:eastAsia="Calibri" w:hAnsi="Times New Roman" w:cs="Times New Roman"/>
          <w:sz w:val="20"/>
          <w:szCs w:val="20"/>
        </w:rPr>
        <w:t xml:space="preserve">Глава Горного сельсовета                                                       </w:t>
      </w:r>
      <w:proofErr w:type="spellStart"/>
      <w:r w:rsidRPr="00325860">
        <w:rPr>
          <w:rFonts w:ascii="Times New Roman" w:eastAsia="Calibri" w:hAnsi="Times New Roman" w:cs="Times New Roman"/>
          <w:sz w:val="20"/>
          <w:szCs w:val="20"/>
        </w:rPr>
        <w:t>С.М.Мельниченко</w:t>
      </w:r>
      <w:proofErr w:type="spellEnd"/>
    </w:p>
    <w:p w:rsidR="00325860" w:rsidRPr="00325860" w:rsidRDefault="00325860" w:rsidP="00325860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</w:p>
    <w:p w:rsidR="00325860" w:rsidRPr="00325860" w:rsidRDefault="00325860" w:rsidP="00325860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</w:p>
    <w:p w:rsidR="00325860" w:rsidRDefault="00325860" w:rsidP="00325860">
      <w:pPr>
        <w:suppressAutoHyphens/>
        <w:autoSpaceDE w:val="0"/>
        <w:spacing w:after="0" w:line="240" w:lineRule="auto"/>
        <w:ind w:left="6237" w:hanging="425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</w:p>
    <w:p w:rsidR="00325860" w:rsidRDefault="00325860" w:rsidP="00325860">
      <w:pPr>
        <w:suppressAutoHyphens/>
        <w:autoSpaceDE w:val="0"/>
        <w:spacing w:after="0" w:line="240" w:lineRule="auto"/>
        <w:ind w:left="6237" w:hanging="425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</w:p>
    <w:p w:rsidR="00325860" w:rsidRDefault="00325860" w:rsidP="00325860">
      <w:pPr>
        <w:suppressAutoHyphens/>
        <w:autoSpaceDE w:val="0"/>
        <w:spacing w:after="0" w:line="240" w:lineRule="auto"/>
        <w:ind w:left="6237" w:hanging="425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</w:p>
    <w:p w:rsidR="00325860" w:rsidRDefault="00325860" w:rsidP="00325860">
      <w:pPr>
        <w:suppressAutoHyphens/>
        <w:autoSpaceDE w:val="0"/>
        <w:spacing w:after="0" w:line="240" w:lineRule="auto"/>
        <w:ind w:left="6237" w:hanging="425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</w:p>
    <w:p w:rsidR="00325860" w:rsidRPr="00325860" w:rsidRDefault="00325860" w:rsidP="00325860">
      <w:pPr>
        <w:suppressAutoHyphens/>
        <w:autoSpaceDE w:val="0"/>
        <w:spacing w:after="0" w:line="240" w:lineRule="auto"/>
        <w:ind w:left="6237" w:hanging="425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Arial" w:hAnsi="Times New Roman" w:cs="Times New Roman"/>
          <w:sz w:val="20"/>
          <w:szCs w:val="20"/>
          <w:lang w:eastAsia="ar-SA"/>
        </w:rPr>
        <w:t xml:space="preserve">Приложение </w:t>
      </w:r>
    </w:p>
    <w:p w:rsidR="00325860" w:rsidRPr="00325860" w:rsidRDefault="00325860" w:rsidP="00325860">
      <w:pPr>
        <w:suppressAutoHyphens/>
        <w:autoSpaceDE w:val="0"/>
        <w:spacing w:after="0" w:line="240" w:lineRule="auto"/>
        <w:ind w:left="6237" w:hanging="425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Arial" w:hAnsi="Times New Roman" w:cs="Times New Roman"/>
          <w:sz w:val="20"/>
          <w:szCs w:val="20"/>
          <w:lang w:eastAsia="ar-SA"/>
        </w:rPr>
        <w:t>к Постановлению администрации</w:t>
      </w:r>
    </w:p>
    <w:p w:rsidR="00325860" w:rsidRPr="00325860" w:rsidRDefault="00325860" w:rsidP="00325860">
      <w:pPr>
        <w:suppressAutoHyphens/>
        <w:autoSpaceDE w:val="0"/>
        <w:spacing w:after="0" w:line="240" w:lineRule="auto"/>
        <w:ind w:left="6237" w:hanging="425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Arial" w:hAnsi="Times New Roman" w:cs="Times New Roman"/>
          <w:sz w:val="20"/>
          <w:szCs w:val="20"/>
          <w:lang w:eastAsia="ar-SA"/>
        </w:rPr>
        <w:t>Горного сельсовета</w:t>
      </w:r>
    </w:p>
    <w:p w:rsidR="00325860" w:rsidRPr="00325860" w:rsidRDefault="00325860" w:rsidP="00325860">
      <w:pPr>
        <w:suppressAutoHyphens/>
        <w:autoSpaceDE w:val="0"/>
        <w:spacing w:after="0" w:line="240" w:lineRule="auto"/>
        <w:ind w:left="6237" w:hanging="425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Arial" w:hAnsi="Times New Roman" w:cs="Times New Roman"/>
          <w:sz w:val="20"/>
          <w:szCs w:val="20"/>
          <w:lang w:eastAsia="ar-SA"/>
        </w:rPr>
        <w:t>от 11.01.2024г.  №5</w:t>
      </w:r>
    </w:p>
    <w:p w:rsidR="00325860" w:rsidRPr="00325860" w:rsidRDefault="00325860" w:rsidP="00325860">
      <w:pPr>
        <w:suppressAutoHyphens/>
        <w:autoSpaceDE w:val="0"/>
        <w:spacing w:after="0" w:line="240" w:lineRule="auto"/>
        <w:jc w:val="right"/>
        <w:rPr>
          <w:rFonts w:ascii="Times New Roman" w:eastAsia="Arial" w:hAnsi="Times New Roman" w:cs="Times New Roman"/>
          <w:sz w:val="20"/>
          <w:szCs w:val="20"/>
          <w:lang w:eastAsia="ar-SA"/>
        </w:rPr>
      </w:pPr>
    </w:p>
    <w:p w:rsidR="00325860" w:rsidRPr="00325860" w:rsidRDefault="00325860" w:rsidP="00325860">
      <w:pPr>
        <w:suppressAutoHyphens/>
        <w:autoSpaceDE w:val="0"/>
        <w:spacing w:after="0" w:line="240" w:lineRule="auto"/>
        <w:jc w:val="right"/>
        <w:rPr>
          <w:rFonts w:ascii="Times New Roman" w:eastAsia="Arial" w:hAnsi="Times New Roman" w:cs="Times New Roman"/>
          <w:sz w:val="20"/>
          <w:szCs w:val="20"/>
          <w:lang w:eastAsia="ar-SA"/>
        </w:rPr>
      </w:pPr>
    </w:p>
    <w:p w:rsidR="00325860" w:rsidRPr="00325860" w:rsidRDefault="00325860" w:rsidP="00325860">
      <w:pPr>
        <w:suppressAutoHyphens/>
        <w:autoSpaceDE w:val="0"/>
        <w:spacing w:after="0" w:line="240" w:lineRule="auto"/>
        <w:jc w:val="right"/>
        <w:rPr>
          <w:rFonts w:ascii="Times New Roman" w:eastAsia="Arial" w:hAnsi="Times New Roman" w:cs="Times New Roman"/>
          <w:sz w:val="20"/>
          <w:szCs w:val="20"/>
          <w:lang w:eastAsia="ar-SA"/>
        </w:rPr>
      </w:pPr>
    </w:p>
    <w:p w:rsidR="00325860" w:rsidRPr="00325860" w:rsidRDefault="00325860" w:rsidP="00325860">
      <w:pPr>
        <w:suppressAutoHyphens/>
        <w:autoSpaceDE w:val="0"/>
        <w:spacing w:after="0" w:line="240" w:lineRule="auto"/>
        <w:jc w:val="right"/>
        <w:rPr>
          <w:rFonts w:ascii="Times New Roman" w:eastAsia="Arial" w:hAnsi="Times New Roman" w:cs="Times New Roman"/>
          <w:sz w:val="20"/>
          <w:szCs w:val="20"/>
          <w:lang w:eastAsia="ar-SA"/>
        </w:rPr>
      </w:pPr>
    </w:p>
    <w:p w:rsidR="00325860" w:rsidRPr="00325860" w:rsidRDefault="00325860" w:rsidP="0032586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Муниципальная программа</w:t>
      </w:r>
    </w:p>
    <w:p w:rsidR="00325860" w:rsidRPr="00325860" w:rsidRDefault="00325860" w:rsidP="0032586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«Содействие развитию органов местного самоуправления,</w:t>
      </w:r>
    </w:p>
    <w:p w:rsidR="00325860" w:rsidRPr="00325860" w:rsidRDefault="00325860" w:rsidP="0032586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реализация полномочий администрации Горного сельсовета»</w:t>
      </w:r>
    </w:p>
    <w:p w:rsidR="00325860" w:rsidRPr="00325860" w:rsidRDefault="00325860" w:rsidP="0032586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325860" w:rsidRPr="00325860" w:rsidRDefault="00325860" w:rsidP="00325860">
      <w:pPr>
        <w:suppressAutoHyphens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1. Паспорт</w:t>
      </w:r>
    </w:p>
    <w:p w:rsidR="00325860" w:rsidRPr="00325860" w:rsidRDefault="00325860" w:rsidP="0032586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муниципальной программы: «Содействие развитию органов местного самоуправления, реализация полномочий администрации</w:t>
      </w:r>
    </w:p>
    <w:p w:rsidR="00325860" w:rsidRPr="00325860" w:rsidRDefault="00325860" w:rsidP="0032586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Горного сельсовета»</w:t>
      </w:r>
    </w:p>
    <w:p w:rsidR="00325860" w:rsidRPr="00325860" w:rsidRDefault="00325860" w:rsidP="0032586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</w:p>
    <w:tbl>
      <w:tblPr>
        <w:tblW w:w="97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20"/>
        <w:gridCol w:w="6378"/>
      </w:tblGrid>
      <w:tr w:rsidR="00325860" w:rsidRPr="00325860" w:rsidTr="00325860">
        <w:trPr>
          <w:trHeight w:val="1281"/>
        </w:trPr>
        <w:tc>
          <w:tcPr>
            <w:tcW w:w="3420" w:type="dxa"/>
          </w:tcPr>
          <w:p w:rsidR="00325860" w:rsidRPr="00325860" w:rsidRDefault="00325860" w:rsidP="0032586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Наименование муниципальной программы</w:t>
            </w:r>
          </w:p>
        </w:tc>
        <w:tc>
          <w:tcPr>
            <w:tcW w:w="6378" w:type="dxa"/>
          </w:tcPr>
          <w:p w:rsidR="00325860" w:rsidRPr="00325860" w:rsidRDefault="00325860" w:rsidP="0032586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Содействие развитию органов местного самоуправления, реализация полномочий</w:t>
            </w:r>
          </w:p>
          <w:p w:rsidR="00325860" w:rsidRPr="00325860" w:rsidRDefault="00325860" w:rsidP="0032586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администрации Горного сельсовета (далее – Программа)</w:t>
            </w: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ind w:left="266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</w:p>
          <w:p w:rsidR="00325860" w:rsidRPr="00325860" w:rsidRDefault="00325860" w:rsidP="0032586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325860" w:rsidRPr="00325860" w:rsidTr="00325860">
        <w:trPr>
          <w:trHeight w:val="145"/>
        </w:trPr>
        <w:tc>
          <w:tcPr>
            <w:tcW w:w="3420" w:type="dxa"/>
          </w:tcPr>
          <w:p w:rsidR="00325860" w:rsidRPr="00325860" w:rsidRDefault="00325860" w:rsidP="0032586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Основание для разработки муниципальной программы</w:t>
            </w:r>
          </w:p>
          <w:p w:rsidR="00325860" w:rsidRPr="00325860" w:rsidRDefault="00325860" w:rsidP="0032586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6378" w:type="dxa"/>
          </w:tcPr>
          <w:p w:rsidR="00325860" w:rsidRPr="00325860" w:rsidRDefault="00325860" w:rsidP="00325860">
            <w:pPr>
              <w:suppressAutoHyphens/>
              <w:spacing w:after="0" w:line="240" w:lineRule="auto"/>
              <w:ind w:left="26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Федеральный закон РФ от 06.10.2003 №131-ФЗ «Об общих принципах организации местного самоуправления в Российской Федерации»;</w:t>
            </w:r>
          </w:p>
          <w:p w:rsidR="00325860" w:rsidRPr="00325860" w:rsidRDefault="00325860" w:rsidP="00325860">
            <w:pPr>
              <w:suppressAutoHyphens/>
              <w:spacing w:after="0" w:line="240" w:lineRule="auto"/>
              <w:ind w:left="266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Постановление от 13.08.2013г. №36 «Об утверждении Порядка принятия решений о разработке муниципальных программ Горного сельсовета, их формирования и реализации»</w:t>
            </w: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325860" w:rsidRPr="00325860" w:rsidTr="00325860">
        <w:trPr>
          <w:trHeight w:val="145"/>
        </w:trPr>
        <w:tc>
          <w:tcPr>
            <w:tcW w:w="3420" w:type="dxa"/>
          </w:tcPr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Ответственный </w:t>
            </w: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исполнитель</w:t>
            </w: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Программы</w:t>
            </w: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6378" w:type="dxa"/>
          </w:tcPr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gramStart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Администрация Горного сельсовета Ачинского района Красноярского края)</w:t>
            </w:r>
            <w:proofErr w:type="gramEnd"/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325860" w:rsidRPr="00325860" w:rsidTr="00325860">
        <w:trPr>
          <w:trHeight w:val="145"/>
        </w:trPr>
        <w:tc>
          <w:tcPr>
            <w:tcW w:w="3420" w:type="dxa"/>
          </w:tcPr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Соисполнители  Программы</w:t>
            </w:r>
          </w:p>
        </w:tc>
        <w:tc>
          <w:tcPr>
            <w:tcW w:w="6378" w:type="dxa"/>
          </w:tcPr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325860" w:rsidRPr="00325860" w:rsidTr="00325860">
        <w:trPr>
          <w:trHeight w:val="145"/>
        </w:trPr>
        <w:tc>
          <w:tcPr>
            <w:tcW w:w="3420" w:type="dxa"/>
          </w:tcPr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Подпрограммы </w:t>
            </w: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Программы</w:t>
            </w:r>
          </w:p>
          <w:p w:rsidR="00325860" w:rsidRPr="00325860" w:rsidRDefault="00325860" w:rsidP="0032586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6378" w:type="dxa"/>
          </w:tcPr>
          <w:p w:rsidR="00325860" w:rsidRPr="00325860" w:rsidRDefault="00325860" w:rsidP="00325860">
            <w:pPr>
              <w:suppressAutoHyphens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Программа не имеет подпрограмм</w:t>
            </w:r>
          </w:p>
          <w:p w:rsidR="00325860" w:rsidRPr="00325860" w:rsidRDefault="00325860" w:rsidP="00325860">
            <w:pPr>
              <w:suppressAutoHyphens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325860" w:rsidRPr="00325860" w:rsidTr="00325860">
        <w:trPr>
          <w:trHeight w:val="145"/>
        </w:trPr>
        <w:tc>
          <w:tcPr>
            <w:tcW w:w="3420" w:type="dxa"/>
          </w:tcPr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Цели Программы</w:t>
            </w: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6378" w:type="dxa"/>
          </w:tcPr>
          <w:p w:rsidR="00325860" w:rsidRPr="00325860" w:rsidRDefault="00325860" w:rsidP="00325860">
            <w:pPr>
              <w:suppressAutoHyphens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Активизация деятельности органов местного самоуправления по реализации вопросов местного значения, совершенствование организационной основы деятельности. </w:t>
            </w:r>
          </w:p>
          <w:p w:rsidR="00325860" w:rsidRPr="00325860" w:rsidRDefault="00325860" w:rsidP="00325860">
            <w:pPr>
              <w:suppressAutoHyphens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325860" w:rsidRPr="00325860" w:rsidTr="00325860">
        <w:trPr>
          <w:trHeight w:val="478"/>
        </w:trPr>
        <w:tc>
          <w:tcPr>
            <w:tcW w:w="3420" w:type="dxa"/>
          </w:tcPr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Задачи Программы</w:t>
            </w:r>
          </w:p>
        </w:tc>
        <w:tc>
          <w:tcPr>
            <w:tcW w:w="6378" w:type="dxa"/>
            <w:vAlign w:val="center"/>
          </w:tcPr>
          <w:p w:rsidR="00325860" w:rsidRPr="00325860" w:rsidRDefault="00325860" w:rsidP="00325860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Создание оптимальных условий для повышения эффективности реализации полномочий администрации сельсовета, а также отдельных государственных полномочий, в соответствии с законами </w:t>
            </w:r>
          </w:p>
          <w:p w:rsidR="00325860" w:rsidRPr="00325860" w:rsidRDefault="00325860" w:rsidP="00325860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Финансовое обеспечение переданных администрации сельсовета государственных полномочий</w:t>
            </w:r>
            <w:proofErr w:type="gramStart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.</w:t>
            </w:r>
            <w:proofErr w:type="gramEnd"/>
          </w:p>
          <w:p w:rsidR="00325860" w:rsidRPr="00325860" w:rsidRDefault="00325860" w:rsidP="00325860">
            <w:pPr>
              <w:numPr>
                <w:ilvl w:val="0"/>
                <w:numId w:val="2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Создание условий для повышения качества</w:t>
            </w:r>
          </w:p>
          <w:p w:rsidR="00325860" w:rsidRPr="00325860" w:rsidRDefault="00325860" w:rsidP="00325860">
            <w:pPr>
              <w:suppressAutoHyphens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        управления муниципальными финансами</w:t>
            </w:r>
            <w:proofErr w:type="gramStart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.</w:t>
            </w:r>
            <w:proofErr w:type="gramEnd"/>
          </w:p>
          <w:p w:rsidR="00325860" w:rsidRPr="00325860" w:rsidRDefault="00325860" w:rsidP="00325860">
            <w:pPr>
              <w:numPr>
                <w:ilvl w:val="0"/>
                <w:numId w:val="2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Обеспечение </w:t>
            </w:r>
            <w:proofErr w:type="gramStart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гарантированной</w:t>
            </w:r>
            <w:proofErr w:type="gramEnd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на</w:t>
            </w:r>
          </w:p>
          <w:p w:rsidR="00325860" w:rsidRPr="00325860" w:rsidRDefault="00325860" w:rsidP="00325860">
            <w:pPr>
              <w:suppressAutoHyphens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        законодательном </w:t>
            </w:r>
            <w:proofErr w:type="gramStart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уровне</w:t>
            </w:r>
            <w:proofErr w:type="gramEnd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компенсации</w:t>
            </w:r>
          </w:p>
          <w:p w:rsidR="00325860" w:rsidRPr="00325860" w:rsidRDefault="00325860" w:rsidP="00325860">
            <w:pPr>
              <w:suppressAutoHyphens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        лицам, замещавшим должности</w:t>
            </w:r>
          </w:p>
          <w:p w:rsidR="00325860" w:rsidRPr="00325860" w:rsidRDefault="00325860" w:rsidP="00325860">
            <w:pPr>
              <w:suppressAutoHyphens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        муниципальной службы при достижении</w:t>
            </w:r>
          </w:p>
          <w:p w:rsidR="00325860" w:rsidRPr="00325860" w:rsidRDefault="00325860" w:rsidP="00325860">
            <w:pPr>
              <w:suppressAutoHyphens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        пенсионного возраста</w:t>
            </w:r>
          </w:p>
          <w:p w:rsidR="00325860" w:rsidRPr="00325860" w:rsidRDefault="00325860" w:rsidP="00325860">
            <w:pPr>
              <w:numPr>
                <w:ilvl w:val="0"/>
                <w:numId w:val="2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Реализация </w:t>
            </w:r>
            <w:proofErr w:type="gramStart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административного</w:t>
            </w:r>
            <w:proofErr w:type="gramEnd"/>
          </w:p>
          <w:p w:rsidR="00325860" w:rsidRPr="00325860" w:rsidRDefault="00325860" w:rsidP="00325860">
            <w:pPr>
              <w:suppressAutoHyphens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         законодательства на территории</w:t>
            </w:r>
          </w:p>
          <w:p w:rsidR="00325860" w:rsidRPr="00325860" w:rsidRDefault="00325860" w:rsidP="00325860">
            <w:pPr>
              <w:suppressAutoHyphens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          сельсовета, профилактика</w:t>
            </w:r>
          </w:p>
          <w:p w:rsidR="00325860" w:rsidRPr="00325860" w:rsidRDefault="00325860" w:rsidP="00325860">
            <w:pPr>
              <w:suppressAutoHyphens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        административных правонарушений</w:t>
            </w:r>
          </w:p>
          <w:p w:rsidR="00325860" w:rsidRPr="00325860" w:rsidRDefault="00325860" w:rsidP="00325860">
            <w:pPr>
              <w:numPr>
                <w:ilvl w:val="0"/>
                <w:numId w:val="2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Организация мероприятий по профилактике пьянства и алкоголизма, асоциального образа жизни</w:t>
            </w:r>
          </w:p>
          <w:p w:rsidR="00325860" w:rsidRPr="00325860" w:rsidRDefault="00325860" w:rsidP="00325860">
            <w:pPr>
              <w:suppressAutoHyphens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325860" w:rsidRPr="00325860" w:rsidTr="00325860">
        <w:trPr>
          <w:trHeight w:val="80"/>
        </w:trPr>
        <w:tc>
          <w:tcPr>
            <w:tcW w:w="3420" w:type="dxa"/>
          </w:tcPr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Целевые показатели и показатели результативности </w:t>
            </w: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Программы </w:t>
            </w: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6378" w:type="dxa"/>
          </w:tcPr>
          <w:p w:rsidR="00325860" w:rsidRPr="00325860" w:rsidRDefault="00325860" w:rsidP="00325860">
            <w:pPr>
              <w:widowControl w:val="0"/>
              <w:suppressAutoHyphens/>
              <w:spacing w:after="0" w:line="100" w:lineRule="atLeast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Доля освоенных средств бюджета</w:t>
            </w:r>
            <w:proofErr w:type="gramStart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(%)</w:t>
            </w:r>
            <w:proofErr w:type="gramEnd"/>
          </w:p>
          <w:p w:rsidR="00325860" w:rsidRPr="00325860" w:rsidRDefault="00325860" w:rsidP="00325860">
            <w:pPr>
              <w:widowControl w:val="0"/>
              <w:suppressAutoHyphens/>
              <w:spacing w:after="0" w:line="100" w:lineRule="atLeast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Количество утвержденных муниципальных правовых актов (%  принятых НПА)</w:t>
            </w:r>
          </w:p>
          <w:p w:rsidR="00325860" w:rsidRPr="00325860" w:rsidRDefault="00325860" w:rsidP="00325860">
            <w:pPr>
              <w:widowControl w:val="0"/>
              <w:suppressAutoHyphens/>
              <w:spacing w:after="0" w:line="100" w:lineRule="atLeast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Доля выявленных прокуратурой нарушений к общему количеству утвержденных муниципальных правовых актов(%)</w:t>
            </w:r>
          </w:p>
          <w:p w:rsidR="00325860" w:rsidRPr="00325860" w:rsidRDefault="00325860" w:rsidP="00325860">
            <w:pPr>
              <w:widowControl w:val="0"/>
              <w:suppressAutoHyphens/>
              <w:spacing w:after="0" w:line="100" w:lineRule="atLeast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Удельный вес преступлений, совершенных лицами, находящимися в состоянии опьянения (кол-во)</w:t>
            </w:r>
          </w:p>
        </w:tc>
      </w:tr>
      <w:tr w:rsidR="00325860" w:rsidRPr="00325860" w:rsidTr="00325860">
        <w:trPr>
          <w:trHeight w:val="80"/>
        </w:trPr>
        <w:tc>
          <w:tcPr>
            <w:tcW w:w="3420" w:type="dxa"/>
          </w:tcPr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Сроки и этапы </w:t>
            </w: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реализации Программы</w:t>
            </w:r>
          </w:p>
        </w:tc>
        <w:tc>
          <w:tcPr>
            <w:tcW w:w="6378" w:type="dxa"/>
          </w:tcPr>
          <w:p w:rsidR="00325860" w:rsidRPr="00325860" w:rsidRDefault="00325860" w:rsidP="00325860">
            <w:pPr>
              <w:suppressAutoHyphens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2014-2027 годы</w:t>
            </w: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325860" w:rsidRPr="00325860" w:rsidTr="00325860">
        <w:trPr>
          <w:trHeight w:val="80"/>
        </w:trPr>
        <w:tc>
          <w:tcPr>
            <w:tcW w:w="3420" w:type="dxa"/>
          </w:tcPr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Ресурсное обеспечение Программы</w:t>
            </w: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6378" w:type="dxa"/>
          </w:tcPr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Объем бюджетных ассигнований на реализацию Программы составляет всего 54187,7 тыс. рублей, в том числе 35090,7 </w:t>
            </w:r>
            <w:proofErr w:type="spellStart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тыс</w:t>
            </w:r>
            <w:proofErr w:type="gramStart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.р</w:t>
            </w:r>
            <w:proofErr w:type="gramEnd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ублей</w:t>
            </w:r>
            <w:proofErr w:type="spellEnd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из краевого бюджета по годам:</w:t>
            </w: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В 2014 году всего 443,2 </w:t>
            </w:r>
            <w:proofErr w:type="spellStart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тыс</w:t>
            </w:r>
            <w:proofErr w:type="gramStart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.р</w:t>
            </w:r>
            <w:proofErr w:type="gramEnd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ублей</w:t>
            </w:r>
            <w:proofErr w:type="spellEnd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;</w:t>
            </w: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 2015 году всего 439,2 тыс. рублей;</w:t>
            </w: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 2016 году всего 413,3 тыс. рублей;</w:t>
            </w: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в 2017 году всего 483,8 </w:t>
            </w:r>
            <w:proofErr w:type="spellStart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тыс</w:t>
            </w:r>
            <w:proofErr w:type="gramStart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.р</w:t>
            </w:r>
            <w:proofErr w:type="gramEnd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ублей</w:t>
            </w:r>
            <w:proofErr w:type="spellEnd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; </w:t>
            </w: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в 2018 году всего 7403,6 </w:t>
            </w:r>
            <w:proofErr w:type="spellStart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тыс</w:t>
            </w:r>
            <w:proofErr w:type="gramStart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.р</w:t>
            </w:r>
            <w:proofErr w:type="gramEnd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ублей</w:t>
            </w:r>
            <w:proofErr w:type="spellEnd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;</w:t>
            </w: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в 2019 году всего 917,1 </w:t>
            </w:r>
            <w:proofErr w:type="spellStart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тыс</w:t>
            </w:r>
            <w:proofErr w:type="gramStart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.р</w:t>
            </w:r>
            <w:proofErr w:type="gramEnd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ублей</w:t>
            </w:r>
            <w:proofErr w:type="spellEnd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;</w:t>
            </w: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в 2020 году всего 14346,5 </w:t>
            </w:r>
            <w:proofErr w:type="spellStart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тыс</w:t>
            </w:r>
            <w:proofErr w:type="gramStart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.р</w:t>
            </w:r>
            <w:proofErr w:type="gramEnd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ублей</w:t>
            </w:r>
            <w:proofErr w:type="spellEnd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; в </w:t>
            </w:r>
            <w:proofErr w:type="spellStart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т.ч</w:t>
            </w:r>
            <w:proofErr w:type="spellEnd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. 10005,0 тыс. рублей из краевого бюджета</w:t>
            </w: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в 2021 году всего 926,5 </w:t>
            </w:r>
            <w:proofErr w:type="spellStart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тыс</w:t>
            </w:r>
            <w:proofErr w:type="gramStart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.р</w:t>
            </w:r>
            <w:proofErr w:type="gramEnd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ублей</w:t>
            </w:r>
            <w:proofErr w:type="spellEnd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;</w:t>
            </w: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в 2022 году всего 17051,7 </w:t>
            </w:r>
            <w:proofErr w:type="spellStart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тыс</w:t>
            </w:r>
            <w:proofErr w:type="gramStart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.р</w:t>
            </w:r>
            <w:proofErr w:type="gramEnd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ублей</w:t>
            </w:r>
            <w:proofErr w:type="spellEnd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, в </w:t>
            </w:r>
            <w:proofErr w:type="spellStart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т.ч</w:t>
            </w:r>
            <w:proofErr w:type="spellEnd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. 16158,1тыс.рублей из краевого бюджета</w:t>
            </w: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в 2023 году всего 9889,2 </w:t>
            </w:r>
            <w:proofErr w:type="spellStart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тыс</w:t>
            </w:r>
            <w:proofErr w:type="gramStart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.р</w:t>
            </w:r>
            <w:proofErr w:type="gramEnd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ублей</w:t>
            </w:r>
            <w:proofErr w:type="spellEnd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, в </w:t>
            </w:r>
            <w:proofErr w:type="spellStart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т.ч</w:t>
            </w:r>
            <w:proofErr w:type="spellEnd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8927,6 </w:t>
            </w:r>
            <w:proofErr w:type="spellStart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тыс.руб</w:t>
            </w:r>
            <w:proofErr w:type="spellEnd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. из краевого бюджета</w:t>
            </w: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 2024 году всего 936,8 тыс. рублей</w:t>
            </w: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 2025 году всего 936,8 тыс. рублей</w:t>
            </w: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325860" w:rsidRPr="00325860" w:rsidRDefault="00325860" w:rsidP="00325860">
            <w:pPr>
              <w:widowControl w:val="0"/>
              <w:suppressAutoHyphens/>
              <w:spacing w:after="0" w:line="100" w:lineRule="atLeast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325860" w:rsidRPr="00325860" w:rsidTr="00325860">
        <w:trPr>
          <w:trHeight w:val="80"/>
        </w:trPr>
        <w:tc>
          <w:tcPr>
            <w:tcW w:w="3420" w:type="dxa"/>
          </w:tcPr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Перечень объектов капитального строительства</w:t>
            </w:r>
          </w:p>
        </w:tc>
        <w:tc>
          <w:tcPr>
            <w:tcW w:w="6378" w:type="dxa"/>
          </w:tcPr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</w:tbl>
    <w:p w:rsidR="00325860" w:rsidRPr="00325860" w:rsidRDefault="00325860" w:rsidP="0032586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325860" w:rsidRPr="00325860" w:rsidRDefault="00325860" w:rsidP="00325860">
      <w:pPr>
        <w:spacing w:after="0" w:line="240" w:lineRule="auto"/>
        <w:ind w:left="851"/>
        <w:contextualSpacing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Calibri" w:hAnsi="Times New Roman" w:cs="Times New Roman"/>
          <w:sz w:val="20"/>
          <w:szCs w:val="20"/>
          <w:lang w:eastAsia="ru-RU"/>
        </w:rPr>
        <w:t>2. Характеристика текущего состояния соответствующей сферы с указанием основных показателей социально-экономического развития сельсовета и анализ социальных, финансово-экономических и прочих рисков реализации программы</w:t>
      </w:r>
    </w:p>
    <w:p w:rsidR="00325860" w:rsidRPr="00325860" w:rsidRDefault="00325860" w:rsidP="00325860">
      <w:pPr>
        <w:suppressAutoHyphens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325860" w:rsidRPr="00325860" w:rsidRDefault="00325860" w:rsidP="00325860">
      <w:pPr>
        <w:suppressAutoHyphens/>
        <w:snapToGrid w:val="0"/>
        <w:spacing w:after="0" w:line="240" w:lineRule="auto"/>
        <w:ind w:left="266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325860" w:rsidRPr="00325860" w:rsidRDefault="00325860" w:rsidP="00325860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proofErr w:type="gramStart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Полномочия органов местного самоуправления Горного сельсовета в сфере выполнения деятельности органов местного самоуправления по реализации вопросов местного значения, определены Федерального закона от 06.10.2003г №131-ФЗ «Об общих принципах организации местного самоуправления в Российской Федерации, Решением Горного сельского Совета депутатов от 19.10.2012 года №25-121Р «О передаче к осуществлению  части полномочий по решению вопросов местного значения Горного сельсовета </w:t>
      </w:r>
      <w:proofErr w:type="spellStart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Ачинскому</w:t>
      </w:r>
      <w:proofErr w:type="spellEnd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району», иным действующим</w:t>
      </w:r>
      <w:proofErr w:type="gramEnd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законодательством РФ, Уставом муниципального образования Горный сельсовет.</w:t>
      </w:r>
    </w:p>
    <w:p w:rsidR="00325860" w:rsidRPr="00325860" w:rsidRDefault="00325860" w:rsidP="0032586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  <w:t>Муниципальная программа администрации Горного сельсовета «Содействие развитию органов местного самоуправления, реализация полномочий администрации Горного сельсовета на 2014-2027 годы»</w:t>
      </w:r>
    </w:p>
    <w:p w:rsidR="00325860" w:rsidRPr="00325860" w:rsidRDefault="00325860" w:rsidP="0032586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(далее – Программа) представляет документ, направленный на достижение целей и решение задач администрации по эффективному муниципальному управлению, позволяющий согласовывать совместные действия органов местного самоуправления, государственной и региональной власти, общественных организаций и граждан</w:t>
      </w:r>
    </w:p>
    <w:p w:rsidR="00325860" w:rsidRPr="00325860" w:rsidRDefault="00325860" w:rsidP="00325860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В рамках реализация Программы планируется осуществление мероприятий, направленных на исполнение полномочий администрации по вопросам местного значения, а также отдельных государственных полномочий, переданных в соответствии с законами, создание условий для оптимизации и повышения эффективности расходов бюджета, формирование экономических условий, обеспечивающих администрацию финансовыми, материально-техническими ресурсами. </w:t>
      </w:r>
    </w:p>
    <w:p w:rsidR="00325860" w:rsidRPr="00325860" w:rsidRDefault="00325860" w:rsidP="00325860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FF"/>
          <w:sz w:val="20"/>
          <w:szCs w:val="20"/>
          <w:lang w:eastAsia="ar-SA"/>
        </w:rPr>
      </w:pPr>
    </w:p>
    <w:p w:rsidR="00325860" w:rsidRPr="00325860" w:rsidRDefault="00325860" w:rsidP="00325860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FF"/>
          <w:sz w:val="20"/>
          <w:szCs w:val="20"/>
          <w:lang w:eastAsia="ar-SA"/>
        </w:rPr>
      </w:pPr>
    </w:p>
    <w:p w:rsidR="00325860" w:rsidRPr="00325860" w:rsidRDefault="00325860" w:rsidP="00325860">
      <w:pPr>
        <w:tabs>
          <w:tab w:val="left" w:pos="426"/>
        </w:tabs>
        <w:suppressAutoHyphens/>
        <w:spacing w:after="0" w:line="240" w:lineRule="auto"/>
        <w:ind w:left="360"/>
        <w:contextualSpacing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3. Приоритеты и цели социально-экономического развития </w:t>
      </w:r>
      <w:r w:rsidRPr="00325860">
        <w:rPr>
          <w:rFonts w:ascii="Times New Roman" w:eastAsia="Calibri" w:hAnsi="Times New Roman" w:cs="Times New Roman"/>
          <w:sz w:val="20"/>
          <w:szCs w:val="20"/>
          <w:lang w:eastAsia="ru-RU"/>
        </w:rPr>
        <w:br/>
        <w:t>в соответствующей сфере, описание основных целей и задач программы, прогноз развития соответствующей сферы</w:t>
      </w:r>
    </w:p>
    <w:p w:rsidR="00325860" w:rsidRPr="00325860" w:rsidRDefault="00325860" w:rsidP="00325860">
      <w:pPr>
        <w:suppressAutoHyphens/>
        <w:spacing w:after="0" w:line="240" w:lineRule="auto"/>
        <w:ind w:left="1699"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325860" w:rsidRPr="00325860" w:rsidRDefault="00325860" w:rsidP="0032586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3.1. Приоритеты государственной политики в сфере реализации Программы </w:t>
      </w:r>
    </w:p>
    <w:p w:rsidR="00325860" w:rsidRPr="00325860" w:rsidRDefault="00325860" w:rsidP="0032586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325860" w:rsidRPr="00325860" w:rsidRDefault="00325860" w:rsidP="00325860">
      <w:pPr>
        <w:suppressAutoHyphens/>
        <w:spacing w:after="0" w:line="22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>Для решения поставленной цели необходимо обеспечить эффективное функционирование и решение администрацией следующих задач:</w:t>
      </w:r>
    </w:p>
    <w:p w:rsidR="00325860" w:rsidRPr="00325860" w:rsidRDefault="00325860" w:rsidP="00325860">
      <w:pPr>
        <w:suppressAutoHyphens/>
        <w:snapToGrid w:val="0"/>
        <w:spacing w:after="0" w:line="240" w:lineRule="auto"/>
        <w:ind w:left="266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- Создание оптимальных условий для повышения эффективности реализации полномочий администрации сельсовета, а также отдельных государственных полномочий, в соответствии с законами </w:t>
      </w:r>
    </w:p>
    <w:p w:rsidR="00325860" w:rsidRPr="00325860" w:rsidRDefault="00325860" w:rsidP="00325860">
      <w:pPr>
        <w:suppressAutoHyphens/>
        <w:snapToGrid w:val="0"/>
        <w:spacing w:after="0" w:line="240" w:lineRule="auto"/>
        <w:ind w:left="266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- Финансовое обеспечение переданных администрации сельсовета государственных полномочий</w:t>
      </w:r>
      <w:proofErr w:type="gramStart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;</w:t>
      </w:r>
      <w:proofErr w:type="gramEnd"/>
    </w:p>
    <w:p w:rsidR="00325860" w:rsidRPr="00325860" w:rsidRDefault="00325860" w:rsidP="00325860">
      <w:pPr>
        <w:suppressAutoHyphens/>
        <w:spacing w:after="0" w:line="240" w:lineRule="auto"/>
        <w:ind w:left="266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-  Создание условий для повышения качества управления муниципальными финансами;  </w:t>
      </w:r>
    </w:p>
    <w:p w:rsidR="00325860" w:rsidRPr="00325860" w:rsidRDefault="00325860" w:rsidP="00325860">
      <w:pPr>
        <w:suppressAutoHyphens/>
        <w:spacing w:after="0" w:line="240" w:lineRule="auto"/>
        <w:ind w:left="266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-  Обеспечение гарантированной на законодательном уровне компенсации лицам, замещавшим должности         муниципальной службы при достижении         пенсионного возраста;</w:t>
      </w:r>
    </w:p>
    <w:p w:rsidR="00325860" w:rsidRPr="00325860" w:rsidRDefault="00325860" w:rsidP="00325860">
      <w:pPr>
        <w:suppressAutoHyphens/>
        <w:spacing w:after="0" w:line="240" w:lineRule="auto"/>
        <w:ind w:left="266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-  Реализация административного законодательства на территории сельсовета, профилактика административных правонарушений.</w:t>
      </w:r>
    </w:p>
    <w:p w:rsidR="00325860" w:rsidRPr="00325860" w:rsidRDefault="00325860" w:rsidP="00325860">
      <w:pPr>
        <w:suppressAutoHyphens/>
        <w:spacing w:after="0" w:line="240" w:lineRule="auto"/>
        <w:ind w:left="266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325860" w:rsidRPr="00325860" w:rsidRDefault="00325860" w:rsidP="0032586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 xml:space="preserve">          </w:t>
      </w:r>
    </w:p>
    <w:p w:rsidR="00325860" w:rsidRPr="00325860" w:rsidRDefault="00325860" w:rsidP="0032586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851"/>
        <w:contextualSpacing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4. Механизм реализации отдельных мероприятий Программы </w:t>
      </w:r>
    </w:p>
    <w:p w:rsidR="00325860" w:rsidRPr="00325860" w:rsidRDefault="00325860" w:rsidP="00325860">
      <w:pPr>
        <w:tabs>
          <w:tab w:val="left" w:pos="284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325860" w:rsidRPr="00325860" w:rsidRDefault="00325860" w:rsidP="00325860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Организационные, </w:t>
      </w:r>
      <w:proofErr w:type="gramStart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экономические и правовые механизмы</w:t>
      </w:r>
      <w:proofErr w:type="gramEnd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, необходимые для эффективной реализации задач; последовательность выполнения их представлены в мероприятиях Программы.</w:t>
      </w:r>
    </w:p>
    <w:p w:rsidR="00325860" w:rsidRPr="00325860" w:rsidRDefault="00325860" w:rsidP="0032586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851"/>
        <w:contextualSpacing/>
        <w:jc w:val="center"/>
        <w:rPr>
          <w:rFonts w:ascii="Times New Roman" w:eastAsia="Calibri" w:hAnsi="Times New Roman" w:cs="Times New Roman"/>
          <w:sz w:val="20"/>
          <w:szCs w:val="20"/>
          <w:highlight w:val="yellow"/>
          <w:lang w:eastAsia="ru-RU"/>
        </w:rPr>
      </w:pPr>
    </w:p>
    <w:p w:rsidR="00325860" w:rsidRPr="00325860" w:rsidRDefault="00325860" w:rsidP="0032586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851"/>
        <w:contextualSpacing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Calibri" w:hAnsi="Times New Roman" w:cs="Times New Roman"/>
          <w:sz w:val="20"/>
          <w:szCs w:val="20"/>
          <w:lang w:eastAsia="ru-RU"/>
        </w:rPr>
        <w:t>5. Прогноз конечных результатов программы, характеризующих целевое состояние (изменение состояния) уровня и качества жизни населения, социальной сферы, экономики, степени реализации других общественно значимых интересов и потребностей в соответствующей сфере на территории сельсовета</w:t>
      </w:r>
    </w:p>
    <w:p w:rsidR="00325860" w:rsidRPr="00325860" w:rsidRDefault="00325860" w:rsidP="0032586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325860" w:rsidRPr="00325860" w:rsidRDefault="00325860" w:rsidP="00325860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Результатом реализации программы в полном объеме станет выполнение муниципальных функций и государственных полномочий администрации по вопросам местного значения</w:t>
      </w:r>
    </w:p>
    <w:p w:rsidR="00325860" w:rsidRPr="00325860" w:rsidRDefault="00325860" w:rsidP="00325860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Программа </w:t>
      </w: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полностью соответствует приоритетам социально-экономического развития Горного  сельсовета</w:t>
      </w: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на среднесрочную перспективу. Реализация Программы направлена </w:t>
      </w:r>
      <w:proofErr w:type="gramStart"/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на</w:t>
      </w:r>
      <w:proofErr w:type="gramEnd"/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:</w:t>
      </w:r>
    </w:p>
    <w:p w:rsidR="00325860" w:rsidRPr="00325860" w:rsidRDefault="00325860" w:rsidP="00325860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создание условий для финансов</w:t>
      </w:r>
      <w:proofErr w:type="gramStart"/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о-</w:t>
      </w:r>
      <w:proofErr w:type="gramEnd"/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экономической самостоятельности, совершенствование межбюджетных отношений, устойчивому взаимодействию органов власти и органов местного самоуправления, эффективному управление бюджетным процессом.</w:t>
      </w:r>
    </w:p>
    <w:p w:rsidR="00325860" w:rsidRPr="00325860" w:rsidRDefault="00325860" w:rsidP="00325860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Перечень целевых показателей и показателей результативности Программы с расшифровкой плановых значений по годам ее реализации представлены в </w:t>
      </w: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приложении № 1 к Программе</w:t>
      </w:r>
      <w:r w:rsidRPr="0032586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, значения целевых показателей на долгосрочный период </w:t>
      </w: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представлены в </w:t>
      </w: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приложении № 2 к Программе. </w:t>
      </w:r>
    </w:p>
    <w:p w:rsidR="00325860" w:rsidRPr="00325860" w:rsidRDefault="00325860" w:rsidP="00325860">
      <w:pPr>
        <w:tabs>
          <w:tab w:val="left" w:pos="284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325860" w:rsidRPr="00325860" w:rsidRDefault="00325860" w:rsidP="00325860">
      <w:pPr>
        <w:tabs>
          <w:tab w:val="left" w:pos="284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325860" w:rsidRPr="00325860" w:rsidRDefault="00325860" w:rsidP="0032586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851"/>
        <w:contextualSpacing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6. Перечень подпрограмм с указанием сроков их реализации </w:t>
      </w:r>
      <w:r w:rsidRPr="00325860">
        <w:rPr>
          <w:rFonts w:ascii="Times New Roman" w:eastAsia="Calibri" w:hAnsi="Times New Roman" w:cs="Times New Roman"/>
          <w:sz w:val="20"/>
          <w:szCs w:val="20"/>
          <w:lang w:eastAsia="ru-RU"/>
        </w:rPr>
        <w:br/>
        <w:t>и ожидаемых результатов</w:t>
      </w:r>
    </w:p>
    <w:p w:rsidR="00325860" w:rsidRPr="00325860" w:rsidRDefault="00325860" w:rsidP="0032586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851"/>
        <w:contextualSpacing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325860" w:rsidRPr="00325860" w:rsidRDefault="00325860" w:rsidP="00325860">
      <w:pPr>
        <w:suppressAutoHyphens/>
        <w:snapToGrid w:val="0"/>
        <w:spacing w:after="0" w:line="240" w:lineRule="auto"/>
        <w:ind w:firstLine="65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Программа подпрограмм не имеет. </w:t>
      </w:r>
    </w:p>
    <w:p w:rsidR="00325860" w:rsidRPr="00325860" w:rsidRDefault="00325860" w:rsidP="00325860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Реализация программы осуществляется мероприятиями программы</w:t>
      </w:r>
      <w:proofErr w:type="gramStart"/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,</w:t>
      </w:r>
      <w:proofErr w:type="gramEnd"/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которые позволят  достичь в 2014 - 2027 годах следующих результатов:</w:t>
      </w:r>
    </w:p>
    <w:p w:rsidR="00325860" w:rsidRPr="00325860" w:rsidRDefault="00325860" w:rsidP="00325860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по мероприятию:  Мероприятия по профилактике наркомании, алкоголизма и пьянства на территории сельсовета:</w:t>
      </w:r>
    </w:p>
    <w:p w:rsidR="00325860" w:rsidRPr="00325860" w:rsidRDefault="00325860" w:rsidP="00325860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- приостановление роста злоупотребления наркотиками, алкоголизма и пьянства, повышение уровня психического здоровья населения</w:t>
      </w:r>
    </w:p>
    <w:p w:rsidR="00325860" w:rsidRPr="00325860" w:rsidRDefault="00325860" w:rsidP="00325860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По мероприятию: Другие общегосударственные вопросы в области землепользования и землеустройства:</w:t>
      </w:r>
    </w:p>
    <w:p w:rsidR="00325860" w:rsidRPr="00325860" w:rsidRDefault="00325860" w:rsidP="00325860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- выполнение работ по землеустройству и землепользованию на земельных участках, закрепленных за органами местного самоуправления.</w:t>
      </w:r>
    </w:p>
    <w:p w:rsidR="00325860" w:rsidRPr="00325860" w:rsidRDefault="00325860" w:rsidP="00325860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По мероприятию: осуществление части полномочий по обеспечению деятельности органов местного самоуправления  (межбюджетные трансферты)</w:t>
      </w:r>
    </w:p>
    <w:p w:rsidR="00325860" w:rsidRPr="00325860" w:rsidRDefault="00325860" w:rsidP="00325860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- исполнение полномочий органов местного самоуправления по передаче межбюджетных отношений</w:t>
      </w:r>
    </w:p>
    <w:p w:rsidR="00325860" w:rsidRPr="00325860" w:rsidRDefault="00325860" w:rsidP="00325860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По мероприятию </w:t>
      </w:r>
      <w:proofErr w:type="gramStart"/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:с</w:t>
      </w:r>
      <w:proofErr w:type="gramEnd"/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оциальные выплаты (пенсионное обеспечение):</w:t>
      </w:r>
    </w:p>
    <w:p w:rsidR="00325860" w:rsidRPr="00325860" w:rsidRDefault="00325860" w:rsidP="00325860">
      <w:pPr>
        <w:suppressAutoHyphens/>
        <w:snapToGrid w:val="0"/>
        <w:spacing w:after="0" w:line="240" w:lineRule="auto"/>
        <w:ind w:left="26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обеспечение гарантий по компенсации муниципальным служащим при выходе на пенсию по старости. </w:t>
      </w:r>
    </w:p>
    <w:p w:rsidR="00325860" w:rsidRPr="00325860" w:rsidRDefault="00325860" w:rsidP="00325860">
      <w:pPr>
        <w:suppressAutoHyphens/>
        <w:snapToGrid w:val="0"/>
        <w:spacing w:after="0" w:line="240" w:lineRule="auto"/>
        <w:ind w:left="266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325860" w:rsidRPr="00325860" w:rsidRDefault="00325860" w:rsidP="00325860">
      <w:pPr>
        <w:tabs>
          <w:tab w:val="left" w:pos="426"/>
        </w:tabs>
        <w:spacing w:after="0" w:line="240" w:lineRule="auto"/>
        <w:ind w:left="851"/>
        <w:contextualSpacing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Calibri" w:hAnsi="Times New Roman" w:cs="Times New Roman"/>
          <w:sz w:val="20"/>
          <w:szCs w:val="20"/>
          <w:lang w:eastAsia="ru-RU"/>
        </w:rPr>
        <w:t>7. Информация о распределении планируемых расходов по отдельным мероприятиям Программы, подпрограммам</w:t>
      </w:r>
    </w:p>
    <w:p w:rsidR="00325860" w:rsidRPr="00325860" w:rsidRDefault="00325860" w:rsidP="00325860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325860" w:rsidRPr="00325860" w:rsidRDefault="00325860" w:rsidP="00325860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Информация о распределении планируемых расходов по  мероприятиям программы, с указанием главных распорядителей средств сельского бюджета, а также по годам реализации Программы представлена  в приложении № 4 к Программе.</w:t>
      </w:r>
    </w:p>
    <w:p w:rsidR="00325860" w:rsidRPr="00325860" w:rsidRDefault="00325860" w:rsidP="00325860">
      <w:pPr>
        <w:tabs>
          <w:tab w:val="left" w:pos="567"/>
        </w:tabs>
        <w:spacing w:after="0" w:line="240" w:lineRule="auto"/>
        <w:ind w:left="851"/>
        <w:contextualSpacing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325860" w:rsidRPr="00325860" w:rsidRDefault="00325860" w:rsidP="00325860">
      <w:pPr>
        <w:tabs>
          <w:tab w:val="left" w:pos="567"/>
        </w:tabs>
        <w:spacing w:after="0" w:line="240" w:lineRule="auto"/>
        <w:ind w:left="851"/>
        <w:contextualSpacing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8. Информация о ресурсном обеспечении и прогнозной оценке расходов </w:t>
      </w:r>
      <w:r w:rsidRPr="00325860">
        <w:rPr>
          <w:rFonts w:ascii="Times New Roman" w:eastAsia="Calibri" w:hAnsi="Times New Roman" w:cs="Times New Roman"/>
          <w:sz w:val="20"/>
          <w:szCs w:val="20"/>
          <w:lang w:eastAsia="ru-RU"/>
        </w:rPr>
        <w:br/>
        <w:t xml:space="preserve">на реализацию целей программы </w:t>
      </w:r>
    </w:p>
    <w:p w:rsidR="00325860" w:rsidRPr="00325860" w:rsidRDefault="00325860" w:rsidP="00325860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325860" w:rsidRPr="00325860" w:rsidRDefault="00325860" w:rsidP="00325860">
      <w:pPr>
        <w:suppressAutoHyphens/>
        <w:snapToGrid w:val="0"/>
        <w:spacing w:after="0" w:line="240" w:lineRule="auto"/>
        <w:ind w:left="266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Объем бюджетных ассигнований на реализацию Программы составляет всего 54187,7 тыс. рублей, в том числе  35090,7 </w:t>
      </w:r>
      <w:proofErr w:type="spellStart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тыс</w:t>
      </w:r>
      <w:proofErr w:type="gramStart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.р</w:t>
      </w:r>
      <w:proofErr w:type="gramEnd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ублей</w:t>
      </w:r>
      <w:proofErr w:type="spellEnd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из краевого бюджета по годам: </w:t>
      </w:r>
    </w:p>
    <w:p w:rsidR="00325860" w:rsidRPr="00325860" w:rsidRDefault="00325860" w:rsidP="00325860">
      <w:pPr>
        <w:suppressAutoHyphens/>
        <w:snapToGrid w:val="0"/>
        <w:spacing w:after="0" w:line="240" w:lineRule="auto"/>
        <w:ind w:left="266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в 2014 году всего 443,2 </w:t>
      </w:r>
      <w:proofErr w:type="spellStart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тыс</w:t>
      </w:r>
      <w:proofErr w:type="gramStart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.р</w:t>
      </w:r>
      <w:proofErr w:type="gramEnd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ублей</w:t>
      </w:r>
      <w:proofErr w:type="spellEnd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;</w:t>
      </w:r>
    </w:p>
    <w:p w:rsidR="00325860" w:rsidRPr="00325860" w:rsidRDefault="00325860" w:rsidP="00325860">
      <w:pPr>
        <w:suppressAutoHyphens/>
        <w:snapToGrid w:val="0"/>
        <w:spacing w:after="0" w:line="240" w:lineRule="auto"/>
        <w:ind w:left="266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в 2015 году всего 439,2 </w:t>
      </w:r>
      <w:proofErr w:type="spellStart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тыс</w:t>
      </w:r>
      <w:proofErr w:type="gramStart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.р</w:t>
      </w:r>
      <w:proofErr w:type="gramEnd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ублей</w:t>
      </w:r>
      <w:proofErr w:type="spellEnd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;</w:t>
      </w:r>
    </w:p>
    <w:p w:rsidR="00325860" w:rsidRPr="00325860" w:rsidRDefault="00325860" w:rsidP="00325860">
      <w:pPr>
        <w:suppressAutoHyphens/>
        <w:snapToGrid w:val="0"/>
        <w:spacing w:after="0" w:line="240" w:lineRule="auto"/>
        <w:ind w:left="266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в 2016 году всего 413,3 тыс. рублей;</w:t>
      </w:r>
    </w:p>
    <w:p w:rsidR="00325860" w:rsidRPr="00325860" w:rsidRDefault="00325860" w:rsidP="00325860">
      <w:pPr>
        <w:suppressAutoHyphens/>
        <w:snapToGrid w:val="0"/>
        <w:spacing w:after="0" w:line="240" w:lineRule="auto"/>
        <w:ind w:left="266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в 2017 году всего 483,8 тыс. рублей;</w:t>
      </w:r>
    </w:p>
    <w:p w:rsidR="00325860" w:rsidRPr="00325860" w:rsidRDefault="00325860" w:rsidP="00325860">
      <w:pPr>
        <w:suppressAutoHyphens/>
        <w:snapToGrid w:val="0"/>
        <w:spacing w:after="0" w:line="240" w:lineRule="auto"/>
        <w:ind w:left="266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в 2018 году всего 7403,6 тыс. рублей;</w:t>
      </w:r>
    </w:p>
    <w:p w:rsidR="00325860" w:rsidRPr="00325860" w:rsidRDefault="00325860" w:rsidP="00325860">
      <w:pPr>
        <w:suppressAutoHyphens/>
        <w:snapToGrid w:val="0"/>
        <w:spacing w:after="0" w:line="240" w:lineRule="auto"/>
        <w:ind w:left="266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в 2019 году всего 917,1 тыс. рублей;</w:t>
      </w:r>
    </w:p>
    <w:p w:rsidR="00325860" w:rsidRPr="00325860" w:rsidRDefault="00325860" w:rsidP="00325860">
      <w:pPr>
        <w:suppressAutoHyphens/>
        <w:snapToGrid w:val="0"/>
        <w:spacing w:after="0" w:line="240" w:lineRule="auto"/>
        <w:ind w:left="266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в 2020 году всего 14346,5 тыс. рублей, в </w:t>
      </w:r>
      <w:proofErr w:type="spellStart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т</w:t>
      </w:r>
      <w:proofErr w:type="gramStart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.ч</w:t>
      </w:r>
      <w:proofErr w:type="spellEnd"/>
      <w:proofErr w:type="gramEnd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10005,0 </w:t>
      </w:r>
      <w:proofErr w:type="spellStart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тыс.рублей</w:t>
      </w:r>
      <w:proofErr w:type="spellEnd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из краевого бюджета</w:t>
      </w:r>
    </w:p>
    <w:p w:rsidR="00325860" w:rsidRPr="00325860" w:rsidRDefault="00325860" w:rsidP="00325860">
      <w:pPr>
        <w:suppressAutoHyphens/>
        <w:snapToGrid w:val="0"/>
        <w:spacing w:after="0" w:line="240" w:lineRule="auto"/>
        <w:ind w:left="266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в 2021 году всего 926,5 тыс. рублей</w:t>
      </w:r>
    </w:p>
    <w:p w:rsidR="00325860" w:rsidRPr="00325860" w:rsidRDefault="00325860" w:rsidP="00325860">
      <w:pPr>
        <w:suppressAutoHyphens/>
        <w:snapToGrid w:val="0"/>
        <w:spacing w:after="0" w:line="240" w:lineRule="auto"/>
        <w:ind w:left="266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в 2022 году всего 17051,7 </w:t>
      </w:r>
      <w:proofErr w:type="spellStart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тыс</w:t>
      </w:r>
      <w:proofErr w:type="gramStart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.р</w:t>
      </w:r>
      <w:proofErr w:type="gramEnd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ублей</w:t>
      </w:r>
      <w:proofErr w:type="spellEnd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, в </w:t>
      </w:r>
      <w:proofErr w:type="spellStart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т.ч</w:t>
      </w:r>
      <w:proofErr w:type="spellEnd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. 16158,1тыс.рублей из краевого бюджета</w:t>
      </w:r>
    </w:p>
    <w:p w:rsidR="00325860" w:rsidRPr="00325860" w:rsidRDefault="00325860" w:rsidP="00325860">
      <w:pPr>
        <w:suppressAutoHyphens/>
        <w:snapToGrid w:val="0"/>
        <w:spacing w:after="0" w:line="240" w:lineRule="auto"/>
        <w:ind w:left="266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в 2023 году всего 9889,2 </w:t>
      </w:r>
      <w:proofErr w:type="spellStart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тыс</w:t>
      </w:r>
      <w:proofErr w:type="gramStart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.р</w:t>
      </w:r>
      <w:proofErr w:type="gramEnd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ублей</w:t>
      </w:r>
      <w:proofErr w:type="spellEnd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в </w:t>
      </w:r>
      <w:proofErr w:type="spellStart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т.ч</w:t>
      </w:r>
      <w:proofErr w:type="spellEnd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. 8927,6 </w:t>
      </w:r>
      <w:proofErr w:type="spellStart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тыс.руб</w:t>
      </w:r>
      <w:proofErr w:type="spellEnd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. из краевого бюджета</w:t>
      </w:r>
    </w:p>
    <w:p w:rsidR="00325860" w:rsidRPr="00325860" w:rsidRDefault="00325860" w:rsidP="00325860">
      <w:pPr>
        <w:suppressAutoHyphens/>
        <w:snapToGrid w:val="0"/>
        <w:spacing w:after="0" w:line="240" w:lineRule="auto"/>
        <w:ind w:left="266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в 2024 году всего 936,8 </w:t>
      </w:r>
      <w:proofErr w:type="spellStart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тыс</w:t>
      </w:r>
      <w:proofErr w:type="gramStart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.р</w:t>
      </w:r>
      <w:proofErr w:type="gramEnd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ублей</w:t>
      </w:r>
      <w:proofErr w:type="spellEnd"/>
    </w:p>
    <w:p w:rsidR="00325860" w:rsidRPr="00325860" w:rsidRDefault="00325860" w:rsidP="00325860">
      <w:pPr>
        <w:suppressAutoHyphens/>
        <w:snapToGrid w:val="0"/>
        <w:spacing w:after="0" w:line="240" w:lineRule="auto"/>
        <w:ind w:left="266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в 2025 году всего 936,8 </w:t>
      </w:r>
      <w:proofErr w:type="spellStart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тыс</w:t>
      </w:r>
      <w:proofErr w:type="gramStart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.р</w:t>
      </w:r>
      <w:proofErr w:type="gramEnd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ублей</w:t>
      </w:r>
      <w:proofErr w:type="spellEnd"/>
    </w:p>
    <w:p w:rsidR="00325860" w:rsidRPr="00325860" w:rsidRDefault="00325860" w:rsidP="00325860">
      <w:pPr>
        <w:suppressAutoHyphens/>
        <w:snapToGrid w:val="0"/>
        <w:spacing w:after="0" w:line="240" w:lineRule="auto"/>
        <w:ind w:left="266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325860" w:rsidRPr="00325860" w:rsidRDefault="00325860" w:rsidP="00325860">
      <w:pPr>
        <w:suppressAutoHyphens/>
        <w:snapToGrid w:val="0"/>
        <w:spacing w:after="0" w:line="240" w:lineRule="auto"/>
        <w:ind w:left="266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325860" w:rsidRPr="00325860" w:rsidRDefault="00325860" w:rsidP="0032586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Ресурсное обеспечение и прогнозная оценка расходов на реализацию целей Программы с учетом источников финансирования, в том числе по уровням бюджетной системы, представлено в приложении № 2 к Программе.</w:t>
      </w:r>
    </w:p>
    <w:p w:rsidR="00325860" w:rsidRPr="00325860" w:rsidRDefault="00325860" w:rsidP="0032586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325860" w:rsidRPr="00325860" w:rsidRDefault="00325860" w:rsidP="00325860">
      <w:pPr>
        <w:spacing w:after="0" w:line="240" w:lineRule="auto"/>
        <w:ind w:left="851"/>
        <w:contextualSpacing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9. Основные правила (методики) распределения субсидий сельскому бюджету </w:t>
      </w:r>
    </w:p>
    <w:p w:rsidR="00325860" w:rsidRPr="00325860" w:rsidRDefault="00325860" w:rsidP="00325860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325860" w:rsidRPr="00325860" w:rsidRDefault="00325860" w:rsidP="00325860">
      <w:pPr>
        <w:suppressAutoHyphens/>
        <w:spacing w:after="0" w:line="240" w:lineRule="auto"/>
        <w:ind w:left="74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  <w:t>В Программе предусмотрено правила (методики) распределения субсидий сельскому бюджету</w:t>
      </w:r>
    </w:p>
    <w:p w:rsidR="00325860" w:rsidRPr="00325860" w:rsidRDefault="00325860" w:rsidP="0032586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325860" w:rsidRPr="00325860" w:rsidRDefault="00325860" w:rsidP="0032586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325860" w:rsidRPr="00325860" w:rsidRDefault="00325860" w:rsidP="00325860">
      <w:pPr>
        <w:keepNext/>
        <w:suppressAutoHyphens/>
        <w:spacing w:after="0" w:line="240" w:lineRule="auto"/>
        <w:ind w:left="1104"/>
        <w:jc w:val="center"/>
        <w:outlineLvl w:val="1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proofErr w:type="gramStart"/>
      <w:r w:rsidRPr="0032586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</w:t>
      </w:r>
      <w:proofErr w:type="gramEnd"/>
      <w:r w:rsidRPr="0032586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О С Т А Н О В Л Е Н И Е</w:t>
      </w:r>
    </w:p>
    <w:p w:rsidR="00325860" w:rsidRPr="00325860" w:rsidRDefault="00325860" w:rsidP="00325860">
      <w:pPr>
        <w:spacing w:after="0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325860" w:rsidRPr="00325860" w:rsidRDefault="00325860" w:rsidP="00325860">
      <w:pPr>
        <w:spacing w:after="0"/>
        <w:rPr>
          <w:rFonts w:ascii="Times New Roman" w:eastAsia="Calibri" w:hAnsi="Times New Roman" w:cs="Times New Roman"/>
          <w:bCs/>
          <w:sz w:val="20"/>
          <w:szCs w:val="20"/>
        </w:rPr>
      </w:pPr>
      <w:r w:rsidRPr="00325860">
        <w:rPr>
          <w:rFonts w:ascii="Times New Roman" w:eastAsia="Calibri" w:hAnsi="Times New Roman" w:cs="Times New Roman"/>
          <w:bCs/>
          <w:sz w:val="20"/>
          <w:szCs w:val="20"/>
        </w:rPr>
        <w:t>11.01.2024г.</w:t>
      </w:r>
      <w:r w:rsidRPr="00325860">
        <w:rPr>
          <w:rFonts w:ascii="Times New Roman" w:eastAsia="Calibri" w:hAnsi="Times New Roman" w:cs="Times New Roman"/>
          <w:bCs/>
          <w:sz w:val="20"/>
          <w:szCs w:val="20"/>
        </w:rPr>
        <w:tab/>
      </w:r>
      <w:r w:rsidRPr="00325860">
        <w:rPr>
          <w:rFonts w:ascii="Times New Roman" w:eastAsia="Calibri" w:hAnsi="Times New Roman" w:cs="Times New Roman"/>
          <w:bCs/>
          <w:sz w:val="20"/>
          <w:szCs w:val="20"/>
        </w:rPr>
        <w:tab/>
      </w:r>
      <w:r w:rsidRPr="00325860">
        <w:rPr>
          <w:rFonts w:ascii="Times New Roman" w:eastAsia="Calibri" w:hAnsi="Times New Roman" w:cs="Times New Roman"/>
          <w:bCs/>
          <w:sz w:val="20"/>
          <w:szCs w:val="20"/>
        </w:rPr>
        <w:tab/>
      </w:r>
      <w:r w:rsidRPr="00325860">
        <w:rPr>
          <w:rFonts w:ascii="Times New Roman" w:eastAsia="Calibri" w:hAnsi="Times New Roman" w:cs="Times New Roman"/>
          <w:bCs/>
          <w:sz w:val="20"/>
          <w:szCs w:val="20"/>
        </w:rPr>
        <w:tab/>
        <w:t xml:space="preserve">                                                                               №4</w:t>
      </w:r>
    </w:p>
    <w:p w:rsidR="00325860" w:rsidRPr="00325860" w:rsidRDefault="00325860" w:rsidP="00325860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25860">
        <w:rPr>
          <w:rFonts w:ascii="Times New Roman" w:eastAsia="Calibri" w:hAnsi="Times New Roman" w:cs="Times New Roman"/>
          <w:sz w:val="20"/>
          <w:szCs w:val="20"/>
        </w:rPr>
        <w:t>О внесении изменений в Постановление № 85</w:t>
      </w:r>
      <w:r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325860">
        <w:rPr>
          <w:rFonts w:ascii="Times New Roman" w:eastAsia="Calibri" w:hAnsi="Times New Roman" w:cs="Times New Roman"/>
          <w:sz w:val="20"/>
          <w:szCs w:val="20"/>
        </w:rPr>
        <w:t xml:space="preserve"> от 01.12.2014г. «Об утверждении муниципальной программы Горного сельсовета «Защита населения территории</w:t>
      </w:r>
    </w:p>
    <w:p w:rsidR="00325860" w:rsidRPr="00325860" w:rsidRDefault="00325860" w:rsidP="00325860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25860">
        <w:rPr>
          <w:rFonts w:ascii="Times New Roman" w:eastAsia="Calibri" w:hAnsi="Times New Roman" w:cs="Times New Roman"/>
          <w:sz w:val="20"/>
          <w:szCs w:val="20"/>
        </w:rPr>
        <w:t>Горного сельсовета от чрезвычайных ситуаций</w:t>
      </w:r>
      <w:r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325860">
        <w:rPr>
          <w:rFonts w:ascii="Times New Roman" w:eastAsia="Calibri" w:hAnsi="Times New Roman" w:cs="Times New Roman"/>
          <w:sz w:val="20"/>
          <w:szCs w:val="20"/>
        </w:rPr>
        <w:t>Природного и техногенного характера»</w:t>
      </w:r>
    </w:p>
    <w:p w:rsidR="00325860" w:rsidRPr="00325860" w:rsidRDefault="00325860" w:rsidP="00325860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325860" w:rsidRPr="00325860" w:rsidRDefault="00325860" w:rsidP="00325860">
      <w:pPr>
        <w:spacing w:after="0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gramStart"/>
      <w:r w:rsidRPr="00325860">
        <w:rPr>
          <w:rFonts w:ascii="Times New Roman" w:eastAsia="Calibri" w:hAnsi="Times New Roman" w:cs="Times New Roman"/>
          <w:sz w:val="20"/>
          <w:szCs w:val="20"/>
        </w:rPr>
        <w:t>С целью осуществления финансовой и бюджетной политики в  Горном сельсовете, руководствуясь ст. 179 Бюджетного кодекса Российской Федерации, ст.17 Федерального закона от 06.10.2003 г. № 131-ФЗ «Об общих принципах организации местного самоуправления в Российской Федерации», Постановлением администрации Горного сельсовета от 13.08.2013г. № 36 «Об утверждении Порядка принятия решений о разработке муниципальных программ Горного сельсовета, их формировании и реализации», Распоряжением администрации Горного</w:t>
      </w:r>
      <w:proofErr w:type="gramEnd"/>
      <w:r w:rsidRPr="00325860">
        <w:rPr>
          <w:rFonts w:ascii="Times New Roman" w:eastAsia="Calibri" w:hAnsi="Times New Roman" w:cs="Times New Roman"/>
          <w:sz w:val="20"/>
          <w:szCs w:val="20"/>
        </w:rPr>
        <w:t xml:space="preserve"> сельсовета от 07.11.2014 №83-осн «Об утверждении перечня муниципальных программ Горного сельсовета»,  и  статьями 14, 17 Устава Горного сельсовета, ПОСТАНОВЛЯЮ:</w:t>
      </w:r>
    </w:p>
    <w:p w:rsidR="00325860" w:rsidRPr="00325860" w:rsidRDefault="00325860" w:rsidP="00325860">
      <w:pPr>
        <w:numPr>
          <w:ilvl w:val="0"/>
          <w:numId w:val="4"/>
        </w:num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25860">
        <w:rPr>
          <w:rFonts w:ascii="Times New Roman" w:eastAsia="Calibri" w:hAnsi="Times New Roman" w:cs="Times New Roman"/>
          <w:sz w:val="20"/>
          <w:szCs w:val="20"/>
        </w:rPr>
        <w:t>Внести в постановление Горного сельсовета от 01.12.2014г. №85 «Об утверждении муниципальной программы Горного сельсовета «Защита населения территории Горного сельсовета от чрезвычайных ситуаций природного и техногенного характера»  (далее – постановление) следующее изменение:</w:t>
      </w:r>
    </w:p>
    <w:p w:rsidR="00325860" w:rsidRPr="00325860" w:rsidRDefault="00325860" w:rsidP="00325860">
      <w:pPr>
        <w:spacing w:after="0"/>
        <w:ind w:left="110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25860">
        <w:rPr>
          <w:rFonts w:ascii="Times New Roman" w:eastAsia="Calibri" w:hAnsi="Times New Roman" w:cs="Times New Roman"/>
          <w:sz w:val="20"/>
          <w:szCs w:val="20"/>
        </w:rPr>
        <w:t>муниципальную программу Горного сельсовета «Защита населения территории Горного сельсовета от чрезвычайных ситуаций природного и техногенного характера» изложить в редакции согласно приложению.</w:t>
      </w:r>
    </w:p>
    <w:p w:rsidR="00325860" w:rsidRPr="00325860" w:rsidRDefault="00325860" w:rsidP="00325860">
      <w:pPr>
        <w:spacing w:after="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25860">
        <w:rPr>
          <w:rFonts w:ascii="Times New Roman" w:eastAsia="Calibri" w:hAnsi="Times New Roman" w:cs="Times New Roman"/>
          <w:sz w:val="20"/>
          <w:szCs w:val="20"/>
        </w:rPr>
        <w:t xml:space="preserve">             2. Контроль над исполнением постановления оставляю за собой.</w:t>
      </w:r>
    </w:p>
    <w:p w:rsidR="00325860" w:rsidRPr="00325860" w:rsidRDefault="00325860" w:rsidP="00325860">
      <w:pPr>
        <w:spacing w:after="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25860">
        <w:rPr>
          <w:rFonts w:ascii="Times New Roman" w:eastAsia="Calibri" w:hAnsi="Times New Roman" w:cs="Times New Roman"/>
          <w:sz w:val="20"/>
          <w:szCs w:val="20"/>
        </w:rPr>
        <w:t xml:space="preserve">            3. Постановление  вступает в силу в день, следующий за днем его официального опубликования в  печатном издании администрации Горного сельсовета «Информационный Вестник».</w:t>
      </w:r>
    </w:p>
    <w:p w:rsidR="00325860" w:rsidRPr="00325860" w:rsidRDefault="00325860" w:rsidP="00325860">
      <w:pPr>
        <w:spacing w:after="0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325860" w:rsidRPr="00325860" w:rsidRDefault="00325860" w:rsidP="00325860">
      <w:pPr>
        <w:spacing w:after="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25860">
        <w:rPr>
          <w:rFonts w:ascii="Times New Roman" w:eastAsia="Calibri" w:hAnsi="Times New Roman" w:cs="Times New Roman"/>
          <w:sz w:val="20"/>
          <w:szCs w:val="20"/>
        </w:rPr>
        <w:t xml:space="preserve">Глава Горного сельсовета                                                     </w:t>
      </w:r>
      <w:proofErr w:type="spellStart"/>
      <w:r w:rsidRPr="00325860">
        <w:rPr>
          <w:rFonts w:ascii="Times New Roman" w:eastAsia="Calibri" w:hAnsi="Times New Roman" w:cs="Times New Roman"/>
          <w:sz w:val="20"/>
          <w:szCs w:val="20"/>
        </w:rPr>
        <w:t>С.М.Мельниченко</w:t>
      </w:r>
      <w:proofErr w:type="spellEnd"/>
    </w:p>
    <w:p w:rsidR="00325860" w:rsidRPr="00325860" w:rsidRDefault="00325860" w:rsidP="00325860">
      <w:pPr>
        <w:spacing w:after="0"/>
        <w:rPr>
          <w:rFonts w:ascii="Times New Roman" w:eastAsia="Calibri" w:hAnsi="Times New Roman" w:cs="Times New Roman"/>
          <w:sz w:val="20"/>
          <w:szCs w:val="20"/>
        </w:rPr>
      </w:pPr>
    </w:p>
    <w:p w:rsidR="00325860" w:rsidRPr="00325860" w:rsidRDefault="00325860" w:rsidP="00325860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</w:p>
    <w:p w:rsidR="00325860" w:rsidRPr="00325860" w:rsidRDefault="00325860" w:rsidP="00325860">
      <w:pPr>
        <w:suppressAutoHyphens/>
        <w:autoSpaceDE w:val="0"/>
        <w:spacing w:after="0" w:line="240" w:lineRule="auto"/>
        <w:ind w:left="6237" w:hanging="425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</w:p>
    <w:p w:rsidR="00325860" w:rsidRPr="00325860" w:rsidRDefault="00325860" w:rsidP="00325860">
      <w:pPr>
        <w:suppressAutoHyphens/>
        <w:autoSpaceDE w:val="0"/>
        <w:spacing w:after="0" w:line="240" w:lineRule="auto"/>
        <w:ind w:left="6237" w:hanging="425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</w:p>
    <w:p w:rsidR="00325860" w:rsidRPr="00325860" w:rsidRDefault="00325860" w:rsidP="00325860">
      <w:pPr>
        <w:suppressAutoHyphens/>
        <w:autoSpaceDE w:val="0"/>
        <w:spacing w:after="0" w:line="240" w:lineRule="auto"/>
        <w:ind w:left="6237" w:hanging="425"/>
        <w:jc w:val="right"/>
        <w:rPr>
          <w:rFonts w:ascii="Times New Roman" w:eastAsia="Arial" w:hAnsi="Times New Roman" w:cs="Times New Roman"/>
          <w:sz w:val="20"/>
          <w:szCs w:val="20"/>
          <w:lang w:eastAsia="ar-SA"/>
        </w:rPr>
      </w:pPr>
    </w:p>
    <w:p w:rsidR="00325860" w:rsidRPr="00325860" w:rsidRDefault="00325860" w:rsidP="00325860">
      <w:pPr>
        <w:suppressAutoHyphens/>
        <w:autoSpaceDE w:val="0"/>
        <w:spacing w:after="0" w:line="240" w:lineRule="auto"/>
        <w:ind w:left="6237" w:hanging="425"/>
        <w:jc w:val="right"/>
        <w:rPr>
          <w:rFonts w:ascii="Times New Roman" w:eastAsia="Arial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Arial" w:hAnsi="Times New Roman" w:cs="Times New Roman"/>
          <w:sz w:val="20"/>
          <w:szCs w:val="20"/>
          <w:lang w:eastAsia="ar-SA"/>
        </w:rPr>
        <w:t xml:space="preserve">Приложение </w:t>
      </w:r>
    </w:p>
    <w:p w:rsidR="00325860" w:rsidRPr="00325860" w:rsidRDefault="00325860" w:rsidP="00325860">
      <w:pPr>
        <w:suppressAutoHyphens/>
        <w:autoSpaceDE w:val="0"/>
        <w:spacing w:after="0" w:line="240" w:lineRule="auto"/>
        <w:ind w:left="6237" w:hanging="425"/>
        <w:jc w:val="right"/>
        <w:rPr>
          <w:rFonts w:ascii="Times New Roman" w:eastAsia="Arial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Arial" w:hAnsi="Times New Roman" w:cs="Times New Roman"/>
          <w:sz w:val="20"/>
          <w:szCs w:val="20"/>
          <w:lang w:eastAsia="ar-SA"/>
        </w:rPr>
        <w:t>к Постановлению администрации</w:t>
      </w:r>
    </w:p>
    <w:p w:rsidR="00325860" w:rsidRPr="00325860" w:rsidRDefault="00325860" w:rsidP="00325860">
      <w:pPr>
        <w:suppressAutoHyphens/>
        <w:autoSpaceDE w:val="0"/>
        <w:spacing w:after="0" w:line="240" w:lineRule="auto"/>
        <w:ind w:left="6237" w:hanging="425"/>
        <w:jc w:val="right"/>
        <w:rPr>
          <w:rFonts w:ascii="Times New Roman" w:eastAsia="Arial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Arial" w:hAnsi="Times New Roman" w:cs="Times New Roman"/>
          <w:sz w:val="20"/>
          <w:szCs w:val="20"/>
          <w:lang w:eastAsia="ar-SA"/>
        </w:rPr>
        <w:t>Горного сельсовета</w:t>
      </w:r>
    </w:p>
    <w:p w:rsidR="00325860" w:rsidRPr="00325860" w:rsidRDefault="00325860" w:rsidP="00325860">
      <w:pPr>
        <w:suppressAutoHyphens/>
        <w:autoSpaceDE w:val="0"/>
        <w:spacing w:after="0" w:line="240" w:lineRule="auto"/>
        <w:ind w:left="6237" w:hanging="425"/>
        <w:jc w:val="right"/>
        <w:rPr>
          <w:rFonts w:ascii="Times New Roman" w:eastAsia="Arial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Arial" w:hAnsi="Times New Roman" w:cs="Times New Roman"/>
          <w:sz w:val="20"/>
          <w:szCs w:val="20"/>
          <w:lang w:eastAsia="ar-SA"/>
        </w:rPr>
        <w:t>от 11.01.2024г.  №4</w:t>
      </w:r>
    </w:p>
    <w:p w:rsidR="00325860" w:rsidRPr="00325860" w:rsidRDefault="00325860" w:rsidP="00325860">
      <w:pPr>
        <w:suppressAutoHyphens/>
        <w:autoSpaceDE w:val="0"/>
        <w:spacing w:after="0" w:line="240" w:lineRule="auto"/>
        <w:jc w:val="right"/>
        <w:rPr>
          <w:rFonts w:ascii="Times New Roman" w:eastAsia="Arial" w:hAnsi="Times New Roman" w:cs="Times New Roman"/>
          <w:sz w:val="20"/>
          <w:szCs w:val="20"/>
          <w:lang w:eastAsia="ar-SA"/>
        </w:rPr>
      </w:pPr>
    </w:p>
    <w:p w:rsidR="00325860" w:rsidRPr="00325860" w:rsidRDefault="00325860" w:rsidP="00325860">
      <w:pPr>
        <w:suppressAutoHyphens/>
        <w:autoSpaceDE w:val="0"/>
        <w:spacing w:after="0" w:line="240" w:lineRule="auto"/>
        <w:jc w:val="right"/>
        <w:rPr>
          <w:rFonts w:ascii="Times New Roman" w:eastAsia="Arial" w:hAnsi="Times New Roman" w:cs="Times New Roman"/>
          <w:sz w:val="20"/>
          <w:szCs w:val="20"/>
          <w:lang w:eastAsia="ar-SA"/>
        </w:rPr>
      </w:pPr>
    </w:p>
    <w:p w:rsidR="00325860" w:rsidRPr="00325860" w:rsidRDefault="00325860" w:rsidP="0032586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Муниципальная программа</w:t>
      </w:r>
    </w:p>
    <w:p w:rsidR="00325860" w:rsidRPr="00325860" w:rsidRDefault="00325860" w:rsidP="0032586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«Защита населения  территории Горного сельсовета от чрезвычайных ситуаций природного и техногенного характера»</w:t>
      </w:r>
    </w:p>
    <w:p w:rsidR="00325860" w:rsidRPr="00325860" w:rsidRDefault="00325860" w:rsidP="0032586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325860" w:rsidRPr="00325860" w:rsidRDefault="00325860" w:rsidP="00325860">
      <w:pPr>
        <w:suppressAutoHyphens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1. Паспорт</w:t>
      </w:r>
    </w:p>
    <w:p w:rsidR="00325860" w:rsidRPr="00325860" w:rsidRDefault="00325860" w:rsidP="0032586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муниципальной программы «Защита населения  территории Горного сельсовета от чрезвычайных ситуаций природного и техногенного характера»</w:t>
      </w:r>
    </w:p>
    <w:p w:rsidR="00325860" w:rsidRPr="00325860" w:rsidRDefault="00325860" w:rsidP="0032586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</w:p>
    <w:tbl>
      <w:tblPr>
        <w:tblW w:w="97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20"/>
        <w:gridCol w:w="6378"/>
      </w:tblGrid>
      <w:tr w:rsidR="00325860" w:rsidRPr="00325860" w:rsidTr="00325860">
        <w:trPr>
          <w:trHeight w:val="145"/>
        </w:trPr>
        <w:tc>
          <w:tcPr>
            <w:tcW w:w="3420" w:type="dxa"/>
          </w:tcPr>
          <w:p w:rsidR="00325860" w:rsidRPr="00325860" w:rsidRDefault="00325860" w:rsidP="0032586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Наименование муниципальной программы</w:t>
            </w:r>
          </w:p>
        </w:tc>
        <w:tc>
          <w:tcPr>
            <w:tcW w:w="6378" w:type="dxa"/>
          </w:tcPr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Защита населения территории Горного сельсовета от чрезвычайных ситуаций природного и техногенного характера   (дале</w:t>
            </w:r>
            <w:proofErr w:type="gramStart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е-</w:t>
            </w:r>
            <w:proofErr w:type="gramEnd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Программа)</w:t>
            </w:r>
          </w:p>
          <w:p w:rsidR="00325860" w:rsidRPr="00325860" w:rsidRDefault="00325860" w:rsidP="0032586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325860" w:rsidRPr="00325860" w:rsidTr="00325860">
        <w:trPr>
          <w:trHeight w:val="145"/>
        </w:trPr>
        <w:tc>
          <w:tcPr>
            <w:tcW w:w="3420" w:type="dxa"/>
          </w:tcPr>
          <w:p w:rsidR="00325860" w:rsidRPr="00325860" w:rsidRDefault="00325860" w:rsidP="0032586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Основание для разработки муниципальной программы</w:t>
            </w:r>
          </w:p>
          <w:p w:rsidR="00325860" w:rsidRPr="00325860" w:rsidRDefault="00325860" w:rsidP="0032586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6378" w:type="dxa"/>
          </w:tcPr>
          <w:p w:rsidR="00325860" w:rsidRPr="00325860" w:rsidRDefault="00325860" w:rsidP="00325860">
            <w:pPr>
              <w:suppressAutoHyphens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Бюджетный Кодекс Российской Федерации от 17.07.1998г. ст.179; Постановление от 13.08.2013г. №36 «Об утверждении Порядка принятия решений о разработке муниципальных программ Горного сельсовета, их формирования и реализации»</w:t>
            </w: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;</w:t>
            </w: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325860" w:rsidRPr="00325860" w:rsidTr="00325860">
        <w:trPr>
          <w:trHeight w:val="145"/>
        </w:trPr>
        <w:tc>
          <w:tcPr>
            <w:tcW w:w="3420" w:type="dxa"/>
          </w:tcPr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Ответственный </w:t>
            </w: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исполнитель</w:t>
            </w: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Программы</w:t>
            </w: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6378" w:type="dxa"/>
          </w:tcPr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gramStart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Администрация Горного сельсовета Ачинского района Красноярского края)</w:t>
            </w:r>
            <w:proofErr w:type="gramEnd"/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325860" w:rsidRPr="00325860" w:rsidTr="00325860">
        <w:trPr>
          <w:trHeight w:val="145"/>
        </w:trPr>
        <w:tc>
          <w:tcPr>
            <w:tcW w:w="3420" w:type="dxa"/>
          </w:tcPr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Соисполнители  Программы</w:t>
            </w:r>
          </w:p>
        </w:tc>
        <w:tc>
          <w:tcPr>
            <w:tcW w:w="6378" w:type="dxa"/>
          </w:tcPr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325860" w:rsidRPr="00325860" w:rsidTr="00325860">
        <w:trPr>
          <w:trHeight w:val="145"/>
        </w:trPr>
        <w:tc>
          <w:tcPr>
            <w:tcW w:w="3420" w:type="dxa"/>
          </w:tcPr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Подпрограммы </w:t>
            </w: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Программы</w:t>
            </w:r>
          </w:p>
          <w:p w:rsidR="00325860" w:rsidRPr="00325860" w:rsidRDefault="00325860" w:rsidP="0032586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6378" w:type="dxa"/>
          </w:tcPr>
          <w:p w:rsidR="00325860" w:rsidRPr="00325860" w:rsidRDefault="00325860" w:rsidP="00325860">
            <w:pPr>
              <w:suppressAutoHyphens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Подпрограмма 1 «Обеспечение первичных мер пожарной безопасности на территории  сельсовета»</w:t>
            </w:r>
          </w:p>
          <w:p w:rsidR="00325860" w:rsidRPr="00325860" w:rsidRDefault="00325860" w:rsidP="00325860">
            <w:pPr>
              <w:suppressAutoHyphens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Подпрограмма 2 «Безопасное и эффективное использование водных объектов (плотина на </w:t>
            </w:r>
            <w:proofErr w:type="spellStart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</w:t>
            </w:r>
            <w:proofErr w:type="gramStart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.Т</w:t>
            </w:r>
            <w:proofErr w:type="gramEnd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ептятка</w:t>
            </w:r>
            <w:proofErr w:type="spellEnd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)» </w:t>
            </w:r>
          </w:p>
          <w:p w:rsidR="00325860" w:rsidRPr="00325860" w:rsidRDefault="00325860" w:rsidP="00325860">
            <w:pPr>
              <w:suppressAutoHyphens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Подпрограмма 3 «Профилактика терроризма и экстремизма на территории  сельсовета»</w:t>
            </w:r>
          </w:p>
          <w:p w:rsidR="00325860" w:rsidRPr="00325860" w:rsidRDefault="00325860" w:rsidP="00325860">
            <w:pPr>
              <w:suppressAutoHyphens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325860" w:rsidRPr="00325860" w:rsidTr="00325860">
        <w:trPr>
          <w:trHeight w:val="145"/>
        </w:trPr>
        <w:tc>
          <w:tcPr>
            <w:tcW w:w="3420" w:type="dxa"/>
          </w:tcPr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Цели Программы</w:t>
            </w: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6378" w:type="dxa"/>
          </w:tcPr>
          <w:p w:rsidR="00325860" w:rsidRPr="00325860" w:rsidRDefault="00325860" w:rsidP="00325860">
            <w:pPr>
              <w:suppressAutoHyphens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Повышение уровня правовой культуры, подготовленность к жизнеобеспечению населения пострадавшего от чрезвычайных ситуаций</w:t>
            </w:r>
          </w:p>
          <w:p w:rsidR="00325860" w:rsidRPr="00325860" w:rsidRDefault="00325860" w:rsidP="00325860">
            <w:pPr>
              <w:suppressAutoHyphens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325860" w:rsidRPr="00325860" w:rsidTr="00325860">
        <w:trPr>
          <w:trHeight w:val="478"/>
        </w:trPr>
        <w:tc>
          <w:tcPr>
            <w:tcW w:w="3420" w:type="dxa"/>
          </w:tcPr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Задачи Программы</w:t>
            </w:r>
          </w:p>
        </w:tc>
        <w:tc>
          <w:tcPr>
            <w:tcW w:w="6378" w:type="dxa"/>
            <w:vAlign w:val="center"/>
          </w:tcPr>
          <w:p w:rsidR="00325860" w:rsidRPr="00325860" w:rsidRDefault="00325860" w:rsidP="00325860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Реализация мероприятий по первичным мерам пожарной безопасности.</w:t>
            </w:r>
          </w:p>
          <w:p w:rsidR="00325860" w:rsidRPr="00325860" w:rsidRDefault="00325860" w:rsidP="00325860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Усиление информационно-пропагандистской деятельности, направленной на противодействие терроризму и экстремизму.</w:t>
            </w:r>
          </w:p>
          <w:p w:rsidR="00325860" w:rsidRPr="00325860" w:rsidRDefault="00325860" w:rsidP="00325860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Обеспечение мероприятий в сфере повышения безопасности ГТС и предотвращения вредного воздействия вод.</w:t>
            </w:r>
          </w:p>
          <w:p w:rsidR="00325860" w:rsidRPr="00325860" w:rsidRDefault="00325860" w:rsidP="00325860">
            <w:pPr>
              <w:suppressAutoHyphens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325860" w:rsidRPr="00325860" w:rsidTr="00325860">
        <w:trPr>
          <w:trHeight w:val="80"/>
        </w:trPr>
        <w:tc>
          <w:tcPr>
            <w:tcW w:w="3420" w:type="dxa"/>
          </w:tcPr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Целевые показатели и показатели результативности </w:t>
            </w: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Программы </w:t>
            </w: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6378" w:type="dxa"/>
          </w:tcPr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Снижение количества пожаров на территории населенных пунктов 100%</w:t>
            </w: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Оборудование минерализованных защитных противопожарных полос 10 га </w:t>
            </w: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Количество обследованных гидротехнических сооружений 100%</w:t>
            </w: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Количество гидротехнических сооружений, оформленных в собственность</w:t>
            </w: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Число зарегистрированных нарушений общественного порядка экстремистского характера</w:t>
            </w: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Число общественных или религиозных объединений, склонных к проявлениям  терроризма и экстремизма</w:t>
            </w:r>
          </w:p>
          <w:p w:rsidR="00325860" w:rsidRPr="00325860" w:rsidRDefault="00325860" w:rsidP="00325860">
            <w:pPr>
              <w:widowControl w:val="0"/>
              <w:suppressAutoHyphens/>
              <w:spacing w:after="0" w:line="100" w:lineRule="atLeast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</w:p>
        </w:tc>
      </w:tr>
      <w:tr w:rsidR="00325860" w:rsidRPr="00325860" w:rsidTr="00325860">
        <w:trPr>
          <w:trHeight w:val="80"/>
        </w:trPr>
        <w:tc>
          <w:tcPr>
            <w:tcW w:w="3420" w:type="dxa"/>
          </w:tcPr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Сроки и этапы </w:t>
            </w: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реализации Программы</w:t>
            </w:r>
          </w:p>
        </w:tc>
        <w:tc>
          <w:tcPr>
            <w:tcW w:w="6378" w:type="dxa"/>
          </w:tcPr>
          <w:p w:rsidR="00325860" w:rsidRPr="00325860" w:rsidRDefault="00325860" w:rsidP="00325860">
            <w:pPr>
              <w:suppressAutoHyphens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2014-2027 годы</w:t>
            </w: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325860" w:rsidRPr="00325860" w:rsidTr="00325860">
        <w:trPr>
          <w:trHeight w:val="80"/>
        </w:trPr>
        <w:tc>
          <w:tcPr>
            <w:tcW w:w="3420" w:type="dxa"/>
          </w:tcPr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Ресурсное обеспечение Программы</w:t>
            </w: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6378" w:type="dxa"/>
          </w:tcPr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Объем бюджетных ассигнований на реализацию Программы составляет всего 6870,9 тыс. рублей, в том числе из краевого бюджета </w:t>
            </w:r>
            <w:proofErr w:type="gramStart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1399,2</w:t>
            </w:r>
            <w:proofErr w:type="gramEnd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 в том числе по годам:</w:t>
            </w: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в 2014 году всего 113,7 тыс. рублей; в </w:t>
            </w:r>
            <w:proofErr w:type="spellStart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т.ч</w:t>
            </w:r>
            <w:proofErr w:type="spellEnd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. из краевого бюджета 0 тыс. рублей; </w:t>
            </w: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в 2015 году всего 28,0 тыс. рублей; в </w:t>
            </w:r>
            <w:proofErr w:type="spellStart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т.ч</w:t>
            </w:r>
            <w:proofErr w:type="spellEnd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. из краевого бюджета 0 тыс. рублей; </w:t>
            </w: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в 2016 году всего 67,5 тыс. рублей, в </w:t>
            </w:r>
            <w:proofErr w:type="spellStart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т.ч</w:t>
            </w:r>
            <w:proofErr w:type="spellEnd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.  из краевого бюджета 41,5 тыс. рублей;</w:t>
            </w: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в 2017 году всего 175,4 тыс. рублей, в </w:t>
            </w:r>
            <w:proofErr w:type="spellStart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т.ч</w:t>
            </w:r>
            <w:proofErr w:type="spellEnd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.  из краевого бюджета 33,5 тыс. рублей;</w:t>
            </w: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в 2018 году всего 184,0 тыс. рублей, в </w:t>
            </w:r>
            <w:proofErr w:type="spellStart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т.ч</w:t>
            </w:r>
            <w:proofErr w:type="spellEnd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.  из краевого бюджета 41,5 тыс. рублей;</w:t>
            </w: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в 2019 году всего 1006,6 тыс. рублей, в </w:t>
            </w:r>
            <w:proofErr w:type="spellStart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т.ч</w:t>
            </w:r>
            <w:proofErr w:type="spellEnd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.  из краевого бюджета 62,3 тыс. рублей;</w:t>
            </w: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в 2020 году всего 818,7 тыс. рублей, в </w:t>
            </w:r>
            <w:proofErr w:type="spellStart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т.ч</w:t>
            </w:r>
            <w:proofErr w:type="spellEnd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.  из краевого бюджета 103,8 тыс. рублей;</w:t>
            </w: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в 2021 году всего 636,2 тыс. рублей, в </w:t>
            </w:r>
            <w:proofErr w:type="spellStart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т.ч</w:t>
            </w:r>
            <w:proofErr w:type="spellEnd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.  из краевого бюджета 145,1 тыс. рублей;</w:t>
            </w: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в 2022 году всего 715,8 тыс. рублей, в </w:t>
            </w:r>
            <w:proofErr w:type="spellStart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т.ч</w:t>
            </w:r>
            <w:proofErr w:type="spellEnd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.  из краевого бюджета 145,1 тыс. рублей;</w:t>
            </w: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в 2023 году всего 799,5 тыс. рублей, в </w:t>
            </w:r>
            <w:proofErr w:type="spellStart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т.ч</w:t>
            </w:r>
            <w:proofErr w:type="spellEnd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.  из краевого бюджета 334,6 тыс. рублей;</w:t>
            </w: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в 2024 году всего 946,2 тыс. рублей, в </w:t>
            </w:r>
            <w:proofErr w:type="spellStart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т.ч</w:t>
            </w:r>
            <w:proofErr w:type="spellEnd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.  из краевого бюджета 200,7 тыс. рублей;</w:t>
            </w: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в 2025 году всего 945,0 тыс. рублей, в </w:t>
            </w:r>
            <w:proofErr w:type="spellStart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т.ч</w:t>
            </w:r>
            <w:proofErr w:type="spellEnd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.  из краевого бюджета 223,1 тыс. рублей;</w:t>
            </w: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325860" w:rsidRPr="00325860" w:rsidTr="00325860">
        <w:trPr>
          <w:trHeight w:val="80"/>
        </w:trPr>
        <w:tc>
          <w:tcPr>
            <w:tcW w:w="3420" w:type="dxa"/>
          </w:tcPr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Перечень объектов капитального строительства</w:t>
            </w:r>
          </w:p>
        </w:tc>
        <w:tc>
          <w:tcPr>
            <w:tcW w:w="6378" w:type="dxa"/>
          </w:tcPr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</w:tbl>
    <w:p w:rsidR="00325860" w:rsidRPr="00325860" w:rsidRDefault="00325860" w:rsidP="0032586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325860" w:rsidRPr="00325860" w:rsidRDefault="00325860" w:rsidP="00325860">
      <w:pPr>
        <w:spacing w:after="0" w:line="240" w:lineRule="auto"/>
        <w:ind w:left="851"/>
        <w:contextualSpacing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Calibri" w:hAnsi="Times New Roman" w:cs="Times New Roman"/>
          <w:sz w:val="20"/>
          <w:szCs w:val="20"/>
          <w:lang w:eastAsia="ru-RU"/>
        </w:rPr>
        <w:t>2. Характеристика текущего состояния соответствующей сферы с указанием основных показателей социально-экономического развития сельсовета и анализ социальных, финансово-экономических и прочих рисков реализации программы</w:t>
      </w:r>
    </w:p>
    <w:p w:rsidR="00325860" w:rsidRPr="00325860" w:rsidRDefault="00325860" w:rsidP="00325860">
      <w:pPr>
        <w:suppressAutoHyphens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325860" w:rsidRPr="00325860" w:rsidRDefault="00325860" w:rsidP="00325860">
      <w:pPr>
        <w:tabs>
          <w:tab w:val="left" w:pos="8040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proofErr w:type="gramStart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Цели государственной политики в сфере защиты населения территории Горного  сельсовета от чрезвычайных ситуаций природного и техногенного характера  определены в </w:t>
      </w:r>
      <w:hyperlink r:id="rId23" w:history="1">
        <w:r w:rsidRPr="00325860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ar-SA"/>
          </w:rPr>
          <w:t>Программе</w:t>
        </w:r>
      </w:hyperlink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социально-экономического развития Горного сельсовета на период до 2020 года, утвержденной Решением Горного сельского Совета депутатов от 14.11.2007г. (с изм. от 30.11.10г. №9-40Р) «Об утверждении комплексной программы социально-экономического развития Горного сельсовета на период до 2017г.»; Федерального закона от 06.10.2003</w:t>
      </w:r>
      <w:proofErr w:type="gramEnd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г №131-ФЗ «Об общих принципах организации местного самоуправления в Российской Федерации»,   Федеральными законами от 06.03.2006 года №35-ФЗ «</w:t>
      </w:r>
      <w:proofErr w:type="gramStart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О</w:t>
      </w:r>
      <w:proofErr w:type="gramEnd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</w:t>
      </w:r>
      <w:proofErr w:type="gramStart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противодействию</w:t>
      </w:r>
      <w:proofErr w:type="gramEnd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терроризму», от 25 .07.2002г №114-Фз «О противодействии экстремистской деятельности», от 21.12.1994г №69-ФЗ «О пожарной безопасности», от 21.09.1997г №117-ФЗ «О безопасности гидротехнических сооружений», иным действующим законодательством РФ; Решением Горного сельского Совета депутатов от 22.09.2010г. №6-25Р «Об утверждении Положения об участии в профилактике терроризма и экстремизма, а также минимизации и (или) ликвидации последствий проявления терроризма и экстремизма на территории муниципального образования Горный</w:t>
      </w:r>
      <w:r w:rsidRPr="00325860">
        <w:rPr>
          <w:rFonts w:ascii="Times New Roman" w:eastAsia="Times New Roman" w:hAnsi="Times New Roman" w:cs="Times New Roman"/>
          <w:sz w:val="20"/>
          <w:szCs w:val="20"/>
          <w:u w:val="single"/>
          <w:lang w:eastAsia="ar-SA"/>
        </w:rPr>
        <w:t xml:space="preserve"> </w:t>
      </w: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сельсовет»; Решением Горного сельского Совета депутатов от 15.06.2007 №25-93Р</w:t>
      </w:r>
      <w:proofErr w:type="gramStart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О</w:t>
      </w:r>
      <w:proofErr w:type="gramEnd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б утверждении Положения «Об обеспечении первичных мер пожарной безопасности на территории Горного сельсовета»; Решением Горного сельского Совета депутатов от 31.05.2010г. №4-14Р «О Положении, о порядке владения пользования муниципальной собственностью». Уставом муниципального образования Горный сельсовет.</w:t>
      </w:r>
    </w:p>
    <w:p w:rsidR="00325860" w:rsidRPr="00325860" w:rsidRDefault="00325860" w:rsidP="00325860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Цель программы – создание эффективной системы защиты населения и территорий поселения от чрезвычайных ситуаций  и техногенного характера, оповещения населения.</w:t>
      </w:r>
    </w:p>
    <w:p w:rsidR="00325860" w:rsidRPr="00325860" w:rsidRDefault="00325860" w:rsidP="00325860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Разработка и реализация Программы позволит комплексно подойти к решению задач на территории сельсовета о защите населения от чрезвычайных ситуаций природного и техногенного характера,  более эффективно использовать финансовые и материальные ресурсы бюджетов всех уровней. </w:t>
      </w:r>
    </w:p>
    <w:p w:rsidR="00325860" w:rsidRPr="00325860" w:rsidRDefault="00325860" w:rsidP="00325860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FF"/>
          <w:sz w:val="20"/>
          <w:szCs w:val="20"/>
          <w:lang w:eastAsia="ar-SA"/>
        </w:rPr>
      </w:pPr>
    </w:p>
    <w:p w:rsidR="00325860" w:rsidRPr="00325860" w:rsidRDefault="00325860" w:rsidP="00325860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FF"/>
          <w:sz w:val="20"/>
          <w:szCs w:val="20"/>
          <w:lang w:eastAsia="ar-SA"/>
        </w:rPr>
      </w:pPr>
    </w:p>
    <w:p w:rsidR="00325860" w:rsidRPr="00325860" w:rsidRDefault="00325860" w:rsidP="00325860">
      <w:pPr>
        <w:tabs>
          <w:tab w:val="left" w:pos="426"/>
        </w:tabs>
        <w:suppressAutoHyphens/>
        <w:spacing w:after="0" w:line="240" w:lineRule="auto"/>
        <w:ind w:left="360"/>
        <w:contextualSpacing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3. Приоритеты и цели социально-экономического развития </w:t>
      </w:r>
      <w:r w:rsidRPr="00325860">
        <w:rPr>
          <w:rFonts w:ascii="Times New Roman" w:eastAsia="Calibri" w:hAnsi="Times New Roman" w:cs="Times New Roman"/>
          <w:sz w:val="20"/>
          <w:szCs w:val="20"/>
          <w:lang w:eastAsia="ru-RU"/>
        </w:rPr>
        <w:br/>
        <w:t>в соответствующей сфере, описание основных целей и задач программы, прогноз развития соответствующей сферы</w:t>
      </w:r>
    </w:p>
    <w:p w:rsidR="00325860" w:rsidRPr="00325860" w:rsidRDefault="00325860" w:rsidP="00325860">
      <w:pPr>
        <w:suppressAutoHyphens/>
        <w:spacing w:after="0" w:line="240" w:lineRule="auto"/>
        <w:ind w:left="1699"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325860" w:rsidRPr="00325860" w:rsidRDefault="00325860" w:rsidP="0032586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3.1. Приоритеты государственной политики в сфере реализации Программы </w:t>
      </w:r>
    </w:p>
    <w:p w:rsidR="00325860" w:rsidRPr="00325860" w:rsidRDefault="00325860" w:rsidP="0032586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325860" w:rsidRPr="00325860" w:rsidRDefault="00325860" w:rsidP="00325860">
      <w:pPr>
        <w:suppressAutoHyphens/>
        <w:spacing w:after="0" w:line="22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>К приоритетным направлениям реализации Программы в защите населения от чрезвычайных ситуаций природного и техногенного характера относятся</w:t>
      </w:r>
      <w:proofErr w:type="gramStart"/>
      <w:r w:rsidRPr="00325860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 xml:space="preserve"> :</w:t>
      </w:r>
      <w:proofErr w:type="gramEnd"/>
    </w:p>
    <w:p w:rsidR="00325860" w:rsidRPr="00325860" w:rsidRDefault="00325860" w:rsidP="0032586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 xml:space="preserve">Реализация первичных мер пожарной безопасности населенных пунктов, проведение противопожарной пропаганды среди населения, защита населенных пунктов от вредного воздействия вод, недопущение проявлений терроризма и экстремизма на территории поселения, защита жизни граждан от террористических и экстремистских актов. </w:t>
      </w:r>
    </w:p>
    <w:p w:rsidR="00325860" w:rsidRPr="00325860" w:rsidRDefault="00325860" w:rsidP="0032586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 xml:space="preserve">          </w:t>
      </w:r>
    </w:p>
    <w:p w:rsidR="00325860" w:rsidRPr="00325860" w:rsidRDefault="00325860" w:rsidP="0032586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851"/>
        <w:contextualSpacing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4. Механизм реализации отдельных мероприятий Программы </w:t>
      </w:r>
    </w:p>
    <w:p w:rsidR="00325860" w:rsidRPr="00325860" w:rsidRDefault="00325860" w:rsidP="00325860">
      <w:pPr>
        <w:tabs>
          <w:tab w:val="left" w:pos="284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325860" w:rsidRPr="00325860" w:rsidRDefault="00325860" w:rsidP="00325860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Решение задач Программы достигается реализацией подпрограмм, реализация отдельных мероприятий не предусмотрена.</w:t>
      </w:r>
    </w:p>
    <w:p w:rsidR="00325860" w:rsidRPr="00325860" w:rsidRDefault="00325860" w:rsidP="00325860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Организационные, </w:t>
      </w:r>
      <w:proofErr w:type="gramStart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экономические и правовые механизмы</w:t>
      </w:r>
      <w:proofErr w:type="gramEnd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, необходимые для эффективной реализации мероприятий подпрограмм; последовательность выполнения мероприятий подпрограмм; представлены в подпрограммах Программы.</w:t>
      </w:r>
    </w:p>
    <w:p w:rsidR="00325860" w:rsidRPr="00325860" w:rsidRDefault="00325860" w:rsidP="0032586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851"/>
        <w:contextualSpacing/>
        <w:jc w:val="center"/>
        <w:rPr>
          <w:rFonts w:ascii="Times New Roman" w:eastAsia="Calibri" w:hAnsi="Times New Roman" w:cs="Times New Roman"/>
          <w:sz w:val="20"/>
          <w:szCs w:val="20"/>
          <w:highlight w:val="yellow"/>
          <w:lang w:eastAsia="ru-RU"/>
        </w:rPr>
      </w:pPr>
    </w:p>
    <w:p w:rsidR="00325860" w:rsidRPr="00325860" w:rsidRDefault="00325860" w:rsidP="0032586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851"/>
        <w:contextualSpacing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Calibri" w:hAnsi="Times New Roman" w:cs="Times New Roman"/>
          <w:sz w:val="20"/>
          <w:szCs w:val="20"/>
          <w:lang w:eastAsia="ru-RU"/>
        </w:rPr>
        <w:t>5. Прогноз конечных результатов программы, характеризующих целевое состояние (изменение состояния) уровня и качества жизни населения, социальной сферы, экономики, степени реализации других общественно значимых интересов и потребностей в соответствующей сфере на территории сельсовета</w:t>
      </w:r>
    </w:p>
    <w:p w:rsidR="00325860" w:rsidRPr="00325860" w:rsidRDefault="00325860" w:rsidP="00325860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Программа</w:t>
      </w: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полностью соответствует приоритетам социально-экономического развития Горного  сельсовета</w:t>
      </w: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на среднесрочную перспективу. Реализация Программы направлена </w:t>
      </w:r>
      <w:proofErr w:type="gramStart"/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на</w:t>
      </w:r>
      <w:proofErr w:type="gramEnd"/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:</w:t>
      </w:r>
    </w:p>
    <w:p w:rsidR="00325860" w:rsidRPr="00325860" w:rsidRDefault="00325860" w:rsidP="00325860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осуществление мероприятий по предупреждению и ликвидации чрезвычайных ситуаций и их последствий, выполнение мероприятий по противопожарной пропаганде, недопущение наличия элементов экстремистской направленности на территории поселения.</w:t>
      </w:r>
    </w:p>
    <w:p w:rsidR="00325860" w:rsidRPr="00325860" w:rsidRDefault="00325860" w:rsidP="00325860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Перечень целевых показателей и показателей результативности Программы с расшифровкой плановых значений по годам ее реализации представлены в </w:t>
      </w: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приложении № 1 к Программе</w:t>
      </w:r>
      <w:r w:rsidRPr="0032586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, значения целевых показателей на долгосрочный период </w:t>
      </w: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представлены в </w:t>
      </w: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приложении № 2 к Программе. </w:t>
      </w:r>
    </w:p>
    <w:p w:rsidR="00325860" w:rsidRPr="00325860" w:rsidRDefault="00325860" w:rsidP="00325860">
      <w:pPr>
        <w:tabs>
          <w:tab w:val="left" w:pos="284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325860" w:rsidRPr="00325860" w:rsidRDefault="00325860" w:rsidP="00325860">
      <w:pPr>
        <w:tabs>
          <w:tab w:val="left" w:pos="284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325860" w:rsidRPr="00325860" w:rsidRDefault="00325860" w:rsidP="0032586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851"/>
        <w:contextualSpacing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6. Перечень подпрограмм с указанием сроков их реализации </w:t>
      </w:r>
      <w:r w:rsidRPr="00325860">
        <w:rPr>
          <w:rFonts w:ascii="Times New Roman" w:eastAsia="Calibri" w:hAnsi="Times New Roman" w:cs="Times New Roman"/>
          <w:sz w:val="20"/>
          <w:szCs w:val="20"/>
          <w:lang w:eastAsia="ru-RU"/>
        </w:rPr>
        <w:br/>
        <w:t>и ожидаемых результатов</w:t>
      </w:r>
    </w:p>
    <w:p w:rsidR="00325860" w:rsidRPr="00325860" w:rsidRDefault="00325860" w:rsidP="0032586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851"/>
        <w:contextualSpacing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325860" w:rsidRPr="00325860" w:rsidRDefault="00325860" w:rsidP="00325860">
      <w:pPr>
        <w:suppressAutoHyphens/>
        <w:snapToGrid w:val="0"/>
        <w:spacing w:after="0" w:line="240" w:lineRule="auto"/>
        <w:ind w:firstLine="65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Программа включает 3 подпрограмм, реализация мероприятий которых в комплексе призвана обеспечить достижение цели и решение программных задач:</w:t>
      </w:r>
    </w:p>
    <w:p w:rsidR="00325860" w:rsidRPr="00325860" w:rsidRDefault="00325860" w:rsidP="00325860">
      <w:pPr>
        <w:suppressAutoHyphens/>
        <w:snapToGrid w:val="0"/>
        <w:spacing w:after="0" w:line="240" w:lineRule="auto"/>
        <w:ind w:firstLine="65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Подпрограмма 1 «</w:t>
      </w: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Обеспечение первичных мер пожарной безопасности на территории Горного сельсовета</w:t>
      </w: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»;</w:t>
      </w:r>
    </w:p>
    <w:p w:rsidR="00325860" w:rsidRPr="00325860" w:rsidRDefault="00325860" w:rsidP="00325860">
      <w:pPr>
        <w:suppressAutoHyphens/>
        <w:spacing w:after="0" w:line="240" w:lineRule="auto"/>
        <w:ind w:left="266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Подпрограмма 2 </w:t>
      </w: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«Безопасное и эффективное использование водных объектов (плотина на </w:t>
      </w:r>
      <w:proofErr w:type="spellStart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р</w:t>
      </w:r>
      <w:proofErr w:type="gramStart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.Т</w:t>
      </w:r>
      <w:proofErr w:type="gramEnd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ептятка</w:t>
      </w:r>
      <w:proofErr w:type="spellEnd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)» </w:t>
      </w:r>
    </w:p>
    <w:p w:rsidR="00325860" w:rsidRPr="00325860" w:rsidRDefault="00325860" w:rsidP="00325860">
      <w:pPr>
        <w:suppressAutoHyphens/>
        <w:spacing w:after="0" w:line="240" w:lineRule="auto"/>
        <w:ind w:left="266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Подпрограмма 3 «</w:t>
      </w: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Профилактика терроризма и экстремизма на территории   сельсовета».</w:t>
      </w:r>
    </w:p>
    <w:p w:rsidR="00325860" w:rsidRPr="00325860" w:rsidRDefault="00325860" w:rsidP="00325860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Реализация мероприятий подпрограмм позволит достичь в 2014 - 2027 годах следующих результатов:</w:t>
      </w:r>
    </w:p>
    <w:p w:rsidR="00325860" w:rsidRPr="00325860" w:rsidRDefault="00325860" w:rsidP="00325860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по подпрограмме 1 «</w:t>
      </w: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Обеспечение первичных мер пожарной безопасности на территории Горного сельсовета</w:t>
      </w: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»:</w:t>
      </w:r>
    </w:p>
    <w:p w:rsidR="00325860" w:rsidRPr="00325860" w:rsidRDefault="00325860" w:rsidP="00325860">
      <w:pPr>
        <w:suppressAutoHyphens/>
        <w:snapToGrid w:val="0"/>
        <w:spacing w:after="0" w:line="240" w:lineRule="auto"/>
        <w:ind w:left="266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Снижение количества пожаров на территории населенных пунктов 100%</w:t>
      </w:r>
    </w:p>
    <w:p w:rsidR="00325860" w:rsidRPr="00325860" w:rsidRDefault="00325860" w:rsidP="00325860">
      <w:pPr>
        <w:suppressAutoHyphens/>
        <w:snapToGrid w:val="0"/>
        <w:spacing w:after="0" w:line="240" w:lineRule="auto"/>
        <w:ind w:left="266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Оборудование минерализованных защитных противопожарных полос 5,8 га</w:t>
      </w:r>
    </w:p>
    <w:p w:rsidR="00325860" w:rsidRPr="00325860" w:rsidRDefault="00325860" w:rsidP="00325860">
      <w:pPr>
        <w:suppressAutoHyphens/>
        <w:spacing w:after="0" w:line="240" w:lineRule="auto"/>
        <w:ind w:left="266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по подпрограмме 2 </w:t>
      </w: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«Безопасное и эффективное использование водных объектов (плотина на </w:t>
      </w:r>
      <w:proofErr w:type="spellStart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р</w:t>
      </w:r>
      <w:proofErr w:type="gramStart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.Т</w:t>
      </w:r>
      <w:proofErr w:type="gramEnd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ептятка</w:t>
      </w:r>
      <w:proofErr w:type="spellEnd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)» </w:t>
      </w:r>
    </w:p>
    <w:p w:rsidR="00325860" w:rsidRPr="00325860" w:rsidRDefault="00325860" w:rsidP="00325860">
      <w:pPr>
        <w:suppressAutoHyphens/>
        <w:snapToGrid w:val="0"/>
        <w:spacing w:after="0" w:line="240" w:lineRule="auto"/>
        <w:ind w:left="266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Количество обследованных гидротехнических сооружений 100%</w:t>
      </w:r>
    </w:p>
    <w:p w:rsidR="00325860" w:rsidRPr="00325860" w:rsidRDefault="00325860" w:rsidP="00325860">
      <w:pPr>
        <w:suppressAutoHyphens/>
        <w:snapToGrid w:val="0"/>
        <w:spacing w:after="0" w:line="240" w:lineRule="auto"/>
        <w:ind w:left="266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Количество гидротехнических сооружений, оформленных в собственность</w:t>
      </w:r>
    </w:p>
    <w:p w:rsidR="00325860" w:rsidRPr="00325860" w:rsidRDefault="00325860" w:rsidP="00325860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по подпрограмме 3 «</w:t>
      </w: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Профилактика терроризма и экстремизма на территории  сельсовета</w:t>
      </w: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»:</w:t>
      </w:r>
    </w:p>
    <w:p w:rsidR="00325860" w:rsidRPr="00325860" w:rsidRDefault="00325860" w:rsidP="00325860">
      <w:pPr>
        <w:suppressAutoHyphens/>
        <w:snapToGrid w:val="0"/>
        <w:spacing w:after="0" w:line="240" w:lineRule="auto"/>
        <w:ind w:left="266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Число зарегистрированных нарушений общественного порядка экстремистского характера</w:t>
      </w:r>
    </w:p>
    <w:p w:rsidR="00325860" w:rsidRPr="00325860" w:rsidRDefault="00325860" w:rsidP="00325860">
      <w:pPr>
        <w:suppressAutoHyphens/>
        <w:snapToGrid w:val="0"/>
        <w:spacing w:after="0" w:line="240" w:lineRule="auto"/>
        <w:ind w:left="266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Число общественных или религиозных объединений, склонных к проявлениям  терроризма и экстремизма.</w:t>
      </w:r>
    </w:p>
    <w:p w:rsidR="00325860" w:rsidRPr="00325860" w:rsidRDefault="00325860" w:rsidP="00325860">
      <w:pPr>
        <w:suppressAutoHyphens/>
        <w:snapToGrid w:val="0"/>
        <w:spacing w:after="0" w:line="240" w:lineRule="auto"/>
        <w:ind w:left="266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325860" w:rsidRPr="00325860" w:rsidRDefault="00325860" w:rsidP="00325860">
      <w:pPr>
        <w:tabs>
          <w:tab w:val="left" w:pos="426"/>
        </w:tabs>
        <w:spacing w:after="0" w:line="240" w:lineRule="auto"/>
        <w:ind w:left="851"/>
        <w:contextualSpacing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Calibri" w:hAnsi="Times New Roman" w:cs="Times New Roman"/>
          <w:sz w:val="20"/>
          <w:szCs w:val="20"/>
          <w:lang w:eastAsia="ru-RU"/>
        </w:rPr>
        <w:t>7. Информация о распределении планируемых расходов по отдельным мероприятиям Программы, подпрограммам</w:t>
      </w:r>
    </w:p>
    <w:p w:rsidR="00325860" w:rsidRPr="00325860" w:rsidRDefault="00325860" w:rsidP="00325860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325860" w:rsidRPr="00325860" w:rsidRDefault="00325860" w:rsidP="00325860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Информация о распределении планируемых расходов по подпрограммам и мероприятиям подпрограмм, с указанием главных распорядителей средств сельского бюджета, а также по годам реализации Программы представлена                 в приложении № 4 к Программе.</w:t>
      </w:r>
    </w:p>
    <w:p w:rsidR="00325860" w:rsidRPr="00325860" w:rsidRDefault="00325860" w:rsidP="00325860">
      <w:pPr>
        <w:spacing w:after="0" w:line="240" w:lineRule="auto"/>
        <w:ind w:left="720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325860" w:rsidRPr="00325860" w:rsidRDefault="00325860" w:rsidP="00325860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325860" w:rsidRPr="00325860" w:rsidRDefault="00325860" w:rsidP="00325860">
      <w:pPr>
        <w:tabs>
          <w:tab w:val="left" w:pos="567"/>
        </w:tabs>
        <w:spacing w:after="0" w:line="240" w:lineRule="auto"/>
        <w:ind w:left="851"/>
        <w:contextualSpacing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8. Информация о ресурсном обеспечении и прогнозной оценке расходов </w:t>
      </w:r>
      <w:r w:rsidRPr="00325860">
        <w:rPr>
          <w:rFonts w:ascii="Times New Roman" w:eastAsia="Calibri" w:hAnsi="Times New Roman" w:cs="Times New Roman"/>
          <w:sz w:val="20"/>
          <w:szCs w:val="20"/>
          <w:lang w:eastAsia="ru-RU"/>
        </w:rPr>
        <w:br/>
        <w:t xml:space="preserve">на реализацию целей программы </w:t>
      </w:r>
    </w:p>
    <w:p w:rsidR="00325860" w:rsidRPr="00325860" w:rsidRDefault="00325860" w:rsidP="00325860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325860" w:rsidRPr="00325860" w:rsidRDefault="00325860" w:rsidP="00325860">
      <w:pPr>
        <w:suppressAutoHyphens/>
        <w:snapToGrid w:val="0"/>
        <w:spacing w:after="0" w:line="240" w:lineRule="auto"/>
        <w:ind w:left="266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Объем бюджетных ассигнований на реализацию Программы составляет всего 6870,9 тыс. рублей, в том числе из краевого бюджета 1339,2 </w:t>
      </w:r>
      <w:proofErr w:type="spellStart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тыс</w:t>
      </w:r>
      <w:proofErr w:type="gramStart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.р</w:t>
      </w:r>
      <w:proofErr w:type="gramEnd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уб</w:t>
      </w:r>
      <w:proofErr w:type="spellEnd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;  по годам:</w:t>
      </w:r>
    </w:p>
    <w:p w:rsidR="00325860" w:rsidRPr="00325860" w:rsidRDefault="00325860" w:rsidP="00325860">
      <w:pPr>
        <w:suppressAutoHyphens/>
        <w:snapToGrid w:val="0"/>
        <w:spacing w:after="0" w:line="240" w:lineRule="auto"/>
        <w:ind w:left="266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в 2014 году всего 113,7тыс</w:t>
      </w:r>
      <w:proofErr w:type="gramStart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.р</w:t>
      </w:r>
      <w:proofErr w:type="gramEnd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ублей ; в </w:t>
      </w:r>
      <w:proofErr w:type="spellStart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т.ч</w:t>
      </w:r>
      <w:proofErr w:type="spellEnd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из краевого бюджета 0 тыс.;</w:t>
      </w:r>
    </w:p>
    <w:p w:rsidR="00325860" w:rsidRPr="00325860" w:rsidRDefault="00325860" w:rsidP="00325860">
      <w:pPr>
        <w:suppressAutoHyphens/>
        <w:snapToGrid w:val="0"/>
        <w:spacing w:after="0" w:line="240" w:lineRule="auto"/>
        <w:ind w:left="266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в 2015 году всего 28,0тыс. рублей; в </w:t>
      </w:r>
      <w:proofErr w:type="spellStart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т.ч</w:t>
      </w:r>
      <w:proofErr w:type="spellEnd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. из краевого бюджета 0 тыс.;</w:t>
      </w:r>
    </w:p>
    <w:p w:rsidR="00325860" w:rsidRPr="00325860" w:rsidRDefault="00325860" w:rsidP="00325860">
      <w:pPr>
        <w:suppressAutoHyphens/>
        <w:snapToGrid w:val="0"/>
        <w:spacing w:after="0" w:line="240" w:lineRule="auto"/>
        <w:ind w:left="266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в 2016 году всего 57,0 тыс. рублей; в </w:t>
      </w:r>
      <w:proofErr w:type="spellStart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т.ч</w:t>
      </w:r>
      <w:proofErr w:type="spellEnd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. из краевого бюджета 41,5 тыс.;</w:t>
      </w:r>
    </w:p>
    <w:p w:rsidR="00325860" w:rsidRPr="00325860" w:rsidRDefault="00325860" w:rsidP="00325860">
      <w:pPr>
        <w:suppressAutoHyphens/>
        <w:snapToGrid w:val="0"/>
        <w:spacing w:after="0" w:line="240" w:lineRule="auto"/>
        <w:ind w:left="266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в 2017 году всего 175,4 тыс. рублей; в </w:t>
      </w:r>
      <w:proofErr w:type="spellStart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т.ч</w:t>
      </w:r>
      <w:proofErr w:type="spellEnd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. из краевого бюджета 33,5 </w:t>
      </w:r>
      <w:proofErr w:type="spellStart"/>
      <w:proofErr w:type="gramStart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тыс</w:t>
      </w:r>
      <w:proofErr w:type="spellEnd"/>
      <w:proofErr w:type="gramEnd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;</w:t>
      </w:r>
    </w:p>
    <w:p w:rsidR="00325860" w:rsidRPr="00325860" w:rsidRDefault="00325860" w:rsidP="00325860">
      <w:pPr>
        <w:suppressAutoHyphens/>
        <w:snapToGrid w:val="0"/>
        <w:spacing w:after="0" w:line="240" w:lineRule="auto"/>
        <w:ind w:left="266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в 2018 году всего 184,0 тыс. рублей; в </w:t>
      </w:r>
      <w:proofErr w:type="spellStart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т.ч</w:t>
      </w:r>
      <w:proofErr w:type="spellEnd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. из краевого бюджета 41,5 </w:t>
      </w:r>
      <w:proofErr w:type="spellStart"/>
      <w:proofErr w:type="gramStart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тыс</w:t>
      </w:r>
      <w:proofErr w:type="spellEnd"/>
      <w:proofErr w:type="gramEnd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;</w:t>
      </w:r>
    </w:p>
    <w:p w:rsidR="00325860" w:rsidRPr="00325860" w:rsidRDefault="00325860" w:rsidP="00325860">
      <w:pPr>
        <w:suppressAutoHyphens/>
        <w:snapToGrid w:val="0"/>
        <w:spacing w:after="0" w:line="240" w:lineRule="auto"/>
        <w:ind w:left="266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в 2019 году всего 1006,6 тыс. рублей, в </w:t>
      </w:r>
      <w:proofErr w:type="spellStart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т.ч</w:t>
      </w:r>
      <w:proofErr w:type="spellEnd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.  из краевого бюджета 62,3 тыс. рублей;</w:t>
      </w:r>
    </w:p>
    <w:p w:rsidR="00325860" w:rsidRPr="00325860" w:rsidRDefault="00325860" w:rsidP="00325860">
      <w:pPr>
        <w:suppressAutoHyphens/>
        <w:snapToGrid w:val="0"/>
        <w:spacing w:after="0" w:line="240" w:lineRule="auto"/>
        <w:ind w:left="266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в 2020 году всего 829,2 тыс. рублей, в </w:t>
      </w:r>
      <w:proofErr w:type="spellStart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т.ч</w:t>
      </w:r>
      <w:proofErr w:type="spellEnd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.  из краевого бюджета 103,8 тыс. рублей;</w:t>
      </w:r>
    </w:p>
    <w:p w:rsidR="00325860" w:rsidRPr="00325860" w:rsidRDefault="00325860" w:rsidP="00325860">
      <w:pPr>
        <w:suppressAutoHyphens/>
        <w:snapToGrid w:val="0"/>
        <w:spacing w:after="0" w:line="240" w:lineRule="auto"/>
        <w:ind w:left="266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в 2021 году всего 636,2 тыс. рублей, в </w:t>
      </w:r>
      <w:proofErr w:type="spellStart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т.ч</w:t>
      </w:r>
      <w:proofErr w:type="spellEnd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.  из краевого бюджета 145,1 тыс. рублей</w:t>
      </w:r>
    </w:p>
    <w:p w:rsidR="00325860" w:rsidRPr="00325860" w:rsidRDefault="00325860" w:rsidP="00325860">
      <w:pPr>
        <w:suppressAutoHyphens/>
        <w:snapToGrid w:val="0"/>
        <w:spacing w:after="0" w:line="240" w:lineRule="auto"/>
        <w:ind w:left="266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в 2022 году всего 715,8 тыс. рублей, в </w:t>
      </w:r>
      <w:proofErr w:type="spellStart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т.ч</w:t>
      </w:r>
      <w:proofErr w:type="spellEnd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.  из краевого бюджета 145,1 тыс. рублей</w:t>
      </w:r>
    </w:p>
    <w:p w:rsidR="00325860" w:rsidRPr="00325860" w:rsidRDefault="00325860" w:rsidP="00325860">
      <w:pPr>
        <w:suppressAutoHyphens/>
        <w:snapToGrid w:val="0"/>
        <w:spacing w:after="0" w:line="240" w:lineRule="auto"/>
        <w:ind w:left="266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в 2023 году всего 799,5 тыс. рублей, в </w:t>
      </w:r>
      <w:proofErr w:type="spellStart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т.ч</w:t>
      </w:r>
      <w:proofErr w:type="spellEnd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.  из краевого бюджета 334,6 тыс. рублей</w:t>
      </w:r>
    </w:p>
    <w:p w:rsidR="00325860" w:rsidRPr="00325860" w:rsidRDefault="00325860" w:rsidP="00325860">
      <w:pPr>
        <w:suppressAutoHyphens/>
        <w:snapToGrid w:val="0"/>
        <w:spacing w:after="0" w:line="240" w:lineRule="auto"/>
        <w:ind w:left="266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в 2024 году всего 946,2 тыс. рублей, в </w:t>
      </w:r>
      <w:proofErr w:type="spellStart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т.ч</w:t>
      </w:r>
      <w:proofErr w:type="spellEnd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.  из краевого бюджета 200,7 тыс. рублей</w:t>
      </w:r>
    </w:p>
    <w:p w:rsidR="00325860" w:rsidRPr="00325860" w:rsidRDefault="00325860" w:rsidP="00325860">
      <w:pPr>
        <w:suppressAutoHyphens/>
        <w:snapToGrid w:val="0"/>
        <w:spacing w:after="0" w:line="240" w:lineRule="auto"/>
        <w:ind w:left="266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в 2025 году всего 945,0 тыс. рублей, в </w:t>
      </w:r>
      <w:proofErr w:type="spellStart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т.ч</w:t>
      </w:r>
      <w:proofErr w:type="spellEnd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.  из краевого бюджета 223,1 тыс. рублей</w:t>
      </w:r>
    </w:p>
    <w:p w:rsidR="00325860" w:rsidRPr="00325860" w:rsidRDefault="00325860" w:rsidP="00325860">
      <w:pPr>
        <w:suppressAutoHyphens/>
        <w:snapToGrid w:val="0"/>
        <w:spacing w:after="0" w:line="240" w:lineRule="auto"/>
        <w:ind w:left="266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325860" w:rsidRPr="00325860" w:rsidRDefault="00325860" w:rsidP="0032586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Ресурсное обеспечение и прогнозная оценка расходов на реализацию целей Программы с учетом источников финансирования, в том числе по уровням бюджетной системы, представлено в приложении № 5 к Программе.</w:t>
      </w:r>
    </w:p>
    <w:p w:rsidR="00325860" w:rsidRPr="00325860" w:rsidRDefault="00325860" w:rsidP="00325860">
      <w:pPr>
        <w:spacing w:after="0" w:line="240" w:lineRule="auto"/>
        <w:ind w:left="851"/>
        <w:contextualSpacing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325860" w:rsidRPr="00325860" w:rsidRDefault="00325860" w:rsidP="00325860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325860" w:rsidRPr="00325860" w:rsidRDefault="00325860" w:rsidP="00325860">
      <w:pPr>
        <w:spacing w:after="0" w:line="240" w:lineRule="auto"/>
        <w:ind w:left="851"/>
        <w:contextualSpacing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9. Основные правила (методики) распределения субсидий сельскому бюджету </w:t>
      </w:r>
    </w:p>
    <w:p w:rsidR="00325860" w:rsidRPr="00325860" w:rsidRDefault="00325860" w:rsidP="00325860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325860" w:rsidRPr="00325860" w:rsidRDefault="00325860" w:rsidP="00325860">
      <w:pPr>
        <w:suppressAutoHyphens/>
        <w:spacing w:after="0" w:line="240" w:lineRule="auto"/>
        <w:ind w:left="74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  <w:t>В Программе не предусмотрено правила (методики) распределения субсидий сельскому бюджету</w:t>
      </w:r>
    </w:p>
    <w:p w:rsidR="00325860" w:rsidRPr="00325860" w:rsidRDefault="00325860" w:rsidP="0032586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  <w:sectPr w:rsidR="00325860" w:rsidRPr="00325860" w:rsidSect="00325860">
          <w:headerReference w:type="default" r:id="rId24"/>
          <w:footnotePr>
            <w:pos w:val="beneathText"/>
          </w:footnotePr>
          <w:pgSz w:w="16837" w:h="11905" w:orient="landscape"/>
          <w:pgMar w:top="851" w:right="1134" w:bottom="851" w:left="851" w:header="720" w:footer="720" w:gutter="0"/>
          <w:pgNumType w:start="1"/>
          <w:cols w:space="720"/>
          <w:titlePg/>
          <w:docGrid w:linePitch="360"/>
        </w:sectPr>
      </w:pPr>
    </w:p>
    <w:p w:rsidR="00325860" w:rsidRPr="00325860" w:rsidRDefault="00325860" w:rsidP="00C40E61">
      <w:pPr>
        <w:keepNext/>
        <w:ind w:left="1104"/>
        <w:jc w:val="center"/>
        <w:outlineLvl w:val="1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proofErr w:type="gramStart"/>
      <w:r w:rsidRPr="0032586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</w:t>
      </w:r>
      <w:proofErr w:type="gramEnd"/>
      <w:r w:rsidRPr="0032586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О С Т А Н О В Л Е Н И Е</w:t>
      </w:r>
    </w:p>
    <w:p w:rsidR="00325860" w:rsidRPr="00325860" w:rsidRDefault="00325860" w:rsidP="00325860">
      <w:pPr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    </w:t>
      </w:r>
    </w:p>
    <w:p w:rsidR="00325860" w:rsidRPr="00325860" w:rsidRDefault="00325860" w:rsidP="00325860">
      <w:pPr>
        <w:rPr>
          <w:rFonts w:ascii="Times New Roman" w:eastAsia="Calibri" w:hAnsi="Times New Roman" w:cs="Times New Roman"/>
          <w:bCs/>
          <w:sz w:val="20"/>
          <w:szCs w:val="20"/>
        </w:rPr>
      </w:pPr>
      <w:r w:rsidRPr="00325860">
        <w:rPr>
          <w:rFonts w:ascii="Times New Roman" w:eastAsia="Calibri" w:hAnsi="Times New Roman" w:cs="Times New Roman"/>
          <w:bCs/>
          <w:sz w:val="20"/>
          <w:szCs w:val="20"/>
        </w:rPr>
        <w:t>11.01.2024г.</w:t>
      </w:r>
      <w:r w:rsidRPr="00325860">
        <w:rPr>
          <w:rFonts w:ascii="Times New Roman" w:eastAsia="Calibri" w:hAnsi="Times New Roman" w:cs="Times New Roman"/>
          <w:bCs/>
          <w:sz w:val="20"/>
          <w:szCs w:val="20"/>
        </w:rPr>
        <w:tab/>
      </w:r>
      <w:r w:rsidRPr="00325860">
        <w:rPr>
          <w:rFonts w:ascii="Times New Roman" w:eastAsia="Calibri" w:hAnsi="Times New Roman" w:cs="Times New Roman"/>
          <w:bCs/>
          <w:sz w:val="20"/>
          <w:szCs w:val="20"/>
        </w:rPr>
        <w:tab/>
      </w:r>
      <w:r w:rsidRPr="00325860">
        <w:rPr>
          <w:rFonts w:ascii="Times New Roman" w:eastAsia="Calibri" w:hAnsi="Times New Roman" w:cs="Times New Roman"/>
          <w:bCs/>
          <w:sz w:val="20"/>
          <w:szCs w:val="20"/>
        </w:rPr>
        <w:tab/>
      </w:r>
      <w:r w:rsidRPr="00325860">
        <w:rPr>
          <w:rFonts w:ascii="Times New Roman" w:eastAsia="Calibri" w:hAnsi="Times New Roman" w:cs="Times New Roman"/>
          <w:bCs/>
          <w:sz w:val="20"/>
          <w:szCs w:val="20"/>
        </w:rPr>
        <w:tab/>
        <w:t xml:space="preserve">                                                                               №6</w:t>
      </w:r>
    </w:p>
    <w:p w:rsidR="00325860" w:rsidRPr="00325860" w:rsidRDefault="00325860" w:rsidP="00325860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25860">
        <w:rPr>
          <w:rFonts w:ascii="Times New Roman" w:eastAsia="Calibri" w:hAnsi="Times New Roman" w:cs="Times New Roman"/>
          <w:sz w:val="20"/>
          <w:szCs w:val="20"/>
        </w:rPr>
        <w:t>О внесении изменений в Постановление №86</w:t>
      </w:r>
      <w:r w:rsidR="00C40E61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325860">
        <w:rPr>
          <w:rFonts w:ascii="Times New Roman" w:eastAsia="Calibri" w:hAnsi="Times New Roman" w:cs="Times New Roman"/>
          <w:sz w:val="20"/>
          <w:szCs w:val="20"/>
        </w:rPr>
        <w:t>от 01.12.2014г. «Об утверждении муниципальной программы Горного сельсовета «Организация комплексного</w:t>
      </w:r>
    </w:p>
    <w:p w:rsidR="00325860" w:rsidRPr="00325860" w:rsidRDefault="00325860" w:rsidP="00325860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25860">
        <w:rPr>
          <w:rFonts w:ascii="Times New Roman" w:eastAsia="Calibri" w:hAnsi="Times New Roman" w:cs="Times New Roman"/>
          <w:sz w:val="20"/>
          <w:szCs w:val="20"/>
        </w:rPr>
        <w:t xml:space="preserve"> благоустройства территории Горного сельсовета»</w:t>
      </w:r>
    </w:p>
    <w:p w:rsidR="00C40E61" w:rsidRDefault="00C40E61" w:rsidP="00325860">
      <w:pPr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325860" w:rsidRPr="00325860" w:rsidRDefault="00325860" w:rsidP="00325860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gramStart"/>
      <w:r w:rsidRPr="00325860">
        <w:rPr>
          <w:rFonts w:ascii="Times New Roman" w:eastAsia="Calibri" w:hAnsi="Times New Roman" w:cs="Times New Roman"/>
          <w:sz w:val="20"/>
          <w:szCs w:val="20"/>
        </w:rPr>
        <w:t>С целью осуществления финансовой и бюджетной политики в  Горном сельсовете, руководствуясь ст. 179 Бюджетного кодекса Российской Федерации, ст.17 Федерального закона от 06.10.2003 г. № 131-ФЗ «Об общих принципах организации местного самоуправления в Российской Федерации», Постановлением администрации Горного сельсовета от 13.08.2013г. № 36 «Об утверждении Порядка принятия решений о разработке муниципальных программ Горного сельсовета, их формировании и реализации», Распоряжением администрации Горного</w:t>
      </w:r>
      <w:proofErr w:type="gramEnd"/>
      <w:r w:rsidRPr="00325860">
        <w:rPr>
          <w:rFonts w:ascii="Times New Roman" w:eastAsia="Calibri" w:hAnsi="Times New Roman" w:cs="Times New Roman"/>
          <w:sz w:val="20"/>
          <w:szCs w:val="20"/>
        </w:rPr>
        <w:t xml:space="preserve"> сельсовета от 07.11.2014 №83-осн «Об утверждении перечня муниципальных программ Горного сельсовета»,  и  статьями 14, 17 Устава Горного сельсовета, ПОСТАНОВЛЯЮ:</w:t>
      </w:r>
    </w:p>
    <w:p w:rsidR="00325860" w:rsidRPr="00325860" w:rsidRDefault="00325860" w:rsidP="00325860">
      <w:pPr>
        <w:numPr>
          <w:ilvl w:val="0"/>
          <w:numId w:val="5"/>
        </w:num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25860">
        <w:rPr>
          <w:rFonts w:ascii="Times New Roman" w:eastAsia="Calibri" w:hAnsi="Times New Roman" w:cs="Times New Roman"/>
          <w:sz w:val="20"/>
          <w:szCs w:val="20"/>
        </w:rPr>
        <w:t xml:space="preserve"> Внести в постановление Горного сельсовета от 01.12.2014г. №86 «Об утверждении муниципальной программы Горного сельсовета  «Организация комплексного благоустройства территории Горного сельсовета» (далее – постановление) следующее изменение:</w:t>
      </w:r>
    </w:p>
    <w:p w:rsidR="00325860" w:rsidRPr="00325860" w:rsidRDefault="00325860" w:rsidP="00325860">
      <w:pPr>
        <w:ind w:left="110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25860">
        <w:rPr>
          <w:rFonts w:ascii="Times New Roman" w:eastAsia="Calibri" w:hAnsi="Times New Roman" w:cs="Times New Roman"/>
          <w:sz w:val="20"/>
          <w:szCs w:val="20"/>
        </w:rPr>
        <w:t>муниципальную программу Горного сельсовета «Организация комплексного благоустройства территории Горного сельсовета»     изложить в редакции согласно приложению.</w:t>
      </w:r>
    </w:p>
    <w:p w:rsidR="00325860" w:rsidRPr="00325860" w:rsidRDefault="00325860" w:rsidP="00325860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25860">
        <w:rPr>
          <w:rFonts w:ascii="Times New Roman" w:eastAsia="Calibri" w:hAnsi="Times New Roman" w:cs="Times New Roman"/>
          <w:sz w:val="20"/>
          <w:szCs w:val="20"/>
        </w:rPr>
        <w:t xml:space="preserve">            2. Контроль над исполнением постановления оставляю за собой.</w:t>
      </w:r>
    </w:p>
    <w:p w:rsidR="00325860" w:rsidRPr="00325860" w:rsidRDefault="00325860" w:rsidP="00325860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25860">
        <w:rPr>
          <w:rFonts w:ascii="Times New Roman" w:eastAsia="Calibri" w:hAnsi="Times New Roman" w:cs="Times New Roman"/>
          <w:sz w:val="20"/>
          <w:szCs w:val="20"/>
        </w:rPr>
        <w:t xml:space="preserve">            3. Постановление  вступает в силу в день, следующий за днем его официального опубликования в  печатном издании администрации Горного сельсовета «Информационный Вестник».</w:t>
      </w:r>
    </w:p>
    <w:p w:rsidR="00325860" w:rsidRPr="00325860" w:rsidRDefault="00325860" w:rsidP="00325860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25860">
        <w:rPr>
          <w:rFonts w:ascii="Times New Roman" w:eastAsia="Calibri" w:hAnsi="Times New Roman" w:cs="Times New Roman"/>
          <w:sz w:val="20"/>
          <w:szCs w:val="20"/>
        </w:rPr>
        <w:t xml:space="preserve">Глава Горного сельсовета                                               </w:t>
      </w:r>
      <w:proofErr w:type="spellStart"/>
      <w:r w:rsidRPr="00325860">
        <w:rPr>
          <w:rFonts w:ascii="Times New Roman" w:eastAsia="Calibri" w:hAnsi="Times New Roman" w:cs="Times New Roman"/>
          <w:sz w:val="20"/>
          <w:szCs w:val="20"/>
        </w:rPr>
        <w:t>С.М.Мельниченко</w:t>
      </w:r>
      <w:proofErr w:type="spellEnd"/>
    </w:p>
    <w:p w:rsidR="00325860" w:rsidRPr="00325860" w:rsidRDefault="00325860" w:rsidP="00325860">
      <w:pPr>
        <w:suppressAutoHyphens/>
        <w:autoSpaceDE w:val="0"/>
        <w:spacing w:after="0" w:line="240" w:lineRule="auto"/>
        <w:ind w:left="6237" w:hanging="425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</w:p>
    <w:p w:rsidR="00325860" w:rsidRPr="00325860" w:rsidRDefault="00325860" w:rsidP="00C40E61">
      <w:pPr>
        <w:suppressAutoHyphens/>
        <w:autoSpaceDE w:val="0"/>
        <w:spacing w:after="0" w:line="240" w:lineRule="auto"/>
        <w:ind w:left="6237" w:hanging="425"/>
        <w:jc w:val="right"/>
        <w:rPr>
          <w:rFonts w:ascii="Times New Roman" w:eastAsia="Arial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Arial" w:hAnsi="Times New Roman" w:cs="Times New Roman"/>
          <w:sz w:val="20"/>
          <w:szCs w:val="20"/>
          <w:lang w:eastAsia="ar-SA"/>
        </w:rPr>
        <w:t xml:space="preserve">Приложение </w:t>
      </w:r>
    </w:p>
    <w:p w:rsidR="00325860" w:rsidRPr="00325860" w:rsidRDefault="00325860" w:rsidP="00C40E61">
      <w:pPr>
        <w:suppressAutoHyphens/>
        <w:autoSpaceDE w:val="0"/>
        <w:spacing w:after="0" w:line="240" w:lineRule="auto"/>
        <w:ind w:left="6237" w:hanging="425"/>
        <w:jc w:val="right"/>
        <w:rPr>
          <w:rFonts w:ascii="Times New Roman" w:eastAsia="Arial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Arial" w:hAnsi="Times New Roman" w:cs="Times New Roman"/>
          <w:sz w:val="20"/>
          <w:szCs w:val="20"/>
          <w:lang w:eastAsia="ar-SA"/>
        </w:rPr>
        <w:t>к Постановлению администрации</w:t>
      </w:r>
    </w:p>
    <w:p w:rsidR="00325860" w:rsidRPr="00325860" w:rsidRDefault="00325860" w:rsidP="00C40E61">
      <w:pPr>
        <w:suppressAutoHyphens/>
        <w:autoSpaceDE w:val="0"/>
        <w:spacing w:after="0" w:line="240" w:lineRule="auto"/>
        <w:ind w:left="6237" w:hanging="425"/>
        <w:jc w:val="right"/>
        <w:rPr>
          <w:rFonts w:ascii="Times New Roman" w:eastAsia="Arial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Arial" w:hAnsi="Times New Roman" w:cs="Times New Roman"/>
          <w:sz w:val="20"/>
          <w:szCs w:val="20"/>
          <w:lang w:eastAsia="ar-SA"/>
        </w:rPr>
        <w:t>Горного сельсовета</w:t>
      </w:r>
    </w:p>
    <w:p w:rsidR="00325860" w:rsidRPr="00325860" w:rsidRDefault="00325860" w:rsidP="00C40E61">
      <w:pPr>
        <w:suppressAutoHyphens/>
        <w:autoSpaceDE w:val="0"/>
        <w:spacing w:after="0" w:line="240" w:lineRule="auto"/>
        <w:ind w:left="6237" w:hanging="425"/>
        <w:jc w:val="right"/>
        <w:rPr>
          <w:rFonts w:ascii="Times New Roman" w:eastAsia="Arial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Arial" w:hAnsi="Times New Roman" w:cs="Times New Roman"/>
          <w:sz w:val="20"/>
          <w:szCs w:val="20"/>
          <w:lang w:eastAsia="ar-SA"/>
        </w:rPr>
        <w:t>от 11.01.2024г.     №6</w:t>
      </w:r>
    </w:p>
    <w:p w:rsidR="00325860" w:rsidRPr="00325860" w:rsidRDefault="00325860" w:rsidP="00325860">
      <w:pPr>
        <w:suppressAutoHyphens/>
        <w:autoSpaceDE w:val="0"/>
        <w:spacing w:after="0" w:line="240" w:lineRule="auto"/>
        <w:jc w:val="right"/>
        <w:rPr>
          <w:rFonts w:ascii="Times New Roman" w:eastAsia="Arial" w:hAnsi="Times New Roman" w:cs="Times New Roman"/>
          <w:sz w:val="20"/>
          <w:szCs w:val="20"/>
          <w:lang w:eastAsia="ar-SA"/>
        </w:rPr>
      </w:pPr>
    </w:p>
    <w:p w:rsidR="00325860" w:rsidRPr="00325860" w:rsidRDefault="00325860" w:rsidP="00325860">
      <w:pPr>
        <w:suppressAutoHyphens/>
        <w:autoSpaceDE w:val="0"/>
        <w:spacing w:after="0" w:line="240" w:lineRule="auto"/>
        <w:jc w:val="right"/>
        <w:rPr>
          <w:rFonts w:ascii="Times New Roman" w:eastAsia="Arial" w:hAnsi="Times New Roman" w:cs="Times New Roman"/>
          <w:sz w:val="20"/>
          <w:szCs w:val="20"/>
          <w:lang w:eastAsia="ar-SA"/>
        </w:rPr>
      </w:pPr>
    </w:p>
    <w:p w:rsidR="00325860" w:rsidRPr="00325860" w:rsidRDefault="00325860" w:rsidP="0032586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Муниципальная программа</w:t>
      </w:r>
    </w:p>
    <w:p w:rsidR="00325860" w:rsidRPr="00325860" w:rsidRDefault="00325860" w:rsidP="0032586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«Организация комплексного благоустройства территории Горного  сельсовета»</w:t>
      </w:r>
    </w:p>
    <w:p w:rsidR="00325860" w:rsidRPr="00325860" w:rsidRDefault="00325860" w:rsidP="0032586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325860" w:rsidRPr="00325860" w:rsidRDefault="00325860" w:rsidP="00325860">
      <w:pPr>
        <w:suppressAutoHyphens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1. Паспорт</w:t>
      </w:r>
    </w:p>
    <w:p w:rsidR="00325860" w:rsidRPr="00325860" w:rsidRDefault="00325860" w:rsidP="0032586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муниципальной программы «Организация комплексного благоустройства территории Горного сельсовета»</w:t>
      </w:r>
    </w:p>
    <w:p w:rsidR="00325860" w:rsidRPr="00325860" w:rsidRDefault="00325860" w:rsidP="0032586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</w:p>
    <w:tbl>
      <w:tblPr>
        <w:tblW w:w="97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20"/>
        <w:gridCol w:w="6378"/>
      </w:tblGrid>
      <w:tr w:rsidR="00325860" w:rsidRPr="00325860" w:rsidTr="00325860">
        <w:trPr>
          <w:trHeight w:val="145"/>
        </w:trPr>
        <w:tc>
          <w:tcPr>
            <w:tcW w:w="3420" w:type="dxa"/>
          </w:tcPr>
          <w:p w:rsidR="00325860" w:rsidRPr="00325860" w:rsidRDefault="00325860" w:rsidP="0032586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Наименование </w:t>
            </w:r>
            <w:proofErr w:type="gramStart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муниципальных</w:t>
            </w:r>
            <w:proofErr w:type="gramEnd"/>
          </w:p>
          <w:p w:rsidR="00325860" w:rsidRPr="00325860" w:rsidRDefault="00325860" w:rsidP="0032586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программы</w:t>
            </w:r>
          </w:p>
        </w:tc>
        <w:tc>
          <w:tcPr>
            <w:tcW w:w="6378" w:type="dxa"/>
          </w:tcPr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Организация комплексного благоустройства территории Горного сельсовета  (дале</w:t>
            </w:r>
            <w:proofErr w:type="gramStart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е-</w:t>
            </w:r>
            <w:proofErr w:type="gramEnd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Программа)</w:t>
            </w:r>
          </w:p>
          <w:p w:rsidR="00325860" w:rsidRPr="00325860" w:rsidRDefault="00325860" w:rsidP="0032586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325860" w:rsidRPr="00325860" w:rsidTr="00325860">
        <w:trPr>
          <w:trHeight w:val="145"/>
        </w:trPr>
        <w:tc>
          <w:tcPr>
            <w:tcW w:w="3420" w:type="dxa"/>
          </w:tcPr>
          <w:p w:rsidR="00325860" w:rsidRPr="00325860" w:rsidRDefault="00325860" w:rsidP="0032586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Основание для разработки муниципальной программы</w:t>
            </w:r>
          </w:p>
          <w:p w:rsidR="00325860" w:rsidRPr="00325860" w:rsidRDefault="00325860" w:rsidP="0032586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6378" w:type="dxa"/>
          </w:tcPr>
          <w:p w:rsidR="00325860" w:rsidRPr="00325860" w:rsidRDefault="00325860" w:rsidP="00325860">
            <w:pPr>
              <w:suppressAutoHyphens/>
              <w:spacing w:after="0" w:line="240" w:lineRule="auto"/>
              <w:ind w:left="26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Федеральный закон РФ от 06.10.2003 №131-ФЗ «Об общих принципах организации местного самоуправления в Российской Федерации»;</w:t>
            </w:r>
          </w:p>
          <w:p w:rsidR="00325860" w:rsidRPr="00325860" w:rsidRDefault="00325860" w:rsidP="00325860">
            <w:pPr>
              <w:suppressAutoHyphens/>
              <w:spacing w:after="0" w:line="240" w:lineRule="auto"/>
              <w:ind w:left="266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Постановление администрации Горного сельсовета от 13.08.2013г.         № 36  «Об утверждении </w:t>
            </w: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Порядка принятия решений о разработке муниципальных программ горного сельсовета, их формирования и реализации»;</w:t>
            </w: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325860" w:rsidRPr="00325860" w:rsidTr="00325860">
        <w:trPr>
          <w:trHeight w:val="145"/>
        </w:trPr>
        <w:tc>
          <w:tcPr>
            <w:tcW w:w="3420" w:type="dxa"/>
          </w:tcPr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Ответственный </w:t>
            </w: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исполнитель</w:t>
            </w: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Программы</w:t>
            </w: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6378" w:type="dxa"/>
          </w:tcPr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Администрация Горного сельсовета Ачинского района Красноярского края</w:t>
            </w: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325860" w:rsidRPr="00325860" w:rsidTr="00325860">
        <w:trPr>
          <w:trHeight w:val="145"/>
        </w:trPr>
        <w:tc>
          <w:tcPr>
            <w:tcW w:w="3420" w:type="dxa"/>
          </w:tcPr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Соисполнители  Программы</w:t>
            </w:r>
          </w:p>
        </w:tc>
        <w:tc>
          <w:tcPr>
            <w:tcW w:w="6378" w:type="dxa"/>
          </w:tcPr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325860" w:rsidRPr="00325860" w:rsidTr="00325860">
        <w:trPr>
          <w:trHeight w:val="145"/>
        </w:trPr>
        <w:tc>
          <w:tcPr>
            <w:tcW w:w="3420" w:type="dxa"/>
          </w:tcPr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Подпрограммы </w:t>
            </w: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Программы</w:t>
            </w:r>
          </w:p>
          <w:p w:rsidR="00325860" w:rsidRPr="00325860" w:rsidRDefault="00325860" w:rsidP="0032586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6378" w:type="dxa"/>
          </w:tcPr>
          <w:p w:rsidR="00325860" w:rsidRPr="00325860" w:rsidRDefault="00325860" w:rsidP="00325860">
            <w:pPr>
              <w:suppressAutoHyphens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Подпрограмма 1 «Обеспечение сохранности и </w:t>
            </w:r>
            <w:proofErr w:type="gramStart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модернизации</w:t>
            </w:r>
            <w:proofErr w:type="gramEnd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внутри поселенческих дорог  Горного сельсовета»</w:t>
            </w:r>
          </w:p>
          <w:p w:rsidR="00325860" w:rsidRPr="00325860" w:rsidRDefault="00325860" w:rsidP="00325860">
            <w:pPr>
              <w:suppressAutoHyphens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Подпрограмма 2 «Содержание уличного освещения на территории сельсовета»</w:t>
            </w:r>
          </w:p>
          <w:p w:rsidR="00325860" w:rsidRPr="00325860" w:rsidRDefault="00325860" w:rsidP="00325860">
            <w:pPr>
              <w:suppressAutoHyphens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Подпрограмма 3 «Повышение </w:t>
            </w:r>
            <w:proofErr w:type="gramStart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уровня внутреннего благоустройства территории населенных пунктов Горного сельсовета</w:t>
            </w:r>
            <w:proofErr w:type="gramEnd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</w:t>
            </w:r>
          </w:p>
          <w:p w:rsidR="00325860" w:rsidRPr="00325860" w:rsidRDefault="00325860" w:rsidP="00325860">
            <w:pPr>
              <w:suppressAutoHyphens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325860" w:rsidRPr="00325860" w:rsidTr="00325860">
        <w:trPr>
          <w:trHeight w:val="145"/>
        </w:trPr>
        <w:tc>
          <w:tcPr>
            <w:tcW w:w="3420" w:type="dxa"/>
          </w:tcPr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Цели Программы</w:t>
            </w: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6378" w:type="dxa"/>
          </w:tcPr>
          <w:p w:rsidR="00325860" w:rsidRPr="00325860" w:rsidRDefault="00325860" w:rsidP="00325860">
            <w:pPr>
              <w:suppressAutoHyphens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Создание наилучших социально-бытовых, жилищных условий проживания населения, формирования благоприятного микроклимата, восстановление и ремонта дорог. </w:t>
            </w:r>
          </w:p>
          <w:p w:rsidR="00325860" w:rsidRPr="00325860" w:rsidRDefault="00325860" w:rsidP="00325860">
            <w:pPr>
              <w:suppressAutoHyphens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325860" w:rsidRPr="00325860" w:rsidTr="00325860">
        <w:trPr>
          <w:trHeight w:val="478"/>
        </w:trPr>
        <w:tc>
          <w:tcPr>
            <w:tcW w:w="3420" w:type="dxa"/>
          </w:tcPr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Задачи Программы</w:t>
            </w:r>
          </w:p>
        </w:tc>
        <w:tc>
          <w:tcPr>
            <w:tcW w:w="6378" w:type="dxa"/>
            <w:vAlign w:val="center"/>
          </w:tcPr>
          <w:p w:rsidR="00325860" w:rsidRPr="00325860" w:rsidRDefault="00325860" w:rsidP="00325860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Организация дорожной деятельности сельсовета</w:t>
            </w:r>
          </w:p>
          <w:p w:rsidR="00325860" w:rsidRPr="00325860" w:rsidRDefault="00325860" w:rsidP="00325860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Обеспечение освещенности улиц территории сельсовета</w:t>
            </w:r>
          </w:p>
          <w:p w:rsidR="00325860" w:rsidRPr="00325860" w:rsidRDefault="00325860" w:rsidP="00325860">
            <w:pPr>
              <w:numPr>
                <w:ilvl w:val="0"/>
                <w:numId w:val="2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Развития системы мероприятий по современному и качественному проведению работ, связанных с приведением в нормативное состояние объектов благоустройства. </w:t>
            </w:r>
          </w:p>
          <w:p w:rsidR="00325860" w:rsidRPr="00325860" w:rsidRDefault="00325860" w:rsidP="00325860">
            <w:pPr>
              <w:suppressAutoHyphens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325860" w:rsidRPr="00325860" w:rsidTr="00325860">
        <w:trPr>
          <w:trHeight w:val="80"/>
        </w:trPr>
        <w:tc>
          <w:tcPr>
            <w:tcW w:w="3420" w:type="dxa"/>
          </w:tcPr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Целевые показатели и показатели результативности </w:t>
            </w: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Программы </w:t>
            </w: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6378" w:type="dxa"/>
          </w:tcPr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Приведение в нормативное состояние уличной </w:t>
            </w:r>
            <w:proofErr w:type="gramStart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–д</w:t>
            </w:r>
            <w:proofErr w:type="gramEnd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орожной сети  (м</w:t>
            </w: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ar-SA"/>
              </w:rPr>
              <w:t>2</w:t>
            </w: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)</w:t>
            </w: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Сохранность отремонтированных внутри поселенческих дорог (% освоения денежных средств).</w:t>
            </w: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Приведение сетей наружного освещения в нормативное состояние с коэффициентом горения в вечернее и ночное время суток не ниже 95%.</w:t>
            </w: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Отсутствие просроченной кредиторской задолженности по оплате за уличное освещение</w:t>
            </w: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Уровень благоустроенности населенных пунктов территории сельсовета (% освоения денежных средств)</w:t>
            </w: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Процент привлечения населения сельсовета к работам по благоустройству</w:t>
            </w:r>
            <w:proofErr w:type="gramStart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(%).</w:t>
            </w:r>
            <w:proofErr w:type="gramEnd"/>
          </w:p>
          <w:p w:rsidR="00325860" w:rsidRPr="00325860" w:rsidRDefault="00325860" w:rsidP="00325860">
            <w:pPr>
              <w:widowControl w:val="0"/>
              <w:suppressAutoHyphens/>
              <w:spacing w:after="0" w:line="100" w:lineRule="atLeast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</w:p>
        </w:tc>
      </w:tr>
      <w:tr w:rsidR="00325860" w:rsidRPr="00325860" w:rsidTr="00325860">
        <w:trPr>
          <w:trHeight w:val="80"/>
        </w:trPr>
        <w:tc>
          <w:tcPr>
            <w:tcW w:w="3420" w:type="dxa"/>
          </w:tcPr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Сроки и этапы </w:t>
            </w: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реализации Программы</w:t>
            </w:r>
          </w:p>
        </w:tc>
        <w:tc>
          <w:tcPr>
            <w:tcW w:w="6378" w:type="dxa"/>
          </w:tcPr>
          <w:p w:rsidR="00325860" w:rsidRPr="00325860" w:rsidRDefault="00325860" w:rsidP="00325860">
            <w:pPr>
              <w:suppressAutoHyphens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2014-2027 годы</w:t>
            </w: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325860" w:rsidRPr="00325860" w:rsidTr="00325860">
        <w:trPr>
          <w:trHeight w:val="80"/>
        </w:trPr>
        <w:tc>
          <w:tcPr>
            <w:tcW w:w="3420" w:type="dxa"/>
          </w:tcPr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Ресурсное обеспечение Программы</w:t>
            </w: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6378" w:type="dxa"/>
          </w:tcPr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Объем бюджетных ассигнований на реализацию Программы составляет всего 67215,201 тыс. рублей, в том числе средства краевого бюджета - </w:t>
            </w: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31077,8 тыс. рублей, в том числе из федерального бюджета – 78,1 </w:t>
            </w:r>
            <w:proofErr w:type="spellStart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тыс</w:t>
            </w:r>
            <w:proofErr w:type="gramStart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.р</w:t>
            </w:r>
            <w:proofErr w:type="gramEnd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ублей</w:t>
            </w:r>
            <w:proofErr w:type="spellEnd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; по годам:</w:t>
            </w: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 2014 году всего 1748,6 тыс. рублей, в том числе средства краевого бюджета 401,0 тыс. рублей;</w:t>
            </w: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в 2015 году всего 7181,7 тыс. рублей, в том числе средства краевого бюджета 5653,2 тыс. рублей;</w:t>
            </w: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в 2016 году всего 9146,1 </w:t>
            </w:r>
            <w:proofErr w:type="spellStart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тыс</w:t>
            </w:r>
            <w:proofErr w:type="gramStart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.р</w:t>
            </w:r>
            <w:proofErr w:type="gramEnd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ублей</w:t>
            </w:r>
            <w:proofErr w:type="spellEnd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, в том числе средства краевого бюджета 6522,0 тыс. рублей. </w:t>
            </w: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в 2017 году всего 9204,0 </w:t>
            </w:r>
            <w:proofErr w:type="spellStart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тыс</w:t>
            </w:r>
            <w:proofErr w:type="gramStart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.р</w:t>
            </w:r>
            <w:proofErr w:type="gramEnd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ублей</w:t>
            </w:r>
            <w:proofErr w:type="spellEnd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, в том числе средства краевого бюджета 2278,7 тыс. рублей. </w:t>
            </w: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в 2018 году всего 5308,6 </w:t>
            </w:r>
            <w:proofErr w:type="spellStart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тыс</w:t>
            </w:r>
            <w:proofErr w:type="gramStart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.р</w:t>
            </w:r>
            <w:proofErr w:type="gramEnd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ублей</w:t>
            </w:r>
            <w:proofErr w:type="spellEnd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, в том числе средства краевого бюджета 1349,5тыс. рублей. </w:t>
            </w: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в 2019 году всего 4285,8 </w:t>
            </w:r>
            <w:proofErr w:type="spellStart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тыс</w:t>
            </w:r>
            <w:proofErr w:type="gramStart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.р</w:t>
            </w:r>
            <w:proofErr w:type="gramEnd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ублей</w:t>
            </w:r>
            <w:proofErr w:type="spellEnd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, в том числе средства краевого бюджета 792,6 тыс. рублей. </w:t>
            </w: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в 2020 году всего 4314,6 </w:t>
            </w:r>
            <w:proofErr w:type="spellStart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тыс</w:t>
            </w:r>
            <w:proofErr w:type="gramStart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.р</w:t>
            </w:r>
            <w:proofErr w:type="gramEnd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ублей</w:t>
            </w:r>
            <w:proofErr w:type="spellEnd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, в том числе средства краевого бюджета 1711,7 тыс. рублей. </w:t>
            </w: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в 2021 году всего 10579,8 </w:t>
            </w:r>
            <w:proofErr w:type="spellStart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тыс</w:t>
            </w:r>
            <w:proofErr w:type="gramStart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.р</w:t>
            </w:r>
            <w:proofErr w:type="gramEnd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ублей</w:t>
            </w:r>
            <w:proofErr w:type="spellEnd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, в том числе средства краевого бюджета 8432,9 тыс. рублей.</w:t>
            </w: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в 2022 году всего 3847,8 </w:t>
            </w:r>
            <w:proofErr w:type="spellStart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тыс</w:t>
            </w:r>
            <w:proofErr w:type="gramStart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.р</w:t>
            </w:r>
            <w:proofErr w:type="gramEnd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ублей</w:t>
            </w:r>
            <w:proofErr w:type="spellEnd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, в том числе средства краевого бюджета 1116,1 тыс. рублей из федерального бюджета 78,1 </w:t>
            </w:r>
            <w:proofErr w:type="spellStart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тыс.рублей</w:t>
            </w:r>
            <w:proofErr w:type="spellEnd"/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в 2023 году всего 6168,6 </w:t>
            </w:r>
            <w:proofErr w:type="spellStart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тыс</w:t>
            </w:r>
            <w:proofErr w:type="gramStart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.р</w:t>
            </w:r>
            <w:proofErr w:type="gramEnd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ублей</w:t>
            </w:r>
            <w:proofErr w:type="spellEnd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, в том числе средства краевого бюджета 2820,1 тыс. рублей.</w:t>
            </w: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в 2024 году всего 2836,8 </w:t>
            </w:r>
            <w:proofErr w:type="spellStart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тыс</w:t>
            </w:r>
            <w:proofErr w:type="gramStart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.р</w:t>
            </w:r>
            <w:proofErr w:type="gramEnd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ублей</w:t>
            </w:r>
            <w:proofErr w:type="spellEnd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, в том числе средства краевого бюджета 0 тыс. рублей</w:t>
            </w:r>
          </w:p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в 2025 году всего 2592,8 </w:t>
            </w:r>
            <w:proofErr w:type="spellStart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тыс</w:t>
            </w:r>
            <w:proofErr w:type="gramStart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.р</w:t>
            </w:r>
            <w:proofErr w:type="gramEnd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ублей</w:t>
            </w:r>
            <w:proofErr w:type="spellEnd"/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, в том числе средства краевого бюджета 0 тыс. рублей</w:t>
            </w:r>
          </w:p>
          <w:p w:rsidR="00325860" w:rsidRPr="00325860" w:rsidRDefault="00325860" w:rsidP="00325860">
            <w:pPr>
              <w:widowControl w:val="0"/>
              <w:suppressAutoHyphens/>
              <w:spacing w:after="0" w:line="100" w:lineRule="atLeast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325860" w:rsidRPr="00325860" w:rsidTr="00325860">
        <w:trPr>
          <w:trHeight w:val="80"/>
        </w:trPr>
        <w:tc>
          <w:tcPr>
            <w:tcW w:w="3420" w:type="dxa"/>
          </w:tcPr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58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Перечень объектов капитального строительства</w:t>
            </w:r>
          </w:p>
        </w:tc>
        <w:tc>
          <w:tcPr>
            <w:tcW w:w="6378" w:type="dxa"/>
          </w:tcPr>
          <w:p w:rsidR="00325860" w:rsidRPr="00325860" w:rsidRDefault="00325860" w:rsidP="00325860">
            <w:pPr>
              <w:suppressAutoHyphens/>
              <w:snapToGrid w:val="0"/>
              <w:spacing w:after="0" w:line="240" w:lineRule="auto"/>
              <w:ind w:lef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</w:tbl>
    <w:p w:rsidR="00325860" w:rsidRPr="00325860" w:rsidRDefault="00325860" w:rsidP="0032586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325860" w:rsidRPr="00325860" w:rsidRDefault="00325860" w:rsidP="00325860">
      <w:pPr>
        <w:spacing w:after="0" w:line="240" w:lineRule="auto"/>
        <w:ind w:left="851"/>
        <w:contextualSpacing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Calibri" w:hAnsi="Times New Roman" w:cs="Times New Roman"/>
          <w:sz w:val="20"/>
          <w:szCs w:val="20"/>
          <w:lang w:eastAsia="ru-RU"/>
        </w:rPr>
        <w:t>2. Характеристика текущего состояния соответствующей сферы с указанием основных показателей социально-экономического развития сельсовета и анализ социальных, финансово-экономических и прочих рисков реализации программы</w:t>
      </w:r>
    </w:p>
    <w:p w:rsidR="00325860" w:rsidRPr="00325860" w:rsidRDefault="00325860" w:rsidP="00325860">
      <w:pPr>
        <w:suppressAutoHyphens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325860" w:rsidRPr="00325860" w:rsidRDefault="00325860" w:rsidP="00325860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proofErr w:type="gramStart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Цели государственной политики в сфере выполнения комплексного благоустройства территории Горного сельсовета  определены в </w:t>
      </w:r>
      <w:hyperlink r:id="rId25" w:history="1">
        <w:r w:rsidRPr="00325860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ar-SA"/>
          </w:rPr>
          <w:t>Программе</w:t>
        </w:r>
      </w:hyperlink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социально-экономического развития Горного сельсовета на период до 2020 года, утвержденной Решением Горного сельского Совета депутатов от 14.11.2007г. №28-110 (с изм. от 30.11.2010г. №9-40Р) «Об утверждении комплексной программы социально-экономического развития Горного сельсовета на период до 2017года»;</w:t>
      </w:r>
      <w:proofErr w:type="gramEnd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</w:t>
      </w:r>
      <w:proofErr w:type="gramStart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Федерального закона от 06.10.2003г №131-ФЗ «Об общих принципах организации местного самоуправления в Российской Федерации» федеральным законом от 08.11.2007 года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   Решения Горного сельского Совета депутатов от 20.04.2012 года № 21-97Р «Об утверждении Порядка содержания и ремонта, автомобильных дорог общего пользования</w:t>
      </w:r>
      <w:proofErr w:type="gramEnd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местного значения в границах населенных пунктов муниципального образования Горный сельсовет Ачинского района Красноярского края», иным действующим законодательством РФ, Уставом муниципального образования Горный  сельсовет.</w:t>
      </w:r>
    </w:p>
    <w:p w:rsidR="00325860" w:rsidRPr="00325860" w:rsidRDefault="00325860" w:rsidP="00325860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Разработка и реализация Программы позволит комплексно подойти к решению проблемы  уровня благоустройства на территории Горного сельсовета, более эффективно использовать финансовые и материальные ресурсы бюджетов всех уровней. Повышение уровня благоустройства территории стимулирует позитивные тенденции в социально-экономическом развитии поселения и, как следствие, повышение качества жизни населения.</w:t>
      </w:r>
    </w:p>
    <w:p w:rsidR="00325860" w:rsidRPr="00325860" w:rsidRDefault="00325860" w:rsidP="00325860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Имеющиеся объекты благоустройства, расположенные на территории поселения, не обеспечивают растущие потребности и не удовлетворяют современным требованиям, предъявляемым к качеству среды проживания, а уровень их износа продолжает увеличиваться.</w:t>
      </w:r>
    </w:p>
    <w:p w:rsidR="00325860" w:rsidRPr="00325860" w:rsidRDefault="00325860" w:rsidP="00325860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FF"/>
          <w:sz w:val="20"/>
          <w:szCs w:val="20"/>
          <w:lang w:eastAsia="ar-SA"/>
        </w:rPr>
      </w:pPr>
    </w:p>
    <w:p w:rsidR="00325860" w:rsidRPr="00325860" w:rsidRDefault="00325860" w:rsidP="00325860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FF"/>
          <w:sz w:val="20"/>
          <w:szCs w:val="20"/>
          <w:lang w:eastAsia="ar-SA"/>
        </w:rPr>
      </w:pPr>
    </w:p>
    <w:p w:rsidR="00325860" w:rsidRPr="00325860" w:rsidRDefault="00325860" w:rsidP="00325860">
      <w:pPr>
        <w:tabs>
          <w:tab w:val="left" w:pos="426"/>
        </w:tabs>
        <w:suppressAutoHyphens/>
        <w:spacing w:after="0" w:line="240" w:lineRule="auto"/>
        <w:ind w:left="360"/>
        <w:contextualSpacing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3. Приоритеты и цели социально-экономического развития </w:t>
      </w:r>
      <w:r w:rsidRPr="00325860">
        <w:rPr>
          <w:rFonts w:ascii="Times New Roman" w:eastAsia="Calibri" w:hAnsi="Times New Roman" w:cs="Times New Roman"/>
          <w:sz w:val="20"/>
          <w:szCs w:val="20"/>
          <w:lang w:eastAsia="ru-RU"/>
        </w:rPr>
        <w:br/>
        <w:t>в соответствующей сфере, описание основных целей и задач программы, прогноз развития соответствующей сферы</w:t>
      </w:r>
    </w:p>
    <w:p w:rsidR="00325860" w:rsidRPr="00325860" w:rsidRDefault="00325860" w:rsidP="00325860">
      <w:pPr>
        <w:suppressAutoHyphens/>
        <w:spacing w:after="0" w:line="240" w:lineRule="auto"/>
        <w:ind w:left="1699"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325860" w:rsidRPr="00325860" w:rsidRDefault="00325860" w:rsidP="0032586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3.1. Приоритеты государственной политики в сфере реализации Программы </w:t>
      </w:r>
    </w:p>
    <w:p w:rsidR="00325860" w:rsidRPr="00325860" w:rsidRDefault="00325860" w:rsidP="0032586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325860" w:rsidRPr="00325860" w:rsidRDefault="00325860" w:rsidP="00325860">
      <w:pPr>
        <w:suppressAutoHyphens/>
        <w:spacing w:after="0" w:line="22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>К приоритетным направлениям реализации Программы в сфере организации комплексного благоустройства территории Горного сельсовета относятся:</w:t>
      </w:r>
    </w:p>
    <w:p w:rsidR="00325860" w:rsidRPr="00325860" w:rsidRDefault="00325860" w:rsidP="0032586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ab/>
        <w:t>создание эстетичного вида поселения;</w:t>
      </w:r>
    </w:p>
    <w:p w:rsidR="00325860" w:rsidRPr="00325860" w:rsidRDefault="00325860" w:rsidP="0032586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 xml:space="preserve">         обеспечение безопасной и комфортной среды проживания жителей поселения.</w:t>
      </w:r>
    </w:p>
    <w:p w:rsidR="00325860" w:rsidRPr="00325860" w:rsidRDefault="00325860" w:rsidP="0032586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 xml:space="preserve">          </w:t>
      </w:r>
    </w:p>
    <w:p w:rsidR="00325860" w:rsidRPr="00325860" w:rsidRDefault="00325860" w:rsidP="0032586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851"/>
        <w:contextualSpacing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4. Механизм реализации отдельных мероприятий Программы </w:t>
      </w:r>
    </w:p>
    <w:p w:rsidR="00325860" w:rsidRPr="00325860" w:rsidRDefault="00325860" w:rsidP="00325860">
      <w:pPr>
        <w:tabs>
          <w:tab w:val="left" w:pos="284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325860" w:rsidRPr="00325860" w:rsidRDefault="00325860" w:rsidP="00325860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Решение задач Программы достигается реализацией подпрограмм, реализация отдельных мероприятий не предусмотрена.</w:t>
      </w:r>
    </w:p>
    <w:p w:rsidR="00325860" w:rsidRPr="00325860" w:rsidRDefault="00325860" w:rsidP="00325860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Организационные, </w:t>
      </w:r>
      <w:proofErr w:type="gramStart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экономические и правовые механизмы</w:t>
      </w:r>
      <w:proofErr w:type="gramEnd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, необходимые для эффективной реализации мероприятий подпрограмм; последовательность выполнения мероприятий подпрограмм; представлены в подпрограммах Программы.</w:t>
      </w:r>
    </w:p>
    <w:p w:rsidR="00325860" w:rsidRPr="00325860" w:rsidRDefault="00325860" w:rsidP="0032586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851"/>
        <w:contextualSpacing/>
        <w:jc w:val="center"/>
        <w:rPr>
          <w:rFonts w:ascii="Times New Roman" w:eastAsia="Calibri" w:hAnsi="Times New Roman" w:cs="Times New Roman"/>
          <w:sz w:val="20"/>
          <w:szCs w:val="20"/>
          <w:highlight w:val="yellow"/>
          <w:lang w:eastAsia="ru-RU"/>
        </w:rPr>
      </w:pPr>
    </w:p>
    <w:p w:rsidR="00325860" w:rsidRPr="00325860" w:rsidRDefault="00325860" w:rsidP="0032586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851"/>
        <w:contextualSpacing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Calibri" w:hAnsi="Times New Roman" w:cs="Times New Roman"/>
          <w:sz w:val="20"/>
          <w:szCs w:val="20"/>
          <w:lang w:eastAsia="ru-RU"/>
        </w:rPr>
        <w:t>5. Прогноз конечных результатов программы, характеризующих целевое состояние (изменение состояния) уровня и качества жизни населения, социальной сферы, экономики, степени реализации других общественно значимых интересов и потребностей в соответствующей сфере на территории сельсовета</w:t>
      </w:r>
    </w:p>
    <w:p w:rsidR="00325860" w:rsidRPr="00325860" w:rsidRDefault="00325860" w:rsidP="0032586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325860" w:rsidRPr="00325860" w:rsidRDefault="00325860" w:rsidP="00325860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Результатом реализации программы в полном объеме станет повышение уровня благоустройства территории населенных пунктов. </w:t>
      </w:r>
    </w:p>
    <w:p w:rsidR="00325860" w:rsidRPr="00325860" w:rsidRDefault="00325860" w:rsidP="00325860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Программа</w:t>
      </w: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полностью соответствует приоритетам социально-экономического развития Горного  сельсовета</w:t>
      </w: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на среднесрочную перспективу. Реализация Программы направлена </w:t>
      </w:r>
      <w:proofErr w:type="gramStart"/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на</w:t>
      </w:r>
      <w:proofErr w:type="gramEnd"/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:</w:t>
      </w:r>
    </w:p>
    <w:p w:rsidR="00325860" w:rsidRPr="00325860" w:rsidRDefault="00325860" w:rsidP="00325860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осуществление мероприятий по обеспечению безопасности  жизнедеятельности и сохранения окружающей среды;</w:t>
      </w:r>
    </w:p>
    <w:p w:rsidR="00325860" w:rsidRPr="00325860" w:rsidRDefault="00325860" w:rsidP="00325860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привлечение населения к работам по благоустройству.</w:t>
      </w: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Перечень целевых показателей и показателей результативности Программы с расшифровкой плановых значений по годам ее реализации представлены в </w:t>
      </w: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приложении № 1 к Программе</w:t>
      </w:r>
      <w:r w:rsidRPr="0032586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, значения целевых показателей на долгосрочный период </w:t>
      </w: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представлены в </w:t>
      </w: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приложении № 2 к Программе. </w:t>
      </w:r>
    </w:p>
    <w:p w:rsidR="00325860" w:rsidRPr="00325860" w:rsidRDefault="00325860" w:rsidP="00325860">
      <w:pPr>
        <w:tabs>
          <w:tab w:val="left" w:pos="284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325860" w:rsidRPr="00325860" w:rsidRDefault="00325860" w:rsidP="00325860">
      <w:pPr>
        <w:tabs>
          <w:tab w:val="left" w:pos="284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325860" w:rsidRPr="00325860" w:rsidRDefault="00325860" w:rsidP="0032586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851"/>
        <w:contextualSpacing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6. Перечень подпрограмм с указанием сроков их реализации </w:t>
      </w:r>
      <w:r w:rsidRPr="00325860">
        <w:rPr>
          <w:rFonts w:ascii="Times New Roman" w:eastAsia="Calibri" w:hAnsi="Times New Roman" w:cs="Times New Roman"/>
          <w:sz w:val="20"/>
          <w:szCs w:val="20"/>
          <w:lang w:eastAsia="ru-RU"/>
        </w:rPr>
        <w:br/>
        <w:t>и ожидаемых результатов</w:t>
      </w:r>
    </w:p>
    <w:p w:rsidR="00325860" w:rsidRPr="00325860" w:rsidRDefault="00325860" w:rsidP="0032586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851"/>
        <w:contextualSpacing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325860" w:rsidRPr="00325860" w:rsidRDefault="00325860" w:rsidP="00325860">
      <w:pPr>
        <w:suppressAutoHyphens/>
        <w:snapToGrid w:val="0"/>
        <w:spacing w:after="0" w:line="240" w:lineRule="auto"/>
        <w:ind w:firstLine="65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Программа включает 3 подпрограммы, реализация мероприятий которых в комплексе призвана обеспечить достижение цели и решение программных задач:</w:t>
      </w:r>
    </w:p>
    <w:p w:rsidR="00325860" w:rsidRPr="00325860" w:rsidRDefault="00325860" w:rsidP="00325860">
      <w:pPr>
        <w:suppressAutoHyphens/>
        <w:snapToGrid w:val="0"/>
        <w:spacing w:after="0" w:line="240" w:lineRule="auto"/>
        <w:ind w:firstLine="65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Подпрограмма 1 «Обеспечение  сохранности и модернизации, внутри поселенческих дорог Горного сельсовета»;</w:t>
      </w:r>
    </w:p>
    <w:p w:rsidR="00325860" w:rsidRPr="00325860" w:rsidRDefault="00325860" w:rsidP="00325860">
      <w:pPr>
        <w:suppressAutoHyphens/>
        <w:snapToGrid w:val="0"/>
        <w:spacing w:after="0" w:line="240" w:lineRule="auto"/>
        <w:ind w:firstLine="65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Подпрограмма 2 «Содержание уличного освещения на территории сельсовета»;</w:t>
      </w:r>
    </w:p>
    <w:p w:rsidR="00325860" w:rsidRPr="00325860" w:rsidRDefault="00325860" w:rsidP="00325860">
      <w:pPr>
        <w:suppressAutoHyphens/>
        <w:snapToGrid w:val="0"/>
        <w:spacing w:after="0" w:line="240" w:lineRule="auto"/>
        <w:ind w:firstLine="65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Подпрограмма 3 «Повышение уровня внутреннего благоустройства территории населенных пунктов»;</w:t>
      </w:r>
    </w:p>
    <w:p w:rsidR="00325860" w:rsidRPr="00325860" w:rsidRDefault="00325860" w:rsidP="00325860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Реализация мероприятий подпрограмм позволит достичь в 2014 - 2027 годах следующих результатов:</w:t>
      </w:r>
    </w:p>
    <w:p w:rsidR="00325860" w:rsidRPr="00325860" w:rsidRDefault="00325860" w:rsidP="00325860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25860" w:rsidRPr="00325860" w:rsidRDefault="00325860" w:rsidP="00325860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по подпрограмме 1 «Обеспечение  сохранности и модернизации, внутри поселенческих дорог Горного сельсовета »:</w:t>
      </w:r>
    </w:p>
    <w:p w:rsidR="00325860" w:rsidRPr="00325860" w:rsidRDefault="00325860" w:rsidP="00325860">
      <w:pPr>
        <w:suppressAutoHyphens/>
        <w:snapToGrid w:val="0"/>
        <w:spacing w:after="0" w:line="240" w:lineRule="auto"/>
        <w:ind w:left="266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1. Приведение в нормативное состояние уличной </w:t>
      </w:r>
      <w:proofErr w:type="gramStart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–д</w:t>
      </w:r>
      <w:proofErr w:type="gramEnd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орожной сети  (м</w:t>
      </w:r>
      <w:r w:rsidRPr="00325860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ar-SA"/>
        </w:rPr>
        <w:t>2</w:t>
      </w: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)</w:t>
      </w:r>
    </w:p>
    <w:p w:rsidR="00325860" w:rsidRPr="00325860" w:rsidRDefault="00325860" w:rsidP="00325860">
      <w:pPr>
        <w:suppressAutoHyphens/>
        <w:snapToGrid w:val="0"/>
        <w:spacing w:after="0" w:line="240" w:lineRule="auto"/>
        <w:ind w:left="266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2. Сохранность отремонтированных внутри поселенческих дорог (% освоения денежных средств).</w:t>
      </w:r>
    </w:p>
    <w:p w:rsidR="00325860" w:rsidRPr="00325860" w:rsidRDefault="00325860" w:rsidP="00325860">
      <w:pPr>
        <w:suppressAutoHyphens/>
        <w:snapToGrid w:val="0"/>
        <w:spacing w:after="0" w:line="240" w:lineRule="auto"/>
        <w:ind w:left="266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3. Улучшение технического состояния жилого фонда (% освоения денежных средств)</w:t>
      </w:r>
    </w:p>
    <w:p w:rsidR="00325860" w:rsidRPr="00325860" w:rsidRDefault="00325860" w:rsidP="00325860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по подпрограмме 2 «</w:t>
      </w: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Содержание уличного освещения на территории сельсовета</w:t>
      </w: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»:</w:t>
      </w:r>
    </w:p>
    <w:p w:rsidR="00325860" w:rsidRPr="00325860" w:rsidRDefault="00325860" w:rsidP="00325860">
      <w:pPr>
        <w:suppressAutoHyphens/>
        <w:snapToGrid w:val="0"/>
        <w:spacing w:after="0" w:line="240" w:lineRule="auto"/>
        <w:ind w:left="266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1. Приведение сетей наружного освещения в нормативное состояние с коэффициентом горения в вечернее и ночное время суток не ниже 95 (%).</w:t>
      </w:r>
    </w:p>
    <w:p w:rsidR="00325860" w:rsidRPr="00325860" w:rsidRDefault="00325860" w:rsidP="00325860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>по подпрограмме 3 «</w:t>
      </w: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Повышение </w:t>
      </w:r>
      <w:proofErr w:type="gramStart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уровня внутреннего благоустройства территории населенных  пунктов сельсовета</w:t>
      </w:r>
      <w:proofErr w:type="gramEnd"/>
      <w:r w:rsidRPr="003258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»:</w:t>
      </w:r>
    </w:p>
    <w:p w:rsidR="00325860" w:rsidRPr="00325860" w:rsidRDefault="00325860" w:rsidP="00325860">
      <w:pPr>
        <w:suppressAutoHyphens/>
        <w:snapToGrid w:val="0"/>
        <w:spacing w:after="0" w:line="240" w:lineRule="auto"/>
        <w:ind w:left="266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1. Уровень благоустроенности населенных пунктов территории сельсовета (% освоения денежных средств)</w:t>
      </w:r>
    </w:p>
    <w:p w:rsidR="00325860" w:rsidRPr="00325860" w:rsidRDefault="00325860" w:rsidP="00325860">
      <w:pPr>
        <w:suppressAutoHyphens/>
        <w:snapToGrid w:val="0"/>
        <w:spacing w:after="0" w:line="240" w:lineRule="auto"/>
        <w:ind w:left="266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2. Процент привлечения населения сельсовета к работам по благоустройству (%).</w:t>
      </w:r>
    </w:p>
    <w:p w:rsidR="00325860" w:rsidRPr="00325860" w:rsidRDefault="00325860" w:rsidP="00325860">
      <w:pPr>
        <w:suppressAutoHyphens/>
        <w:snapToGrid w:val="0"/>
        <w:spacing w:after="0" w:line="240" w:lineRule="auto"/>
        <w:ind w:left="266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325860" w:rsidRPr="00325860" w:rsidRDefault="00325860" w:rsidP="00325860">
      <w:pPr>
        <w:tabs>
          <w:tab w:val="left" w:pos="426"/>
        </w:tabs>
        <w:spacing w:after="0" w:line="240" w:lineRule="auto"/>
        <w:ind w:left="851"/>
        <w:contextualSpacing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Calibri" w:hAnsi="Times New Roman" w:cs="Times New Roman"/>
          <w:sz w:val="20"/>
          <w:szCs w:val="20"/>
          <w:lang w:eastAsia="ru-RU"/>
        </w:rPr>
        <w:t>7. Информация о распределении планируемых расходов по отдельным мероприятиям Программы, подпрограммам</w:t>
      </w:r>
    </w:p>
    <w:p w:rsidR="00325860" w:rsidRPr="00325860" w:rsidRDefault="00325860" w:rsidP="00325860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325860" w:rsidRPr="00325860" w:rsidRDefault="00325860" w:rsidP="00325860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Информация о распределении планируемых расходов по подпрограммам и мероприятиям подпрограмм, с указанием главных распорядителей средств сельского бюджета, а также по годам реализации Программы представлена                 в приложении № 4 к Программе.</w:t>
      </w:r>
    </w:p>
    <w:p w:rsidR="00325860" w:rsidRPr="00325860" w:rsidRDefault="00325860" w:rsidP="00325860">
      <w:pPr>
        <w:spacing w:after="0" w:line="240" w:lineRule="auto"/>
        <w:ind w:left="720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325860" w:rsidRPr="00325860" w:rsidRDefault="00325860" w:rsidP="00325860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325860" w:rsidRPr="00325860" w:rsidRDefault="00325860" w:rsidP="00325860">
      <w:pPr>
        <w:tabs>
          <w:tab w:val="left" w:pos="567"/>
        </w:tabs>
        <w:spacing w:after="0" w:line="240" w:lineRule="auto"/>
        <w:ind w:left="851"/>
        <w:contextualSpacing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8. Информация о ресурсном обеспечении и прогнозной оценке расходов </w:t>
      </w:r>
      <w:r w:rsidRPr="00325860">
        <w:rPr>
          <w:rFonts w:ascii="Times New Roman" w:eastAsia="Calibri" w:hAnsi="Times New Roman" w:cs="Times New Roman"/>
          <w:sz w:val="20"/>
          <w:szCs w:val="20"/>
          <w:lang w:eastAsia="ru-RU"/>
        </w:rPr>
        <w:br/>
        <w:t xml:space="preserve">на реализацию целей программы </w:t>
      </w:r>
    </w:p>
    <w:p w:rsidR="00325860" w:rsidRPr="00325860" w:rsidRDefault="00325860" w:rsidP="00325860">
      <w:pPr>
        <w:tabs>
          <w:tab w:val="left" w:pos="567"/>
        </w:tabs>
        <w:spacing w:after="0" w:line="240" w:lineRule="auto"/>
        <w:ind w:left="851"/>
        <w:contextualSpacing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325860" w:rsidRPr="00325860" w:rsidRDefault="00325860" w:rsidP="00325860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325860" w:rsidRPr="00325860" w:rsidRDefault="00325860" w:rsidP="00325860">
      <w:pPr>
        <w:suppressAutoHyphens/>
        <w:snapToGrid w:val="0"/>
        <w:spacing w:after="0" w:line="240" w:lineRule="auto"/>
        <w:ind w:left="266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Объем бюджетных ассигнований на реализацию Программы составляет всего – 67215,201 тыс. рублей, в том числе средства краевого бюджета - </w:t>
      </w:r>
    </w:p>
    <w:p w:rsidR="00325860" w:rsidRPr="00325860" w:rsidRDefault="00325860" w:rsidP="00325860">
      <w:pPr>
        <w:suppressAutoHyphens/>
        <w:snapToGrid w:val="0"/>
        <w:spacing w:after="0" w:line="240" w:lineRule="auto"/>
        <w:ind w:left="266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31077,8 тыс. рублей</w:t>
      </w:r>
      <w:proofErr w:type="gramStart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,</w:t>
      </w:r>
      <w:proofErr w:type="gramEnd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в том числе из федерального бюджета – 78,1тыс рублей; по годам:</w:t>
      </w:r>
    </w:p>
    <w:p w:rsidR="00325860" w:rsidRPr="00325860" w:rsidRDefault="00325860" w:rsidP="00325860">
      <w:pPr>
        <w:suppressAutoHyphens/>
        <w:snapToGrid w:val="0"/>
        <w:spacing w:after="0" w:line="240" w:lineRule="auto"/>
        <w:ind w:left="266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в 2014 году всего 1748,6 </w:t>
      </w:r>
      <w:proofErr w:type="spellStart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тыс</w:t>
      </w:r>
      <w:proofErr w:type="gramStart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.р</w:t>
      </w:r>
      <w:proofErr w:type="gramEnd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ублей</w:t>
      </w:r>
      <w:proofErr w:type="spellEnd"/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, в том числе средства краевого бюджета 401,0 тыс. рублей;</w:t>
      </w:r>
    </w:p>
    <w:p w:rsidR="00325860" w:rsidRPr="00325860" w:rsidRDefault="00325860" w:rsidP="00325860">
      <w:pPr>
        <w:suppressAutoHyphens/>
        <w:snapToGrid w:val="0"/>
        <w:spacing w:after="0" w:line="240" w:lineRule="auto"/>
        <w:ind w:left="266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в 2015 году всего 7181,7 тыс. рублей, в том числе средства краевого бюджета</w:t>
      </w:r>
    </w:p>
    <w:p w:rsidR="00325860" w:rsidRPr="00325860" w:rsidRDefault="00325860" w:rsidP="00325860">
      <w:pPr>
        <w:suppressAutoHyphens/>
        <w:snapToGrid w:val="0"/>
        <w:spacing w:after="0" w:line="240" w:lineRule="auto"/>
        <w:ind w:left="266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5653,2 тыс. рублей;</w:t>
      </w:r>
    </w:p>
    <w:p w:rsidR="00325860" w:rsidRPr="00325860" w:rsidRDefault="00325860" w:rsidP="00325860">
      <w:pPr>
        <w:suppressAutoHyphens/>
        <w:snapToGrid w:val="0"/>
        <w:spacing w:after="0" w:line="240" w:lineRule="auto"/>
        <w:ind w:left="266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в 2016 году всего 9146,1 тыс. рублей, в том числе средства краевого бюджета 6522,0 тыс. рублей.</w:t>
      </w:r>
    </w:p>
    <w:p w:rsidR="00325860" w:rsidRPr="00325860" w:rsidRDefault="00325860" w:rsidP="00325860">
      <w:pPr>
        <w:suppressAutoHyphens/>
        <w:snapToGrid w:val="0"/>
        <w:spacing w:after="0" w:line="240" w:lineRule="auto"/>
        <w:ind w:left="266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в 2017 году всего 9204,0 тыс. рублей, в том числе средства краевого бюджета 2278,7 тыс. рублей.</w:t>
      </w:r>
    </w:p>
    <w:p w:rsidR="00325860" w:rsidRPr="00325860" w:rsidRDefault="00325860" w:rsidP="00325860">
      <w:pPr>
        <w:suppressAutoHyphens/>
        <w:snapToGrid w:val="0"/>
        <w:spacing w:after="0" w:line="240" w:lineRule="auto"/>
        <w:ind w:left="266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в 2018 году всего 5308,6 тыс. рублей, в том числе средства краевого бюджета 1349,5 тыс. рублей.</w:t>
      </w:r>
    </w:p>
    <w:p w:rsidR="00325860" w:rsidRPr="00325860" w:rsidRDefault="00325860" w:rsidP="00325860">
      <w:pPr>
        <w:suppressAutoHyphens/>
        <w:snapToGrid w:val="0"/>
        <w:spacing w:after="0" w:line="240" w:lineRule="auto"/>
        <w:ind w:left="266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в 2019 году всего 4285,8 тыс. рублей, в том числе средства краевого бюджета 792,6 тыс. рублей.</w:t>
      </w:r>
    </w:p>
    <w:p w:rsidR="00325860" w:rsidRPr="00325860" w:rsidRDefault="00325860" w:rsidP="00325860">
      <w:pPr>
        <w:suppressAutoHyphens/>
        <w:snapToGrid w:val="0"/>
        <w:spacing w:after="0" w:line="240" w:lineRule="auto"/>
        <w:ind w:left="266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в 2020 году всего 4314,6 тыс. рублей, в том числе средства краевого бюджета 1711,7 тыс. рублей.</w:t>
      </w:r>
    </w:p>
    <w:p w:rsidR="00325860" w:rsidRPr="00325860" w:rsidRDefault="00325860" w:rsidP="00325860">
      <w:pPr>
        <w:suppressAutoHyphens/>
        <w:snapToGrid w:val="0"/>
        <w:spacing w:after="0" w:line="240" w:lineRule="auto"/>
        <w:ind w:left="266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в 2021 году всего 10579,8 тыс. рублей, в том числе средства краевого бюджета 8432,9 тыс. рублей.</w:t>
      </w:r>
    </w:p>
    <w:p w:rsidR="00325860" w:rsidRPr="00325860" w:rsidRDefault="00325860" w:rsidP="00325860">
      <w:pPr>
        <w:suppressAutoHyphens/>
        <w:snapToGrid w:val="0"/>
        <w:spacing w:after="0" w:line="240" w:lineRule="auto"/>
        <w:ind w:left="266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в 2022 году всего 3847,8 тыс. рублей, в том числе средства краевого бюджета 1116,1 тыс. рублей, из федерального бюджета 78,1 тыс. рублей.</w:t>
      </w:r>
    </w:p>
    <w:p w:rsidR="00325860" w:rsidRPr="00325860" w:rsidRDefault="00325860" w:rsidP="00325860">
      <w:pPr>
        <w:suppressAutoHyphens/>
        <w:snapToGrid w:val="0"/>
        <w:spacing w:after="0" w:line="240" w:lineRule="auto"/>
        <w:ind w:left="266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в 2023 году всего 6168,6 тыс. рублей, в том числе средства краевого бюджета 2820,1 тыс. рублей.</w:t>
      </w:r>
    </w:p>
    <w:p w:rsidR="00325860" w:rsidRPr="00325860" w:rsidRDefault="00325860" w:rsidP="00325860">
      <w:pPr>
        <w:suppressAutoHyphens/>
        <w:snapToGrid w:val="0"/>
        <w:spacing w:after="0" w:line="240" w:lineRule="auto"/>
        <w:ind w:left="266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в 2024 году всего 2836,8 тыс. рублей, в том числе средства краевого бюджета 0 тыс. рублей.</w:t>
      </w:r>
    </w:p>
    <w:p w:rsidR="00325860" w:rsidRPr="00325860" w:rsidRDefault="00325860" w:rsidP="00325860">
      <w:pPr>
        <w:suppressAutoHyphens/>
        <w:snapToGrid w:val="0"/>
        <w:spacing w:after="0" w:line="240" w:lineRule="auto"/>
        <w:ind w:left="266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в 2025 году всего 2592,8 тыс. рублей, в том числе средства краевого бюджета 0 тыс. рублей.</w:t>
      </w:r>
    </w:p>
    <w:p w:rsidR="00325860" w:rsidRPr="00325860" w:rsidRDefault="00325860" w:rsidP="00325860">
      <w:pPr>
        <w:suppressAutoHyphens/>
        <w:snapToGrid w:val="0"/>
        <w:spacing w:after="0" w:line="240" w:lineRule="auto"/>
        <w:ind w:left="266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325860" w:rsidRPr="00325860" w:rsidRDefault="00325860" w:rsidP="0032586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>Ресурсное обеспечение и прогнозная оценка расходов на реализацию целей Программы с учетом источников финансирования, в том числе по уровням бюджетной системы, представлено в приложении № 5 к Программе.</w:t>
      </w:r>
    </w:p>
    <w:p w:rsidR="00325860" w:rsidRPr="00325860" w:rsidRDefault="00325860" w:rsidP="0032586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325860" w:rsidRPr="00325860" w:rsidRDefault="00325860" w:rsidP="00325860">
      <w:pPr>
        <w:spacing w:after="0" w:line="240" w:lineRule="auto"/>
        <w:ind w:left="851"/>
        <w:contextualSpacing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325860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9. Основные правила (методики) распределения субсидий сельскому бюджету </w:t>
      </w:r>
    </w:p>
    <w:p w:rsidR="00325860" w:rsidRPr="00325860" w:rsidRDefault="00325860" w:rsidP="00325860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325860" w:rsidRPr="00325860" w:rsidRDefault="00325860" w:rsidP="00325860">
      <w:pPr>
        <w:suppressAutoHyphens/>
        <w:spacing w:after="0" w:line="240" w:lineRule="auto"/>
        <w:ind w:left="74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25860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  <w:t>В Программе не предусмотрено правила (методики) распределения субсидий сельскому бюджету</w:t>
      </w:r>
    </w:p>
    <w:p w:rsidR="00325860" w:rsidRPr="00325860" w:rsidRDefault="00325860" w:rsidP="0032586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325860" w:rsidRPr="00325860" w:rsidRDefault="00325860" w:rsidP="0032586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325860" w:rsidRPr="00325860" w:rsidRDefault="00325860" w:rsidP="0032586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325860" w:rsidRPr="00325860" w:rsidRDefault="00325860" w:rsidP="00325860">
      <w:pPr>
        <w:rPr>
          <w:rFonts w:ascii="Times New Roman" w:hAnsi="Times New Roman" w:cs="Times New Roman"/>
          <w:sz w:val="20"/>
          <w:szCs w:val="20"/>
        </w:rPr>
      </w:pPr>
    </w:p>
    <w:p w:rsidR="00325860" w:rsidRPr="00325860" w:rsidRDefault="00325860" w:rsidP="00325860">
      <w:pPr>
        <w:rPr>
          <w:rFonts w:ascii="Times New Roman" w:eastAsia="Calibri" w:hAnsi="Times New Roman" w:cs="Times New Roman"/>
          <w:sz w:val="20"/>
          <w:szCs w:val="20"/>
        </w:rPr>
      </w:pPr>
    </w:p>
    <w:p w:rsidR="00325860" w:rsidRPr="00325860" w:rsidRDefault="00325860" w:rsidP="00325860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325860" w:rsidRPr="00325860" w:rsidRDefault="00325860" w:rsidP="00325860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325860" w:rsidRPr="00325860" w:rsidRDefault="00325860" w:rsidP="00325860">
      <w:pPr>
        <w:spacing w:line="240" w:lineRule="auto"/>
        <w:ind w:firstLine="709"/>
        <w:rPr>
          <w:rFonts w:ascii="Times New Roman" w:eastAsia="Calibri" w:hAnsi="Times New Roman" w:cs="Times New Roman"/>
          <w:sz w:val="20"/>
          <w:szCs w:val="20"/>
        </w:rPr>
      </w:pPr>
    </w:p>
    <w:p w:rsidR="00325860" w:rsidRPr="00325860" w:rsidRDefault="00325860" w:rsidP="00325860">
      <w:pPr>
        <w:spacing w:line="240" w:lineRule="auto"/>
        <w:ind w:firstLine="709"/>
        <w:rPr>
          <w:rFonts w:ascii="Times New Roman" w:eastAsia="Calibri" w:hAnsi="Times New Roman" w:cs="Times New Roman"/>
          <w:sz w:val="20"/>
          <w:szCs w:val="20"/>
        </w:rPr>
      </w:pPr>
    </w:p>
    <w:p w:rsidR="00325860" w:rsidRPr="00325860" w:rsidRDefault="00325860" w:rsidP="00325860">
      <w:pPr>
        <w:rPr>
          <w:rFonts w:ascii="Times New Roman" w:hAnsi="Times New Roman" w:cs="Times New Roman"/>
          <w:sz w:val="20"/>
          <w:szCs w:val="20"/>
        </w:rPr>
      </w:pPr>
    </w:p>
    <w:tbl>
      <w:tblPr>
        <w:tblpPr w:leftFromText="180" w:rightFromText="180" w:bottomFromText="200" w:vertAnchor="text" w:horzAnchor="margin" w:tblpY="1692"/>
        <w:tblW w:w="15225" w:type="dxa"/>
        <w:tblLayout w:type="fixed"/>
        <w:tblLook w:val="01E0" w:firstRow="1" w:lastRow="1" w:firstColumn="1" w:lastColumn="1" w:noHBand="0" w:noVBand="0"/>
      </w:tblPr>
      <w:tblGrid>
        <w:gridCol w:w="5598"/>
        <w:gridCol w:w="3978"/>
        <w:gridCol w:w="5649"/>
      </w:tblGrid>
      <w:tr w:rsidR="00C40E61" w:rsidRPr="00325860" w:rsidTr="00C40E61">
        <w:trPr>
          <w:trHeight w:val="928"/>
        </w:trPr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E61" w:rsidRPr="00325860" w:rsidRDefault="00C40E61" w:rsidP="00C40E61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bookmarkStart w:id="1" w:name="_GoBack"/>
            <w:bookmarkEnd w:id="1"/>
            <w:r w:rsidRPr="0032586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ИНФОРМАЦИОННЫЙ                   ВЕСТНИК</w:t>
            </w:r>
          </w:p>
          <w:p w:rsidR="00C40E61" w:rsidRPr="00325860" w:rsidRDefault="00C40E61" w:rsidP="00C40E61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32586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Адрес </w:t>
            </w:r>
            <w:proofErr w:type="spellStart"/>
            <w:r w:rsidRPr="0032586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издателя:п</w:t>
            </w:r>
            <w:proofErr w:type="gramStart"/>
            <w:r w:rsidRPr="0032586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.Г</w:t>
            </w:r>
            <w:proofErr w:type="gramEnd"/>
            <w:r w:rsidRPr="0032586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орный</w:t>
            </w:r>
            <w:proofErr w:type="spellEnd"/>
            <w:r w:rsidRPr="0032586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, ул. Северная,14  т 94-2-44</w:t>
            </w:r>
          </w:p>
        </w:tc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E61" w:rsidRPr="00325860" w:rsidRDefault="00C40E61" w:rsidP="00C40E61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32586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Учредитель Администрация Горного сельсовета                                                                                 Тираж 30 экз.</w:t>
            </w:r>
          </w:p>
        </w:tc>
        <w:tc>
          <w:tcPr>
            <w:tcW w:w="5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E61" w:rsidRPr="00325860" w:rsidRDefault="00C40E61" w:rsidP="00C40E61">
            <w:pPr>
              <w:ind w:right="727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32586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Ответственный за издание и </w:t>
            </w:r>
            <w:proofErr w:type="spellStart"/>
            <w:r w:rsidRPr="0032586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распространениеСпециалист</w:t>
            </w:r>
            <w:proofErr w:type="spellEnd"/>
            <w:r w:rsidRPr="0032586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 1 кат. </w:t>
            </w:r>
            <w:proofErr w:type="spellStart"/>
            <w:r w:rsidRPr="0032586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Администрацисельсовета</w:t>
            </w:r>
            <w:proofErr w:type="spellEnd"/>
            <w:r w:rsidRPr="0032586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       Иордан Л.А.                                                      </w:t>
            </w:r>
          </w:p>
        </w:tc>
      </w:tr>
    </w:tbl>
    <w:p w:rsidR="00C25873" w:rsidRPr="00325860" w:rsidRDefault="00C25873">
      <w:pPr>
        <w:rPr>
          <w:rFonts w:ascii="Times New Roman" w:hAnsi="Times New Roman" w:cs="Times New Roman"/>
          <w:sz w:val="20"/>
          <w:szCs w:val="20"/>
        </w:rPr>
      </w:pPr>
    </w:p>
    <w:sectPr w:rsidR="00C25873" w:rsidRPr="00325860" w:rsidSect="00325860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5860" w:rsidRDefault="00325860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264DF">
      <w:rPr>
        <w:noProof/>
      </w:rPr>
      <w:t>23</w:t>
    </w:r>
    <w:r>
      <w:fldChar w:fldCharType="end"/>
    </w:r>
  </w:p>
  <w:p w:rsidR="00325860" w:rsidRDefault="00325860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AE4F72"/>
    <w:multiLevelType w:val="hybridMultilevel"/>
    <w:tmpl w:val="4686D930"/>
    <w:lvl w:ilvl="0" w:tplc="BADAF674">
      <w:start w:val="1"/>
      <w:numFmt w:val="decimal"/>
      <w:lvlText w:val="%1."/>
      <w:lvlJc w:val="left"/>
      <w:pPr>
        <w:ind w:left="1104" w:hanging="3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9F82213"/>
    <w:multiLevelType w:val="hybridMultilevel"/>
    <w:tmpl w:val="4686D930"/>
    <w:lvl w:ilvl="0" w:tplc="BADAF674">
      <w:start w:val="1"/>
      <w:numFmt w:val="decimal"/>
      <w:lvlText w:val="%1."/>
      <w:lvlJc w:val="left"/>
      <w:pPr>
        <w:ind w:left="1104" w:hanging="3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3060C34"/>
    <w:multiLevelType w:val="hybridMultilevel"/>
    <w:tmpl w:val="B59C9AE2"/>
    <w:lvl w:ilvl="0" w:tplc="E33ADD3A">
      <w:start w:val="1"/>
      <w:numFmt w:val="decimal"/>
      <w:lvlText w:val="%1."/>
      <w:lvlJc w:val="left"/>
      <w:pPr>
        <w:tabs>
          <w:tab w:val="num" w:pos="926"/>
        </w:tabs>
        <w:ind w:left="926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46"/>
        </w:tabs>
        <w:ind w:left="134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66"/>
        </w:tabs>
        <w:ind w:left="206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86"/>
        </w:tabs>
        <w:ind w:left="278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06"/>
        </w:tabs>
        <w:ind w:left="350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26"/>
        </w:tabs>
        <w:ind w:left="422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46"/>
        </w:tabs>
        <w:ind w:left="494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66"/>
        </w:tabs>
        <w:ind w:left="566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86"/>
        </w:tabs>
        <w:ind w:left="6386" w:hanging="180"/>
      </w:pPr>
    </w:lvl>
  </w:abstractNum>
  <w:abstractNum w:abstractNumId="3">
    <w:nsid w:val="46CA7E07"/>
    <w:multiLevelType w:val="hybridMultilevel"/>
    <w:tmpl w:val="4686D930"/>
    <w:lvl w:ilvl="0" w:tplc="BADAF674">
      <w:start w:val="1"/>
      <w:numFmt w:val="decimal"/>
      <w:lvlText w:val="%1."/>
      <w:lvlJc w:val="left"/>
      <w:pPr>
        <w:ind w:left="1104" w:hanging="3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A167A81"/>
    <w:multiLevelType w:val="hybridMultilevel"/>
    <w:tmpl w:val="ECE6C768"/>
    <w:lvl w:ilvl="0" w:tplc="A9F0D0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savePreviewPicture/>
  <w:footnotePr>
    <w:pos w:val="beneathText"/>
  </w:foot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860"/>
    <w:rsid w:val="00325860"/>
    <w:rsid w:val="009264DF"/>
    <w:rsid w:val="00C25873"/>
    <w:rsid w:val="00C40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58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5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5860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3258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semiHidden/>
    <w:unhideWhenUsed/>
    <w:rsid w:val="003258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258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58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5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5860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3258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semiHidden/>
    <w:unhideWhenUsed/>
    <w:rsid w:val="003258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258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RZR&amp;n=365278&amp;date=25.11.2020&amp;dst=101856&amp;fld=134" TargetMode="External"/><Relationship Id="rId13" Type="http://schemas.openxmlformats.org/officeDocument/2006/relationships/hyperlink" Target="https://login.consultant.ru/link/?req=doc&amp;base=RLAW123&amp;n=255090&amp;date=25.11.2020&amp;dst=100203&amp;fld=134" TargetMode="External"/><Relationship Id="rId18" Type="http://schemas.openxmlformats.org/officeDocument/2006/relationships/hyperlink" Target="https://login.consultant.ru/link/?req=doc&amp;base=RZR&amp;n=365278&amp;date=25.11.2020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s://login.consultant.ru/link/?req=doc&amp;base=RZR&amp;n=365278&amp;date=25.11.2020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login.consultant.ru/link/?req=doc&amp;base=RLAW123&amp;n=224915&amp;date=25.11.2020" TargetMode="External"/><Relationship Id="rId17" Type="http://schemas.openxmlformats.org/officeDocument/2006/relationships/hyperlink" Target="https://login.consultant.ru/link/?req=doc&amp;base=RLAW123&amp;n=243564&amp;date=25.11.2020" TargetMode="External"/><Relationship Id="rId25" Type="http://schemas.openxmlformats.org/officeDocument/2006/relationships/hyperlink" Target="consultantplus://offline/ref=058A98D53800D12BAB9A44B391C181C12D842B1B4F1A979EAABE0B6AABB19D382E85557F7BEBAFu9O4J" TargetMode="External"/><Relationship Id="rId2" Type="http://schemas.openxmlformats.org/officeDocument/2006/relationships/styles" Target="styles.xml"/><Relationship Id="rId16" Type="http://schemas.openxmlformats.org/officeDocument/2006/relationships/hyperlink" Target="https://login.consultant.ru/link/?req=doc&amp;base=RZR&amp;n=2875&amp;date=25.11.2020" TargetMode="External"/><Relationship Id="rId20" Type="http://schemas.openxmlformats.org/officeDocument/2006/relationships/hyperlink" Target="https://login.consultant.ru/link/?req=doc&amp;base=RLAW123&amp;n=243564&amp;date=25.11.202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login.consultant.ru/link/?req=doc&amp;base=RLAW123&amp;n=211977&amp;date=25.11.2020&amp;dst=100018&amp;fld=134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login.consultant.ru/link/?req=doc&amp;base=RLAW123&amp;n=243564&amp;date=25.11.2020" TargetMode="External"/><Relationship Id="rId23" Type="http://schemas.openxmlformats.org/officeDocument/2006/relationships/hyperlink" Target="consultantplus://offline/ref=058A98D53800D12BAB9A44B391C181C12D842B1B4F1A979EAABE0B6AABB19D382E85557F7BEBAFu9O4J" TargetMode="External"/><Relationship Id="rId10" Type="http://schemas.openxmlformats.org/officeDocument/2006/relationships/hyperlink" Target="https://login.consultant.ru/link/?req=doc&amp;base=RLAW123&amp;n=243564&amp;date=25.11.2020" TargetMode="External"/><Relationship Id="rId19" Type="http://schemas.openxmlformats.org/officeDocument/2006/relationships/hyperlink" Target="https://login.consultant.ru/link/?req=doc&amp;base=RZR&amp;n=365278&amp;date=25.11.202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ogin.consultant.ru/link/?req=doc&amp;base=RZR&amp;n=367308&amp;date=25.11.2020" TargetMode="External"/><Relationship Id="rId14" Type="http://schemas.openxmlformats.org/officeDocument/2006/relationships/hyperlink" Target="file:///C:\Users\Glava\Desktop\&#1056;&#1077;&#1096;&#1077;&#1085;&#1080;&#1077;%20&#1047;&#1072;&#1086;&#1079;&#1077;&#1088;&#1085;&#1086;&#1074;&#1089;&#1082;&#1086;&#1075;&#1086;%20&#1075;&#1086;&#1088;&#1086;&#1076;&#1089;&#1082;&#1086;&#1075;&#1086;%20&#1057;&#1086;&#1074;&#1077;&#1090;&#1072;%20&#1076;&#1077;&#1087;&#1091;&#1090;&#1072;&#1090;&#1086;&#1074;%20&#1056;&#1099;&#1073;&#1080;&#1085;&#1089;&#1082;&#1086;&#1075;.rtf" TargetMode="External"/><Relationship Id="rId22" Type="http://schemas.openxmlformats.org/officeDocument/2006/relationships/hyperlink" Target="https://login.consultant.ru/link/?req=doc&amp;base=RLAW123&amp;n=224915&amp;date=25.11.2020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23</Pages>
  <Words>8469</Words>
  <Characters>48279</Characters>
  <Application>Microsoft Office Word</Application>
  <DocSecurity>0</DocSecurity>
  <Lines>402</Lines>
  <Paragraphs>113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21</vt:i4>
      </vt:variant>
    </vt:vector>
  </HeadingPairs>
  <TitlesOfParts>
    <vt:vector size="22" baseType="lpstr">
      <vt:lpstr/>
      <vt:lpstr>ПОСТАНОВЛЕНИЕ </vt:lpstr>
      <vt:lpstr>Приложение </vt:lpstr>
      <vt:lpstr>ПОСТАНОВЛЕНИЕ </vt:lpstr>
      <vt:lpstr>Приложение </vt:lpstr>
      <vt:lpstr>    1. ОБЩИЕ ПОЛОЖЕНИЯ</vt:lpstr>
      <vt:lpstr>    2. ФОРМИРОВАНИЕ КОМИССИИ</vt:lpstr>
      <vt:lpstr>    3. ПРЕКРАЩЕНИЕ ПОЛНОМОЧИЙ ЧЛЕНА КОМИССИИ</vt:lpstr>
      <vt:lpstr>    4. ПОЛНОМОЧИЯ ПРЕДСЕДАТЕЛЯ И ЗАМЕСТИТЕЛЯ      ПРЕДСЕДАТЕЛЯ  АДМИНИСТРАТИВНОЙ КОМ</vt:lpstr>
      <vt:lpstr>    5. ПОЛНОМОЧИЯ ОТВЕТСТВЕННОГО СЕКРЕТАРЯ</vt:lpstr>
      <vt:lpstr>    6. ПОЛНОМОЧИЯ ЧЛЕНОВ АДМИНИСТРАТИВНОЙ КОМИССИИ</vt:lpstr>
      <vt:lpstr>    7. ПОРЯДОК РАССМОТРЕНИЯ АДМИНИСТРАТИВНОЙ КОМИССИЕЙ ДЕЛ  ОБ АДМИНИСТРАТИВНЫХ ПРАВ</vt:lpstr>
      <vt:lpstr>    8. ПРАВА КОМИССИИ</vt:lpstr>
      <vt:lpstr>    9. ПОРЯДОК ОБЖАЛОВАНИЯ И ОПРОТЕСТОВАНИЯ ПОСТАНОВЛЕНИЯ</vt:lpstr>
      <vt:lpstr>    10. ПОРЯДОК ИСПОЛНЕНИЯ ПОСТАНОВЛЕНИЯ О НАЛОЖЕНИИ</vt:lpstr>
      <vt:lpstr>    11. ФИНАНСОВОЕ И МАТЕРИАЛЬНО-ТЕХНИЧЕСКОЕ ОБЕСПЕЧЕНИЕ  ДЕЯТЕЛЬНОСТИ АДМИНИСТРАТИВ</vt:lpstr>
      <vt:lpstr>    П О С Т А Н О В Л Е Н И Е</vt:lpstr>
      <vt:lpstr>        </vt:lpstr>
      <vt:lpstr>    П О С Т А Н О В Л Е Н И Е</vt:lpstr>
      <vt:lpstr>        </vt:lpstr>
      <vt:lpstr>    П О С Т А Н О В Л Е Н И Е</vt:lpstr>
      <vt:lpstr>        </vt:lpstr>
    </vt:vector>
  </TitlesOfParts>
  <Company/>
  <LinksUpToDate>false</LinksUpToDate>
  <CharactersWithSpaces>56635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cp:lastPrinted>2024-01-16T03:44:00Z</cp:lastPrinted>
  <dcterms:created xsi:type="dcterms:W3CDTF">2024-01-16T02:48:00Z</dcterms:created>
  <dcterms:modified xsi:type="dcterms:W3CDTF">2024-01-16T03:44:00Z</dcterms:modified>
</cp:coreProperties>
</file>