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62" w:rsidRDefault="00F8751B">
      <w:r>
        <w:rPr>
          <w:noProof/>
          <w:lang w:eastAsia="ru-RU"/>
        </w:rPr>
        <w:drawing>
          <wp:inline distT="0" distB="0" distL="0" distR="0" wp14:anchorId="5FC755C1" wp14:editId="7D31A527">
            <wp:extent cx="9017000" cy="1447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113" cy="144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51B" w:rsidRPr="00F8751B" w:rsidRDefault="00F8751B" w:rsidP="00F875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Пятница 24</w:t>
      </w:r>
      <w:r w:rsidRPr="00F8751B">
        <w:rPr>
          <w:rFonts w:ascii="Times New Roman" w:eastAsia="Calibri" w:hAnsi="Times New Roman" w:cs="Times New Roman"/>
          <w:b/>
          <w:sz w:val="24"/>
          <w:szCs w:val="24"/>
        </w:rPr>
        <w:t xml:space="preserve">  марта  2023</w:t>
      </w:r>
    </w:p>
    <w:p w:rsidR="00F8751B" w:rsidRDefault="00F8751B" w:rsidP="00F875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 7(440</w:t>
      </w:r>
      <w:r w:rsidRPr="00F8751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F875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751B" w:rsidRPr="00F8751B" w:rsidRDefault="00F8751B" w:rsidP="00F875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751B" w:rsidRPr="00F8751B" w:rsidRDefault="00F8751B" w:rsidP="00F8751B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ДОКУМЕНТ</w:t>
      </w:r>
    </w:p>
    <w:p w:rsidR="00F8751B" w:rsidRPr="00F8751B" w:rsidRDefault="00F8751B" w:rsidP="00F8751B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</w:t>
      </w:r>
    </w:p>
    <w:p w:rsidR="00F8751B" w:rsidRPr="00F8751B" w:rsidRDefault="00F8751B" w:rsidP="00F8751B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1B" w:rsidRPr="00F8751B" w:rsidRDefault="00F8751B" w:rsidP="00F8751B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публичных слушаний в Горном  сельсовете по проекту решения «</w:t>
      </w:r>
      <w:r w:rsidRPr="00F8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Устав Горного  сельсовета </w:t>
      </w:r>
      <w:proofErr w:type="spellStart"/>
      <w:r w:rsidRPr="00F8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Ачинского</w:t>
      </w:r>
      <w:proofErr w:type="spellEnd"/>
      <w:r w:rsidRPr="00F8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края»</w:t>
      </w:r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Горному  сельскому Совету депутатов</w:t>
      </w:r>
    </w:p>
    <w:p w:rsidR="00F8751B" w:rsidRPr="00F8751B" w:rsidRDefault="00F8751B" w:rsidP="00F8751B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на публичных слушаниях проект решения «О внесении изменений  в Устав Горного  сельсовета </w:t>
      </w:r>
      <w:proofErr w:type="spellStart"/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края», </w:t>
      </w:r>
      <w:r w:rsidRPr="00F8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ПРЕДЛАГАЕМ:</w:t>
      </w:r>
    </w:p>
    <w:p w:rsidR="00F8751B" w:rsidRPr="00F8751B" w:rsidRDefault="00F8751B" w:rsidP="00F8751B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вынести проект решения «О внесении изменений  в Устав Горного сельсовета </w:t>
      </w:r>
      <w:proofErr w:type="spellStart"/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 на рассмотрение и утверждение сессии Горного  сельского Совета депутатов с учетом поступивших рекомендаций.</w:t>
      </w:r>
    </w:p>
    <w:p w:rsidR="00F8751B" w:rsidRPr="00F8751B" w:rsidRDefault="00F8751B" w:rsidP="00F8751B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голосования: за- 17,  против –    0, воздержалось –  0 .</w:t>
      </w: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 принят</w:t>
      </w:r>
      <w:proofErr w:type="gramStart"/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8751B" w:rsidRPr="00F8751B" w:rsidRDefault="00F8751B" w:rsidP="00F8751B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Мельниченко С.М.</w:t>
      </w: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</w:t>
      </w:r>
      <w:proofErr w:type="spellStart"/>
      <w:r w:rsidRPr="00F8751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Л.А.Иордан</w:t>
      </w:r>
      <w:proofErr w:type="spellEnd"/>
    </w:p>
    <w:p w:rsidR="00F8751B" w:rsidRPr="00F8751B" w:rsidRDefault="00F8751B" w:rsidP="00F8751B">
      <w:pPr>
        <w:rPr>
          <w:rFonts w:ascii="Times New Roman" w:eastAsia="Calibri" w:hAnsi="Times New Roman" w:cs="Times New Roman"/>
          <w:sz w:val="28"/>
          <w:szCs w:val="28"/>
        </w:rPr>
      </w:pPr>
    </w:p>
    <w:p w:rsidR="00F8751B" w:rsidRPr="00F8751B" w:rsidRDefault="00F8751B" w:rsidP="00F8751B">
      <w:pPr>
        <w:rPr>
          <w:rFonts w:ascii="Times New Roman" w:eastAsia="Calibri" w:hAnsi="Times New Roman" w:cs="Times New Roman"/>
          <w:sz w:val="28"/>
          <w:szCs w:val="28"/>
        </w:rPr>
      </w:pPr>
    </w:p>
    <w:p w:rsidR="005E6782" w:rsidRDefault="005E6782" w:rsidP="00F8751B">
      <w:pPr>
        <w:shd w:val="clear" w:color="auto" w:fill="FFFFFF"/>
        <w:tabs>
          <w:tab w:val="num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8751B" w:rsidRPr="00F8751B" w:rsidRDefault="00F8751B" w:rsidP="00F8751B">
      <w:pPr>
        <w:shd w:val="clear" w:color="auto" w:fill="FFFFFF"/>
        <w:tabs>
          <w:tab w:val="num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751B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B562099" wp14:editId="022D5525">
            <wp:simplePos x="0" y="0"/>
            <wp:positionH relativeFrom="column">
              <wp:posOffset>4558665</wp:posOffset>
            </wp:positionH>
            <wp:positionV relativeFrom="paragraph">
              <wp:posOffset>-206375</wp:posOffset>
            </wp:positionV>
            <wp:extent cx="544195" cy="626110"/>
            <wp:effectExtent l="0" t="0" r="8255" b="254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782" w:rsidRDefault="005E6782" w:rsidP="00F8751B">
      <w:pPr>
        <w:shd w:val="clear" w:color="auto" w:fill="FFFFFF"/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p w:rsidR="00F8751B" w:rsidRPr="00F8751B" w:rsidRDefault="00F8751B" w:rsidP="00F8751B">
      <w:pPr>
        <w:shd w:val="clear" w:color="auto" w:fill="FFFFFF"/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КРАСНОЯРСКИЙ  КРАЙ</w:t>
      </w:r>
    </w:p>
    <w:p w:rsidR="00F8751B" w:rsidRPr="00F8751B" w:rsidRDefault="00F8751B" w:rsidP="00F8751B">
      <w:pPr>
        <w:shd w:val="clear" w:color="auto" w:fill="FFFFFF"/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АЧИНСКИЙ  РАЙОН</w:t>
      </w:r>
    </w:p>
    <w:p w:rsidR="00F8751B" w:rsidRPr="00F8751B" w:rsidRDefault="00F8751B" w:rsidP="00F8751B">
      <w:pPr>
        <w:shd w:val="clear" w:color="auto" w:fill="FFFFFF"/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ГОРНЫЙ  СЕЛЬСКИЙ  СОВЕТ ДЕПУТАТОВ</w:t>
      </w:r>
    </w:p>
    <w:p w:rsidR="00F8751B" w:rsidRPr="00F8751B" w:rsidRDefault="00F8751B" w:rsidP="00F8751B">
      <w:pPr>
        <w:shd w:val="clear" w:color="auto" w:fill="FFFFFF"/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p w:rsidR="00F8751B" w:rsidRPr="00F8751B" w:rsidRDefault="00F8751B" w:rsidP="00F8751B">
      <w:pPr>
        <w:shd w:val="clear" w:color="auto" w:fill="FFFFFF"/>
        <w:tabs>
          <w:tab w:val="left" w:pos="1985"/>
        </w:tabs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proofErr w:type="gramStart"/>
      <w:r w:rsidRPr="00F8751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</w:t>
      </w:r>
      <w:proofErr w:type="gramEnd"/>
      <w:r w:rsidRPr="00F8751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Е Ш Е Н И Е </w:t>
      </w:r>
    </w:p>
    <w:p w:rsidR="00F8751B" w:rsidRPr="00F8751B" w:rsidRDefault="00F8751B" w:rsidP="00F8751B">
      <w:pPr>
        <w:shd w:val="clear" w:color="auto" w:fill="FFFFFF"/>
        <w:tabs>
          <w:tab w:val="left" w:pos="1985"/>
        </w:tabs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21.03.2023</w:t>
      </w:r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</w:t>
      </w:r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Start"/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орный</w:t>
      </w:r>
      <w:proofErr w:type="spellEnd"/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№22-114Р</w:t>
      </w:r>
    </w:p>
    <w:p w:rsidR="00F8751B" w:rsidRPr="00F8751B" w:rsidRDefault="00F8751B" w:rsidP="00F8751B">
      <w:pPr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75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 внесении изменений в решение от 28.05.2019 № 33-146Р «Об  утверждении Положения об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Pr="00F875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рганизации  и     проведении   публичных    слушаний   по проектам в области  градостроительной  деятельности в Горном  сельсовете </w:t>
      </w:r>
      <w:proofErr w:type="spellStart"/>
      <w:r w:rsidRPr="00F875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Ачинского</w:t>
      </w:r>
      <w:proofErr w:type="spellEnd"/>
      <w:r w:rsidRPr="00F875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района» </w:t>
      </w: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5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целях приведения  в соответствие с действующим законодательством Российской Федерации, руководствуясь Федеральным законом  от 11.06.2021 № 191-ФЗ «О внесении изменений в отдельные законодательные акты Российской Федерации», статьей 5.1 Градостроительного кодекса РФ, статьями 20, 24 Устава Горного </w:t>
      </w:r>
      <w:r w:rsidRPr="00F8751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8751B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F8751B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края, Горный  сельский Совет депутатов </w:t>
      </w:r>
      <w:r w:rsidRPr="00F8751B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F8751B" w:rsidRPr="00F8751B" w:rsidRDefault="00F8751B" w:rsidP="00F875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51B">
        <w:rPr>
          <w:rFonts w:ascii="Times New Roman" w:eastAsia="Calibri" w:hAnsi="Times New Roman" w:cs="Times New Roman"/>
          <w:sz w:val="24"/>
          <w:szCs w:val="24"/>
        </w:rPr>
        <w:t xml:space="preserve">         1.Внести следующие  изменения в решение от 28.05.2019 № 33-146Р</w:t>
      </w: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51B">
        <w:rPr>
          <w:rFonts w:ascii="Times New Roman" w:eastAsia="Calibri" w:hAnsi="Times New Roman" w:cs="Times New Roman"/>
          <w:sz w:val="24"/>
          <w:szCs w:val="24"/>
        </w:rPr>
        <w:t xml:space="preserve"> « Об утверждении Положения об организации и проведении публичных слушаний по проектам в области градостроительной деятельности в Горном сельсовете </w:t>
      </w:r>
      <w:proofErr w:type="spellStart"/>
      <w:r w:rsidRPr="00F8751B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F8751B">
        <w:rPr>
          <w:rFonts w:ascii="Times New Roman" w:eastAsia="Calibri" w:hAnsi="Times New Roman" w:cs="Times New Roman"/>
          <w:sz w:val="24"/>
          <w:szCs w:val="24"/>
        </w:rPr>
        <w:t xml:space="preserve"> района»:</w:t>
      </w: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51B">
        <w:rPr>
          <w:rFonts w:ascii="Times New Roman" w:eastAsia="Calibri" w:hAnsi="Times New Roman" w:cs="Times New Roman"/>
          <w:sz w:val="24"/>
          <w:szCs w:val="24"/>
        </w:rPr>
        <w:t>1.1  второй абзац  пункта 2.6 части 2  дополнить словами</w:t>
      </w:r>
      <w:proofErr w:type="gramStart"/>
      <w:r w:rsidRPr="00F8751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51B">
        <w:rPr>
          <w:rFonts w:ascii="Times New Roman" w:eastAsia="Calibri" w:hAnsi="Times New Roman" w:cs="Times New Roman"/>
          <w:sz w:val="24"/>
          <w:szCs w:val="24"/>
        </w:rPr>
        <w:t>«,в том числе, в форме электронного документа  в адрес организатора  публичных слушаний</w:t>
      </w:r>
      <w:proofErr w:type="gramStart"/>
      <w:r w:rsidRPr="00F8751B">
        <w:rPr>
          <w:rFonts w:ascii="Times New Roman" w:eastAsia="Calibri" w:hAnsi="Times New Roman" w:cs="Times New Roman"/>
          <w:sz w:val="24"/>
          <w:szCs w:val="24"/>
        </w:rPr>
        <w:t>:»</w:t>
      </w:r>
      <w:proofErr w:type="gramEnd"/>
      <w:r w:rsidRPr="00F8751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51B">
        <w:rPr>
          <w:rFonts w:ascii="Times New Roman" w:eastAsia="Calibri" w:hAnsi="Times New Roman" w:cs="Times New Roman"/>
          <w:sz w:val="24"/>
          <w:szCs w:val="24"/>
        </w:rPr>
        <w:t>1.2   пункт 4.7  части 4 дополнить словами:</w:t>
      </w: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51B">
        <w:rPr>
          <w:rFonts w:ascii="Times New Roman" w:eastAsia="Calibri" w:hAnsi="Times New Roman" w:cs="Times New Roman"/>
          <w:sz w:val="24"/>
          <w:szCs w:val="24"/>
        </w:rPr>
        <w:t>«, и размещается на официальном сайте  и (или)  в информационных системах</w:t>
      </w:r>
      <w:proofErr w:type="gramStart"/>
      <w:r w:rsidRPr="00F8751B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F875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исполнения настоящего решения возложить на постоянную комиссию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 (</w:t>
      </w:r>
      <w:proofErr w:type="spellStart"/>
      <w:r w:rsidRPr="00F875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Шейнмаер</w:t>
      </w:r>
      <w:proofErr w:type="spellEnd"/>
      <w:r w:rsidRPr="00F875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В.А.).</w:t>
      </w: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Настоящее решение вступает в силу в день, следующий за днем его официального опубликования   в информационном листе   «Информационный  вестник и подлежит размещению на официальном сайте в сети «Интернет» по адресу: </w:t>
      </w:r>
      <w:proofErr w:type="spellStart"/>
      <w:r w:rsidRPr="00F8751B">
        <w:rPr>
          <w:rFonts w:ascii="Times New Roman" w:eastAsia="Times New Roman" w:hAnsi="Times New Roman" w:cs="Times New Roman"/>
          <w:sz w:val="24"/>
          <w:szCs w:val="24"/>
          <w:lang w:eastAsia="ar-SA"/>
        </w:rPr>
        <w:t>www</w:t>
      </w:r>
      <w:proofErr w:type="spellEnd"/>
      <w:r w:rsidRPr="00F875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8751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ach</w:t>
      </w:r>
      <w:r w:rsidRPr="00F8751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F8751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rajon</w:t>
      </w:r>
      <w:proofErr w:type="spellEnd"/>
      <w:r w:rsidRPr="00F875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F8751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F875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51B">
        <w:rPr>
          <w:rFonts w:ascii="Times New Roman" w:eastAsia="Calibri" w:hAnsi="Times New Roman" w:cs="Times New Roman"/>
          <w:sz w:val="24"/>
          <w:szCs w:val="24"/>
        </w:rPr>
        <w:t xml:space="preserve">Председатель Горного                                       Глава Горного сельсовета </w:t>
      </w: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51B">
        <w:rPr>
          <w:rFonts w:ascii="Times New Roman" w:eastAsia="Calibri" w:hAnsi="Times New Roman" w:cs="Times New Roman"/>
          <w:sz w:val="24"/>
          <w:szCs w:val="24"/>
        </w:rPr>
        <w:t xml:space="preserve">сельского Совета депутатов                                                             </w:t>
      </w: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51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spellStart"/>
      <w:r w:rsidRPr="00F8751B">
        <w:rPr>
          <w:rFonts w:ascii="Times New Roman" w:eastAsia="Calibri" w:hAnsi="Times New Roman" w:cs="Times New Roman"/>
          <w:sz w:val="24"/>
          <w:szCs w:val="24"/>
        </w:rPr>
        <w:t>А.Н.Подковырина</w:t>
      </w:r>
      <w:proofErr w:type="spellEnd"/>
      <w:r w:rsidRPr="00F875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F8751B">
        <w:rPr>
          <w:rFonts w:ascii="Times New Roman" w:eastAsia="Calibri" w:hAnsi="Times New Roman" w:cs="Times New Roman"/>
          <w:sz w:val="24"/>
          <w:szCs w:val="24"/>
        </w:rPr>
        <w:t>С.М.Мельниченко</w:t>
      </w:r>
      <w:proofErr w:type="spellEnd"/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51B" w:rsidRPr="00F8751B" w:rsidRDefault="00F8751B" w:rsidP="00F8751B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0B1842" wp14:editId="53AE748A">
            <wp:extent cx="676275" cy="838200"/>
            <wp:effectExtent l="0" t="0" r="9525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F8751B" w:rsidRPr="00F8751B" w:rsidRDefault="00F8751B" w:rsidP="00F8751B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F8751B" w:rsidRPr="00F8751B" w:rsidRDefault="00F8751B" w:rsidP="00F87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ГОРНЫЙ СЕЛЬСКИЙ СОВЕТ ДЕПУТАТОВ</w:t>
      </w:r>
    </w:p>
    <w:p w:rsidR="00F8751B" w:rsidRPr="00F8751B" w:rsidRDefault="00F8751B" w:rsidP="00F87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 РАЙОНА КРАСНОЯРСКОГО КРАЯ</w:t>
      </w:r>
    </w:p>
    <w:p w:rsidR="00F8751B" w:rsidRPr="00F8751B" w:rsidRDefault="00F8751B" w:rsidP="00F87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51B" w:rsidRPr="00F8751B" w:rsidRDefault="00F8751B" w:rsidP="00F87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</w:t>
      </w:r>
    </w:p>
    <w:p w:rsidR="00F8751B" w:rsidRPr="00F8751B" w:rsidRDefault="00F8751B" w:rsidP="00F875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51B" w:rsidRPr="00F8751B" w:rsidRDefault="00F8751B" w:rsidP="00F87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21.03.2023                           </w:t>
      </w:r>
      <w:proofErr w:type="spellStart"/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орный</w:t>
      </w:r>
      <w:proofErr w:type="spellEnd"/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22-113Р</w:t>
      </w:r>
    </w:p>
    <w:p w:rsidR="00F8751B" w:rsidRPr="00F8751B" w:rsidRDefault="00F8751B" w:rsidP="00F8751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 Горного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Совета депутатов от 11.11.2019  № 36-159Р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Правил благоустройства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Горного  сельсовета»</w:t>
      </w:r>
    </w:p>
    <w:p w:rsidR="00F8751B" w:rsidRPr="00F8751B" w:rsidRDefault="00F8751B" w:rsidP="00F87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751B" w:rsidRPr="00F8751B" w:rsidRDefault="00F8751B" w:rsidP="00F8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 целях  обеспечения надлежащего  санитарного состояния,  чистоты и порядка на территории Горного сельсовета, руководствуясь  статьями 14,43,45.1 Федерального закона от 06.10.2003 №131-ФЗ «</w:t>
      </w:r>
      <w:hyperlink r:id="rId11" w:tooltip="Федеральный закон от 06.10.2003 N 131-ФЗ (ред. от 30.10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F875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 общих принципах</w:t>
        </w:r>
      </w:hyperlink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местного самоуправления в Российской Федерации в соответствии  со </w:t>
      </w:r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статьями 20, 24 Устава Горного сельсовета </w:t>
      </w:r>
      <w:proofErr w:type="spellStart"/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Ачинского</w:t>
      </w:r>
      <w:proofErr w:type="spellEnd"/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красноярского края</w:t>
      </w:r>
      <w:proofErr w:type="gramStart"/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Горный сельский Совет депутатов, РЕШИЛ:</w:t>
      </w:r>
    </w:p>
    <w:p w:rsidR="00F8751B" w:rsidRPr="00F8751B" w:rsidRDefault="00F8751B" w:rsidP="00F875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hyperlink r:id="rId12" w:tooltip="Решение Ачинского городского Совета депутатов Красноярского края от 28.10.2016 N 15-81р &quot;Об утверждении Правил благоустройства города Ачинска и о признании утратившими силу некоторых Решений Ачинского городского Совета депутатов&quot;------------ Недействующа" w:history="1">
        <w:r w:rsidRPr="00F875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</w:t>
        </w:r>
      </w:hyperlink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Горного сельского Совета депутатов от 11.11.2019 №36-159Р «Об утверждении Правил благоустройства территории Горного сельсовета» следующие изменения:</w:t>
      </w:r>
    </w:p>
    <w:p w:rsidR="00F8751B" w:rsidRPr="00F8751B" w:rsidRDefault="00F8751B" w:rsidP="00F8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   Часть 2 Правил благоустройства территории Горного сельсовета  дополнить пунктом 2.7 следующего содержания:</w:t>
      </w:r>
    </w:p>
    <w:p w:rsidR="00F8751B" w:rsidRPr="00F8751B" w:rsidRDefault="00F8751B" w:rsidP="00F8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«2.7. Благоустройство  объектов придорожного сервиса</w:t>
      </w:r>
    </w:p>
    <w:p w:rsidR="00F8751B" w:rsidRPr="00F8751B" w:rsidRDefault="00F8751B" w:rsidP="00F8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Утверждение требований к техническому, физическому состоянию</w:t>
      </w:r>
    </w:p>
    <w:p w:rsidR="00F8751B" w:rsidRPr="00F8751B" w:rsidRDefault="00F8751B" w:rsidP="00F8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(оформлению) объектов придорожного сервиса, включая элементы благоустройства: освещение, мощение, вывески, малые архитектурные формы и т.д. осуществляется администрацией  Горного сельсовета </w:t>
      </w:r>
      <w:proofErr w:type="spellStart"/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Ачинского</w:t>
      </w:r>
      <w:proofErr w:type="spellEnd"/>
      <w:r w:rsidRPr="00F87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Красноярского края»</w:t>
      </w:r>
    </w:p>
    <w:p w:rsidR="00F8751B" w:rsidRPr="00F8751B" w:rsidRDefault="00F8751B" w:rsidP="00F8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val="x-none" w:eastAsia="x-none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  Решение вступает в силу</w:t>
      </w:r>
      <w:r w:rsidRPr="00F875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день, следующий за днем</w:t>
      </w:r>
      <w:r w:rsidRPr="00F875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его официального опубликования в информационном листе «Информационный вестник».</w:t>
      </w:r>
    </w:p>
    <w:p w:rsidR="00F8751B" w:rsidRPr="00F8751B" w:rsidRDefault="00F8751B" w:rsidP="00F8751B">
      <w:pPr>
        <w:widowControl w:val="0"/>
        <w:spacing w:after="0" w:line="240" w:lineRule="auto"/>
        <w:ind w:left="700" w:firstLine="709"/>
        <w:jc w:val="both"/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</w:pPr>
    </w:p>
    <w:p w:rsidR="00F8751B" w:rsidRPr="00F8751B" w:rsidRDefault="00F8751B" w:rsidP="00F8751B">
      <w:pPr>
        <w:tabs>
          <w:tab w:val="left" w:pos="75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Глава Горного сельсовета</w:t>
      </w:r>
    </w:p>
    <w:p w:rsidR="00F8751B" w:rsidRPr="00F8751B" w:rsidRDefault="00F8751B" w:rsidP="00F8751B">
      <w:pPr>
        <w:tabs>
          <w:tab w:val="left" w:pos="75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депутатов</w:t>
      </w:r>
    </w:p>
    <w:p w:rsidR="00F8751B" w:rsidRPr="00F8751B" w:rsidRDefault="00F8751B" w:rsidP="00F8751B">
      <w:pPr>
        <w:tabs>
          <w:tab w:val="left" w:pos="1485"/>
          <w:tab w:val="left" w:pos="7935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А.Н. </w:t>
      </w:r>
      <w:proofErr w:type="spellStart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Подковырина</w:t>
      </w:r>
      <w:proofErr w:type="spellEnd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С.М. Мельниченко</w:t>
      </w:r>
    </w:p>
    <w:p w:rsid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782" w:rsidRPr="00F8751B" w:rsidRDefault="005E6782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0516DBD" wp14:editId="4EEBA9B1">
            <wp:simplePos x="0" y="0"/>
            <wp:positionH relativeFrom="column">
              <wp:posOffset>4673600</wp:posOffset>
            </wp:positionH>
            <wp:positionV relativeFrom="paragraph">
              <wp:posOffset>40005</wp:posOffset>
            </wp:positionV>
            <wp:extent cx="657225" cy="800100"/>
            <wp:effectExtent l="0" t="0" r="9525" b="0"/>
            <wp:wrapSquare wrapText="right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51B" w:rsidRP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51B" w:rsidRP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51B" w:rsidRP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51B" w:rsidRP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 КРАЙ</w:t>
      </w:r>
    </w:p>
    <w:p w:rsidR="00F8751B" w:rsidRP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АЧИНСКИЙ РАЙОН</w:t>
      </w:r>
    </w:p>
    <w:p w:rsidR="00F8751B" w:rsidRP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ГОРНЫВЙ СЕЛЬСКИЙ СОВЕТ ДЕПУТАТОВ</w:t>
      </w:r>
    </w:p>
    <w:p w:rsidR="00F8751B" w:rsidRP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51B" w:rsidRP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F8751B" w:rsidRP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51B" w:rsidRPr="00F8751B" w:rsidRDefault="00F8751B" w:rsidP="00F8751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21.03.2023                                 п. Горный                             № 22-115Р</w:t>
      </w:r>
    </w:p>
    <w:p w:rsidR="00F8751B" w:rsidRPr="00F8751B" w:rsidRDefault="00F8751B" w:rsidP="00F87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51B" w:rsidRPr="00F8751B" w:rsidRDefault="00F8751B" w:rsidP="00F8751B">
      <w:pPr>
        <w:tabs>
          <w:tab w:val="left" w:pos="14175"/>
          <w:tab w:val="left" w:pos="14317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 от 19.10.2021 № 10-44Р «Об утверждении Положения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таросте сельского населенного пункта в Горном сельсовете» </w:t>
      </w:r>
    </w:p>
    <w:p w:rsidR="00F8751B" w:rsidRPr="00F8751B" w:rsidRDefault="00F8751B" w:rsidP="00F8751B">
      <w:pPr>
        <w:widowControl w:val="0"/>
        <w:tabs>
          <w:tab w:val="left" w:pos="14175"/>
          <w:tab w:val="left" w:pos="14317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приведения  в соответствие с действующим законодательством Российской Федерации, руководствуясь  Федеральным законом от 06.10.2003 № 131-ФЗ (в ред. от 06.02.2023) «Об общих принципах организации местного самоуправления в Российской Федерации», статьями 20, 24, Устава Горного сельсовета, Горный сельский Совет депутатов </w:t>
      </w:r>
      <w:r w:rsidRPr="00F8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 в решение от 19.10.2021 №10-44Р «Об утверждении Положения о старосте сельского населенного пункта в Горном сельсовете» следующие изменения:</w:t>
      </w: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proofErr w:type="gramStart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2:</w:t>
      </w: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подпункте 1) пункта 2.2 после слов «муниципальную должность</w:t>
      </w:r>
      <w:proofErr w:type="gramStart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«за исключением муниципальной должности  депутата  представительного органа муниципального образования, осуществляющего  свои полномочия  на непостоянной основе, или должность муниципальной службы»;</w:t>
      </w: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2.4 изложить в следующей редакции:</w:t>
      </w: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«2.4. </w:t>
      </w:r>
      <w:proofErr w:type="gramStart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 назначается Горным сельским Советом депутатов по представлению схода граждан сельского населенного пункта, входящего в состав Горного сельсовета,  из числа лиц, проживающих на тер</w:t>
      </w:r>
      <w:r w:rsidRPr="00F875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данного сельского  населенного пункта и обладающих активным избирательным правом, либо 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</w:t>
      </w:r>
      <w:proofErr w:type="gramEnd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пункта</w:t>
      </w:r>
      <w:proofErr w:type="gramStart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социальной политике, образованию, культуре, </w:t>
      </w: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здравоохранению, спорту и делам молодежи.</w:t>
      </w: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день, следующий за днем его официального  опубликования в информационном листе «Информационный вестник». </w:t>
      </w: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Глава  Горного сельсовета</w:t>
      </w:r>
    </w:p>
    <w:p w:rsidR="00F8751B" w:rsidRPr="00F8751B" w:rsidRDefault="00F8751B" w:rsidP="00F8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А.Н.Подковырина</w:t>
      </w:r>
      <w:proofErr w:type="spellEnd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F8751B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С.М.Мельниченко</w:t>
      </w:r>
      <w:proofErr w:type="spellEnd"/>
    </w:p>
    <w:p w:rsidR="00F8751B" w:rsidRPr="00F8751B" w:rsidRDefault="00F8751B" w:rsidP="00F8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51B" w:rsidRPr="00F8751B" w:rsidRDefault="00F8751B" w:rsidP="00F8751B">
      <w:pPr>
        <w:rPr>
          <w:rFonts w:ascii="Times New Roman" w:eastAsia="Calibri" w:hAnsi="Times New Roman" w:cs="Times New Roman"/>
          <w:sz w:val="24"/>
          <w:szCs w:val="24"/>
        </w:rPr>
      </w:pPr>
    </w:p>
    <w:p w:rsidR="00F8751B" w:rsidRPr="00F8751B" w:rsidRDefault="00F8751B" w:rsidP="00F8751B">
      <w:pPr>
        <w:rPr>
          <w:rFonts w:ascii="Times New Roman" w:eastAsia="Calibri" w:hAnsi="Times New Roman" w:cs="Times New Roman"/>
          <w:sz w:val="24"/>
          <w:szCs w:val="24"/>
        </w:rPr>
      </w:pPr>
    </w:p>
    <w:p w:rsidR="00F8751B" w:rsidRPr="00F8751B" w:rsidRDefault="00F8751B" w:rsidP="00F8751B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51B" w:rsidRPr="00F8751B" w:rsidRDefault="00F8751B" w:rsidP="00F875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51B" w:rsidRPr="00F8751B" w:rsidRDefault="00F8751B" w:rsidP="00F8751B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51B" w:rsidRPr="00F8751B" w:rsidRDefault="00F8751B" w:rsidP="00F8751B">
      <w:pPr>
        <w:rPr>
          <w:rFonts w:ascii="Times New Roman" w:eastAsia="Calibri" w:hAnsi="Times New Roman" w:cs="Times New Roman"/>
          <w:sz w:val="24"/>
          <w:szCs w:val="24"/>
        </w:rPr>
      </w:pPr>
    </w:p>
    <w:p w:rsidR="00F8751B" w:rsidRPr="00F8751B" w:rsidRDefault="00F8751B" w:rsidP="00F8751B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3910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872C77" w:rsidRPr="00F8751B" w:rsidTr="00872C77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7" w:rsidRPr="00F8751B" w:rsidRDefault="00872C77" w:rsidP="00872C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872C77" w:rsidRPr="00F8751B" w:rsidRDefault="00872C77" w:rsidP="00872C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7" w:rsidRPr="00F8751B" w:rsidRDefault="00872C77" w:rsidP="00872C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7" w:rsidRPr="00F8751B" w:rsidRDefault="00872C77" w:rsidP="00872C77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F87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F8751B" w:rsidRDefault="00F8751B"/>
    <w:sectPr w:rsidR="00F8751B" w:rsidSect="005E6782">
      <w:footerReference w:type="default" r:id="rId14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3F" w:rsidRDefault="00B6433F" w:rsidP="00F8751B">
      <w:pPr>
        <w:spacing w:after="0" w:line="240" w:lineRule="auto"/>
      </w:pPr>
      <w:r>
        <w:separator/>
      </w:r>
    </w:p>
  </w:endnote>
  <w:endnote w:type="continuationSeparator" w:id="0">
    <w:p w:rsidR="00B6433F" w:rsidRDefault="00B6433F" w:rsidP="00F8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999924"/>
      <w:docPartObj>
        <w:docPartGallery w:val="Page Numbers (Bottom of Page)"/>
        <w:docPartUnique/>
      </w:docPartObj>
    </w:sdtPr>
    <w:sdtEndPr/>
    <w:sdtContent>
      <w:p w:rsidR="00F8751B" w:rsidRDefault="00F875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77">
          <w:rPr>
            <w:noProof/>
          </w:rPr>
          <w:t>5</w:t>
        </w:r>
        <w:r>
          <w:fldChar w:fldCharType="end"/>
        </w:r>
      </w:p>
    </w:sdtContent>
  </w:sdt>
  <w:p w:rsidR="00F8751B" w:rsidRDefault="00F875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3F" w:rsidRDefault="00B6433F" w:rsidP="00F8751B">
      <w:pPr>
        <w:spacing w:after="0" w:line="240" w:lineRule="auto"/>
      </w:pPr>
      <w:r>
        <w:separator/>
      </w:r>
    </w:p>
  </w:footnote>
  <w:footnote w:type="continuationSeparator" w:id="0">
    <w:p w:rsidR="00B6433F" w:rsidRDefault="00B6433F" w:rsidP="00F87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1B"/>
    <w:rsid w:val="005E6782"/>
    <w:rsid w:val="00872C77"/>
    <w:rsid w:val="00B51762"/>
    <w:rsid w:val="00B6433F"/>
    <w:rsid w:val="00B83622"/>
    <w:rsid w:val="00F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51B"/>
  </w:style>
  <w:style w:type="paragraph" w:styleId="a7">
    <w:name w:val="footer"/>
    <w:basedOn w:val="a"/>
    <w:link w:val="a8"/>
    <w:uiPriority w:val="99"/>
    <w:unhideWhenUsed/>
    <w:rsid w:val="00F8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51B"/>
  </w:style>
  <w:style w:type="paragraph" w:styleId="a7">
    <w:name w:val="footer"/>
    <w:basedOn w:val="a"/>
    <w:link w:val="a8"/>
    <w:uiPriority w:val="99"/>
    <w:unhideWhenUsed/>
    <w:rsid w:val="00F8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CE9FB54C04BDED64F8696B185BF625AB1BCEA82102DC2F0C03D41B7FFB5FA45FEF5AFE43B81F540733CFEC8669C5FCDA9FFA4FD1E36515B14D3897s7b6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CE9FB54C04BDED64F877660E37A92AAA1891AD200ED67D505FD24C20AB59F10DAF04A701FD0C54062DCDEE84s6b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F195-F694-4D86-95CC-EEBC59E3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2023-03-24T04:17:00Z</cp:lastPrinted>
  <dcterms:created xsi:type="dcterms:W3CDTF">2023-03-24T04:03:00Z</dcterms:created>
  <dcterms:modified xsi:type="dcterms:W3CDTF">2023-03-24T04:17:00Z</dcterms:modified>
</cp:coreProperties>
</file>