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B0" w:rsidRPr="00B511B0" w:rsidRDefault="00B511B0" w:rsidP="00B511B0">
      <w:pPr>
        <w:rPr>
          <w:rFonts w:ascii="Times New Roman" w:eastAsia="Calibri" w:hAnsi="Times New Roman" w:cs="Times New Roman"/>
          <w:sz w:val="20"/>
          <w:szCs w:val="20"/>
        </w:rPr>
      </w:pPr>
      <w:r w:rsidRPr="00B511B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5FAA7E" wp14:editId="181C7A3E">
            <wp:extent cx="914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B0" w:rsidRPr="00B511B0" w:rsidRDefault="00B511B0" w:rsidP="00B511B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Понедельник 27</w:t>
      </w:r>
      <w:r w:rsidRPr="00B511B0">
        <w:rPr>
          <w:rFonts w:ascii="Times New Roman" w:eastAsia="Calibri" w:hAnsi="Times New Roman" w:cs="Times New Roman"/>
          <w:b/>
          <w:sz w:val="20"/>
          <w:szCs w:val="20"/>
        </w:rPr>
        <w:t xml:space="preserve"> февраля  2023</w:t>
      </w:r>
    </w:p>
    <w:p w:rsidR="00B511B0" w:rsidRPr="00B511B0" w:rsidRDefault="00B511B0" w:rsidP="00B511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№ 3(436</w:t>
      </w:r>
      <w:r w:rsidRPr="00B511B0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Pr="00B511B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511B0" w:rsidRPr="00B511B0" w:rsidRDefault="00B511B0" w:rsidP="00B511B0">
      <w:pPr>
        <w:rPr>
          <w:rFonts w:ascii="Times New Roman" w:hAnsi="Times New Roman" w:cs="Times New Roman"/>
          <w:sz w:val="20"/>
          <w:szCs w:val="20"/>
        </w:rPr>
      </w:pPr>
    </w:p>
    <w:p w:rsidR="00B511B0" w:rsidRPr="00B511B0" w:rsidRDefault="00B511B0" w:rsidP="00B51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3158922" wp14:editId="2C3AB28C">
            <wp:extent cx="676275" cy="819150"/>
            <wp:effectExtent l="0" t="0" r="9525" b="0"/>
            <wp:docPr id="4" name="Рисунок 4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B0" w:rsidRPr="00B511B0" w:rsidRDefault="00B511B0" w:rsidP="00B511B0">
      <w:p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lang w:eastAsia="ru-RU"/>
        </w:rPr>
      </w:pPr>
    </w:p>
    <w:p w:rsidR="00B511B0" w:rsidRPr="00B511B0" w:rsidRDefault="00B511B0" w:rsidP="00B511B0">
      <w:p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B511B0">
        <w:rPr>
          <w:rFonts w:ascii="Times New Roman" w:eastAsia="Times New Roman" w:hAnsi="Times New Roman" w:cs="Times New Roman"/>
          <w:b/>
          <w:bCs/>
          <w:lang w:eastAsia="ru-RU"/>
        </w:rPr>
        <w:t>АДМИНИСТРАЦИЯ ГОРНОГО СЕЛЬСОВЕТА</w:t>
      </w:r>
    </w:p>
    <w:p w:rsidR="00B511B0" w:rsidRPr="00B511B0" w:rsidRDefault="00B511B0" w:rsidP="00B5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11B0">
        <w:rPr>
          <w:rFonts w:ascii="Times New Roman" w:eastAsia="Times New Roman" w:hAnsi="Times New Roman" w:cs="Times New Roman"/>
          <w:b/>
          <w:lang w:eastAsia="ru-RU"/>
        </w:rPr>
        <w:t xml:space="preserve">АЧИНСКОГО РАЙОНА </w:t>
      </w:r>
    </w:p>
    <w:p w:rsidR="00B511B0" w:rsidRPr="00B511B0" w:rsidRDefault="00B511B0" w:rsidP="00B5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11B0">
        <w:rPr>
          <w:rFonts w:ascii="Times New Roman" w:eastAsia="Times New Roman" w:hAnsi="Times New Roman" w:cs="Times New Roman"/>
          <w:b/>
          <w:lang w:eastAsia="ru-RU"/>
        </w:rPr>
        <w:t>КРАСНОЯРСКОГО КРАЯ</w:t>
      </w:r>
    </w:p>
    <w:p w:rsidR="00B511B0" w:rsidRPr="00B511B0" w:rsidRDefault="00B511B0" w:rsidP="00B51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B511B0" w:rsidRPr="00B511B0" w:rsidRDefault="00B511B0" w:rsidP="00B511B0">
      <w:pPr>
        <w:pStyle w:val="ab"/>
        <w:jc w:val="center"/>
        <w:rPr>
          <w:rFonts w:ascii="Times New Roman" w:hAnsi="Times New Roman" w:cs="Times New Roman"/>
          <w:b/>
          <w:lang w:eastAsia="ru-RU"/>
        </w:rPr>
      </w:pPr>
      <w:r w:rsidRPr="00B511B0">
        <w:rPr>
          <w:rFonts w:ascii="Times New Roman" w:hAnsi="Times New Roman" w:cs="Times New Roman"/>
          <w:b/>
          <w:lang w:eastAsia="ru-RU"/>
        </w:rPr>
        <w:t>ПОСТАНОВЛЕНИЕ</w:t>
      </w:r>
    </w:p>
    <w:p w:rsidR="00B511B0" w:rsidRPr="00B511B0" w:rsidRDefault="00B511B0" w:rsidP="00B5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90"/>
          <w:lang w:eastAsia="ru-RU"/>
        </w:rPr>
      </w:pPr>
    </w:p>
    <w:p w:rsidR="00B511B0" w:rsidRPr="00B511B0" w:rsidRDefault="00B511B0" w:rsidP="00B511B0">
      <w:pPr>
        <w:tabs>
          <w:tab w:val="left" w:pos="2340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B511B0">
        <w:rPr>
          <w:rFonts w:ascii="Times New Roman" w:eastAsia="Times New Roman" w:hAnsi="Times New Roman" w:cs="Times New Roman"/>
          <w:b/>
          <w:lang w:eastAsia="ru-RU"/>
        </w:rPr>
        <w:t>27.02.2023</w:t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Pr="00B511B0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Start"/>
      <w:r w:rsidRPr="00B511B0">
        <w:rPr>
          <w:rFonts w:ascii="Times New Roman" w:eastAsia="Times New Roman" w:hAnsi="Times New Roman" w:cs="Times New Roman"/>
          <w:b/>
          <w:lang w:eastAsia="ru-RU"/>
        </w:rPr>
        <w:t>.Г</w:t>
      </w:r>
      <w:proofErr w:type="gramEnd"/>
      <w:r w:rsidRPr="00B511B0">
        <w:rPr>
          <w:rFonts w:ascii="Times New Roman" w:eastAsia="Times New Roman" w:hAnsi="Times New Roman" w:cs="Times New Roman"/>
          <w:b/>
          <w:lang w:eastAsia="ru-RU"/>
        </w:rPr>
        <w:t>орный</w:t>
      </w:r>
      <w:proofErr w:type="spellEnd"/>
      <w:r w:rsidRPr="00B511B0">
        <w:rPr>
          <w:rFonts w:ascii="Times New Roman" w:eastAsia="Times New Roman" w:hAnsi="Times New Roman" w:cs="Times New Roman"/>
          <w:b/>
          <w:lang w:eastAsia="ru-RU"/>
        </w:rPr>
        <w:tab/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  <w:t xml:space="preserve">   </w:t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  <w:t xml:space="preserve">   № 7</w:t>
      </w: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511B0" w:rsidRPr="00B511B0" w:rsidRDefault="00B511B0" w:rsidP="00B5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11B0">
        <w:rPr>
          <w:rFonts w:ascii="Times New Roman" w:eastAsia="Times New Roman" w:hAnsi="Times New Roman" w:cs="Times New Roman"/>
          <w:b/>
          <w:lang w:eastAsia="ru-RU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11B0">
        <w:rPr>
          <w:rFonts w:ascii="Times New Roman" w:eastAsia="Times New Roman" w:hAnsi="Times New Roman" w:cs="Times New Roman"/>
          <w:lang w:eastAsia="ru-RU"/>
        </w:rPr>
        <w:t xml:space="preserve">В соответствии с ч. 1 ст. 7, ст. 14 Федерального закона от 06.10.2003 </w:t>
      </w:r>
      <w:hyperlink r:id="rId8" w:history="1">
        <w:r w:rsidRPr="00B511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№ 131-ФЗ</w:t>
        </w:r>
      </w:hyperlink>
      <w:r w:rsidRPr="00B511B0">
        <w:rPr>
          <w:rFonts w:ascii="Times New Roman" w:eastAsia="Times New Roman" w:hAnsi="Times New Roman" w:cs="Times New Roman"/>
          <w:lang w:eastAsia="ru-RU"/>
        </w:rPr>
        <w:t xml:space="preserve"> «Об общих принципах организации местного самоуправления в Российской Федерации», п. 7 ст. 13, ст. 31 Федерального закона от 08.11.2007 </w:t>
      </w:r>
      <w:hyperlink r:id="rId9" w:history="1">
        <w:r w:rsidRPr="00B511B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№ 257-ФЗ</w:t>
        </w:r>
      </w:hyperlink>
      <w:r w:rsidRPr="00B511B0">
        <w:rPr>
          <w:rFonts w:ascii="Times New Roman" w:eastAsia="Times New Roman" w:hAnsi="Times New Roman" w:cs="Times New Roman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31.01.2020 № 67</w:t>
      </w:r>
      <w:proofErr w:type="gramEnd"/>
      <w:r w:rsidRPr="00B511B0">
        <w:rPr>
          <w:rFonts w:ascii="Times New Roman" w:eastAsia="Times New Roman" w:hAnsi="Times New Roman" w:cs="Times New Roman"/>
          <w:lang w:eastAsia="ru-RU"/>
        </w:rPr>
        <w:t xml:space="preserve">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руководствуясь ст. 7, 17, 32 Устава Горного  сельсовета</w:t>
      </w:r>
    </w:p>
    <w:p w:rsidR="00B511B0" w:rsidRPr="00B511B0" w:rsidRDefault="00B511B0" w:rsidP="00B51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511B0">
        <w:rPr>
          <w:rFonts w:ascii="Times New Roman" w:eastAsia="Times New Roman" w:hAnsi="Times New Roman" w:cs="Times New Roman"/>
          <w:b/>
          <w:lang w:eastAsia="ru-RU"/>
        </w:rPr>
        <w:lastRenderedPageBreak/>
        <w:t>ПОСТАНОВЛЯЮ:</w:t>
      </w:r>
    </w:p>
    <w:p w:rsidR="00B511B0" w:rsidRPr="00B511B0" w:rsidRDefault="00B511B0" w:rsidP="00B511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 xml:space="preserve">1. Определить размер вреда, причиняемого тяжеловесными транспортными средствами при движении по автомобильным дорогам местного значения Горного  сельсовета в соответствии с Приложением. </w:t>
      </w:r>
    </w:p>
    <w:p w:rsidR="00B511B0" w:rsidRPr="00B511B0" w:rsidRDefault="00B511B0" w:rsidP="00B511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B511B0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вступает в силу в день, следующий за днем  официального опубликования в информационном листе « Информационный  вестник» и подлежит размещению на официальном сайте </w:t>
      </w:r>
      <w:r w:rsidRPr="00B511B0">
        <w:rPr>
          <w:rFonts w:ascii="Times New Roman" w:eastAsia="Times New Roman" w:hAnsi="Times New Roman" w:cs="Times New Roman"/>
          <w:color w:val="000000"/>
          <w:lang w:val="en-US" w:eastAsia="ru-RU"/>
        </w:rPr>
        <w:t>www</w:t>
      </w:r>
      <w:r w:rsidRPr="00B511B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511B0">
        <w:rPr>
          <w:rFonts w:ascii="Times New Roman" w:eastAsia="Times New Roman" w:hAnsi="Times New Roman" w:cs="Times New Roman"/>
          <w:color w:val="000000"/>
          <w:lang w:val="en-US" w:eastAsia="ru-RU"/>
        </w:rPr>
        <w:t>ach</w:t>
      </w:r>
      <w:r w:rsidRPr="00B511B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B511B0">
        <w:rPr>
          <w:rFonts w:ascii="Times New Roman" w:eastAsia="Times New Roman" w:hAnsi="Times New Roman" w:cs="Times New Roman"/>
          <w:color w:val="000000"/>
          <w:lang w:val="en-US" w:eastAsia="ru-RU"/>
        </w:rPr>
        <w:t>rajon</w:t>
      </w:r>
      <w:proofErr w:type="spellEnd"/>
      <w:r w:rsidRPr="00B511B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B511B0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Pr="00B511B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511B0" w:rsidRPr="00B511B0" w:rsidRDefault="00B511B0" w:rsidP="00B511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3.Контроль, за исполнением постановления оставляю за собой.</w:t>
      </w: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511B0">
        <w:rPr>
          <w:rFonts w:ascii="Times New Roman" w:eastAsia="Times New Roman" w:hAnsi="Times New Roman" w:cs="Times New Roman"/>
          <w:b/>
          <w:lang w:eastAsia="ru-RU"/>
        </w:rPr>
        <w:t>Глава сельсовета</w:t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</w:r>
      <w:r w:rsidRPr="00B511B0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Pr="00B511B0">
        <w:rPr>
          <w:rFonts w:ascii="Times New Roman" w:eastAsia="Times New Roman" w:hAnsi="Times New Roman" w:cs="Times New Roman"/>
          <w:b/>
          <w:lang w:eastAsia="ru-RU"/>
        </w:rPr>
        <w:t>С.М.Мельниченко</w:t>
      </w:r>
      <w:proofErr w:type="spellEnd"/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B511B0" w:rsidRPr="00B511B0" w:rsidRDefault="00B511B0" w:rsidP="00B511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B511B0" w:rsidRPr="00B511B0" w:rsidRDefault="00B511B0" w:rsidP="00B511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Горного  сельсовета</w:t>
      </w:r>
    </w:p>
    <w:p w:rsidR="00B511B0" w:rsidRPr="00B511B0" w:rsidRDefault="00B511B0" w:rsidP="00B511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от 27.02.2023 № 7</w:t>
      </w:r>
    </w:p>
    <w:p w:rsidR="00B511B0" w:rsidRPr="00B511B0" w:rsidRDefault="00B511B0" w:rsidP="00B511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Показатели размера вреда,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11B0">
        <w:rPr>
          <w:rFonts w:ascii="Times New Roman" w:eastAsia="Times New Roman" w:hAnsi="Times New Roman" w:cs="Times New Roman"/>
          <w:lang w:eastAsia="ru-RU"/>
        </w:rPr>
        <w:t>причиняемого</w:t>
      </w:r>
      <w:proofErr w:type="gramEnd"/>
      <w:r w:rsidRPr="00B511B0">
        <w:rPr>
          <w:rFonts w:ascii="Times New Roman" w:eastAsia="Times New Roman" w:hAnsi="Times New Roman" w:cs="Times New Roman"/>
          <w:lang w:eastAsia="ru-RU"/>
        </w:rPr>
        <w:t xml:space="preserve"> транспортными средствами, осуществляющими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перевозки тяжеловесных грузов, при движении по автомобильным дорогам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общего пользования местного значения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Таблица 1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Размер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вреда при превышении значения предельно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 xml:space="preserve">допустимой массы транспортного средства </w:t>
      </w:r>
      <w:r w:rsidRPr="00B511B0">
        <w:rPr>
          <w:rFonts w:ascii="Times New Roman" w:eastAsia="Times New Roman" w:hAnsi="Times New Roman" w:cs="Times New Roman"/>
          <w:lang w:val="en-US" w:eastAsia="ru-RU"/>
        </w:rPr>
        <w:t>&lt;</w:t>
      </w:r>
      <w:r w:rsidRPr="00B511B0">
        <w:rPr>
          <w:rFonts w:ascii="Times New Roman" w:eastAsia="Times New Roman" w:hAnsi="Times New Roman" w:cs="Times New Roman"/>
          <w:lang w:eastAsia="ru-RU"/>
        </w:rPr>
        <w:t>***</w:t>
      </w:r>
      <w:r w:rsidRPr="00B511B0">
        <w:rPr>
          <w:rFonts w:ascii="Times New Roman" w:eastAsia="Times New Roman" w:hAnsi="Times New Roman" w:cs="Times New Roman"/>
          <w:lang w:val="en-US" w:eastAsia="ru-RU"/>
        </w:rPr>
        <w:t>&gt;</w:t>
      </w:r>
    </w:p>
    <w:p w:rsidR="00B511B0" w:rsidRPr="00B511B0" w:rsidRDefault="00B511B0" w:rsidP="00B5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ar42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75"/>
        <w:gridCol w:w="3279"/>
      </w:tblGrid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Превышение предельно допустимой 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массы транспортного средства (процентов)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Размер вреда (рублей на 100 км)*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Свыше 2 до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7611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 (включительно) до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7735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 (включительно) до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7858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 (включительно) до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7981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6 (включительно) до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8105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7 (включительно) до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8228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8 (включительно) до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8351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9 (включительно) до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8475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10 (включительно) до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8598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11 (включительно) до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8722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12 (включительно) до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8845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13 (включительно) до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8968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14 (включительно) до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9092 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Pr="00B511B0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15 (включительно) до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9215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16 (включительно) до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9338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17 (включительно) до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9462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18 (включительно) до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9585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19 (включительно) до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9708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20 (включительно) до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9832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21 (включительно) до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9955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22 (включительно) до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10079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23 (включительно) до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10202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24 (включительно) до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10325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25 (включительно) до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10449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26 (включительно) до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10572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27 (включительно) до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10695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28 (включительно) до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10819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29 (включительно) до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10942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30 (включительно) до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11065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31 (включительно) до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11189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32 (включительно) до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11312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33 (включительно) до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11436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34 (включительно) до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11559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35 (включительно) до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11682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36 (включительно) до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11806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37 (включительно) до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11929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38 (включительно) до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12052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39 (включительно) до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12176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40 (включительно) до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12229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41 (включительно) до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12422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42 (включительно) до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12546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43 (включительно) до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12669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44 (включительно) до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12793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45 (включительно) до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12916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46 (включительно) до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13039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47 (включительно) до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13163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48 (включительно) до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13286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49 (включительно) до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13409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50 (включительно) до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13533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51 (включительно) до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13656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52 (включительно) до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13779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53 (включительно) до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13903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54 (включительно) до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14026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55 (включительно) до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14150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56 (включительно) до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14273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57 (включительно) до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14396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58 (включительно) до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14520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59 (включительно) до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14643</w:t>
            </w:r>
          </w:p>
        </w:tc>
      </w:tr>
      <w:tr w:rsidR="00B511B0" w:rsidRPr="00B511B0" w:rsidTr="00E115A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60 (включительно) и выше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По отдельному расчету</w:t>
            </w:r>
          </w:p>
        </w:tc>
      </w:tr>
    </w:tbl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Размер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вреда при превышении значений предельно допустимых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осевых нагрузок на каждую ось транспортного средства &lt;****&gt;</w:t>
      </w:r>
    </w:p>
    <w:p w:rsidR="00B511B0" w:rsidRPr="00B511B0" w:rsidRDefault="00B511B0" w:rsidP="00B5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37" w:type="dxa"/>
        <w:jc w:val="center"/>
        <w:tblInd w:w="3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1067"/>
        <w:gridCol w:w="1928"/>
        <w:gridCol w:w="1063"/>
        <w:gridCol w:w="1936"/>
        <w:gridCol w:w="1063"/>
        <w:gridCol w:w="1928"/>
      </w:tblGrid>
      <w:tr w:rsidR="00B511B0" w:rsidRPr="00B511B0" w:rsidTr="00E115A2">
        <w:trPr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допустимыми</w:t>
            </w:r>
            <w:proofErr w:type="gramEnd"/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 тонн на ось*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 тонн на ось*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11,5 тонн на ось*</w:t>
            </w:r>
          </w:p>
        </w:tc>
      </w:tr>
      <w:tr w:rsidR="00B511B0" w:rsidRPr="00B511B0" w:rsidTr="00E115A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в обычный период, рублей на 100 км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в обычный период,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в обычный период, рублей на 100 км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при неблагоприятных природно-климатических условиях, рублей на 100 км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ar34"/>
            <w:bookmarkEnd w:id="1"/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Свыше 2 до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1754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 (включительно) до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1771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 (включительно) до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1797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 (включительно) до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1826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6 (включительно) до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1863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7 (включительно) до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8 (включительно) до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9 (включительно) до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10 (включительно) до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2074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11 (включительно) до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2140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 xml:space="preserve">От 12 </w:t>
            </w: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(включительно) до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2214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13 (включительно) до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2291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14 (включительно) до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2377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15 (включительно) до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20316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2466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16 (включительно) до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20675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2563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17 (включительно) до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21055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2666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18 (включительно) до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21457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2771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19 (включительно) до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21879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2886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20 (включительно) до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22323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3003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21 (включительно) до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22787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3129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22 (включительно) до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23272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3257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23 (включительно) до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23778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3391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24 (включительно) до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24304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3534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25 (включительно) до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24851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3680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26 (включительно) до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25419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3831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27 (включительно) до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26007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1396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3989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28 (включительно) до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26615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4151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29 (включительно) до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27244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1512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4320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30 (включительно) до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27893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1573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4494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31 (включительно) до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28562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1635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4671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32 (включительно) до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29251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4857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33 (включительно) до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29961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1766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5046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34 (включительно) до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30690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5243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35 (включительно) до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31440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15374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5443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36 (включительно) до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16017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5649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37 (включительно) до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32998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16677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2051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5860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38 (включительно) до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33808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2126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6074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39 (включительно) до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34637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2204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6297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40 (включительно) до 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35485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2284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6526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41 (включительно) до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36354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2365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6757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42 (включительно) до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37242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2448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6994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43 (включительно) до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38150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2533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7237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44 (включительно) до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13677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39078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21754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2620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7486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45 (включительно) до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40025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22546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2709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7740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46 (включительно) до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23354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2799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7997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47 (включительно) до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14692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24177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2891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8260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48 (включительно) до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15044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42984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25017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2986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8531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49 (включительно) до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15403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25874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3082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8806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50 (включительно) до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15769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45054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26746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3179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9083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51 (включительно) до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16141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27637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3279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9369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52 (включительно) до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16521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47202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28540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3380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9657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53 (включительно) до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16907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48305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29463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3484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9954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54 (включительно) до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49427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3589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10254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55 (включительно) до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17699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50568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31354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3696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56 (включительно) до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51729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32323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3804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10869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57 (включительно) до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52909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33309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3915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11186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58 (включительно) до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18938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54108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34311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11506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59 (включительно) до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19364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55326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12365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35329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4141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11831</w:t>
            </w:r>
          </w:p>
        </w:tc>
      </w:tr>
      <w:tr w:rsidR="00B511B0" w:rsidRPr="00B511B0" w:rsidTr="00E115A2">
        <w:trPr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От 60 (включительно) и выше</w:t>
            </w:r>
          </w:p>
        </w:tc>
        <w:tc>
          <w:tcPr>
            <w:tcW w:w="8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B0" w:rsidRPr="00B511B0" w:rsidRDefault="00B511B0" w:rsidP="00E115A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B0">
              <w:rPr>
                <w:rFonts w:ascii="Times New Roman" w:eastAsia="Times New Roman" w:hAnsi="Times New Roman" w:cs="Times New Roman"/>
                <w:lang w:eastAsia="ru-RU"/>
              </w:rPr>
              <w:t>По отдельному расчету</w:t>
            </w:r>
          </w:p>
        </w:tc>
      </w:tr>
    </w:tbl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11B0">
        <w:rPr>
          <w:rFonts w:ascii="Times New Roman" w:eastAsia="Times New Roman" w:hAnsi="Times New Roman" w:cs="Times New Roman"/>
          <w:lang w:eastAsia="ru-RU"/>
        </w:rPr>
        <w:t xml:space="preserve">*Рассчитывается по формуле, приведенной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</w:r>
      <w:r w:rsidRPr="00B511B0">
        <w:rPr>
          <w:rFonts w:ascii="Times New Roman" w:eastAsia="Times New Roman" w:hAnsi="Times New Roman" w:cs="Times New Roman"/>
          <w:lang w:eastAsia="ru-RU"/>
        </w:rPr>
        <w:lastRenderedPageBreak/>
        <w:t>Постановлением Правительства Российской Федерации от 31.01.2020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proofErr w:type="gramEnd"/>
    </w:p>
    <w:p w:rsidR="00B511B0" w:rsidRPr="00B511B0" w:rsidRDefault="00B511B0" w:rsidP="00B511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**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по 31 декабря 2020 г. (включительно) - 0,2;</w:t>
      </w: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с 1 января 2021 г. по 31 декабря 2021 г. (включительно) - 0,4;</w:t>
      </w: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с 1 января 2022 г. по 31 декабря 2022 г. (включительно) - 0,6;</w:t>
      </w:r>
    </w:p>
    <w:p w:rsidR="00B511B0" w:rsidRPr="00B511B0" w:rsidRDefault="00B511B0" w:rsidP="00B511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с 1 января 2023 г. по 31 декабря 2023 г. (включительно) - 0,8.</w:t>
      </w:r>
    </w:p>
    <w:p w:rsidR="00B511B0" w:rsidRPr="00B511B0" w:rsidRDefault="00B511B0" w:rsidP="00B511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11B0">
        <w:rPr>
          <w:rFonts w:ascii="Times New Roman" w:eastAsia="Times New Roman" w:hAnsi="Times New Roman" w:cs="Times New Roman"/>
          <w:lang w:eastAsia="ru-RU"/>
        </w:rPr>
        <w:t>*** Исходное значение размера вреда и постоянные коэффициенты для автомобильных дорог общего пользования местного значения являются равными исходным значениям размера вреда и постоянным коэффициентам, установленным Постановлением Правительства Российской Федерации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для автомобильных дорог федерального значения</w:t>
      </w:r>
      <w:proofErr w:type="gramEnd"/>
    </w:p>
    <w:p w:rsidR="00B511B0" w:rsidRPr="00B511B0" w:rsidRDefault="00B511B0" w:rsidP="00B511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11B0">
        <w:rPr>
          <w:rFonts w:ascii="Times New Roman" w:eastAsia="Times New Roman" w:hAnsi="Times New Roman" w:cs="Times New Roman"/>
          <w:lang w:eastAsia="ru-RU"/>
        </w:rPr>
        <w:t>**** Применительно к автомобильным дорогам с одеждой переходного типа, в том числе для зимнего периода, расчет производится в соответствии с Постановлением Пр</w:t>
      </w:r>
      <w:bookmarkStart w:id="2" w:name="_GoBack"/>
      <w:bookmarkEnd w:id="2"/>
      <w:r w:rsidRPr="00B511B0">
        <w:rPr>
          <w:rFonts w:ascii="Times New Roman" w:eastAsia="Times New Roman" w:hAnsi="Times New Roman" w:cs="Times New Roman"/>
          <w:lang w:eastAsia="ru-RU"/>
        </w:rPr>
        <w:t>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B511B0" w:rsidRPr="00B511B0" w:rsidRDefault="00B511B0" w:rsidP="00B511B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11B0" w:rsidRPr="00B511B0" w:rsidRDefault="00B511B0" w:rsidP="00B511B0">
      <w:pPr>
        <w:rPr>
          <w:rFonts w:ascii="Times New Roman" w:hAnsi="Times New Roman" w:cs="Times New Roman"/>
        </w:rPr>
      </w:pPr>
    </w:p>
    <w:p w:rsidR="00B511B0" w:rsidRPr="00B511B0" w:rsidRDefault="00B511B0" w:rsidP="00B511B0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4443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B511B0" w:rsidRPr="00B511B0" w:rsidTr="00E115A2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B511B0" w:rsidRPr="00B511B0" w:rsidRDefault="00B511B0" w:rsidP="00E115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B0" w:rsidRPr="00B511B0" w:rsidRDefault="00B511B0" w:rsidP="00E115A2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B511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1C50AC" w:rsidRDefault="001C50AC"/>
    <w:sectPr w:rsidR="001C50AC" w:rsidSect="00E022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B0"/>
    <w:rsid w:val="001C50AC"/>
    <w:rsid w:val="00B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1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11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1B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11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1B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511B0"/>
  </w:style>
  <w:style w:type="paragraph" w:styleId="a5">
    <w:name w:val="Title"/>
    <w:basedOn w:val="a"/>
    <w:link w:val="a6"/>
    <w:qFormat/>
    <w:rsid w:val="00B511B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B511B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Normal (Web)"/>
    <w:basedOn w:val="a"/>
    <w:rsid w:val="00B511B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5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511B0"/>
    <w:rPr>
      <w:color w:val="0000FF"/>
      <w:u w:val="single"/>
    </w:rPr>
  </w:style>
  <w:style w:type="character" w:styleId="aa">
    <w:name w:val="FollowedHyperlink"/>
    <w:uiPriority w:val="99"/>
    <w:unhideWhenUsed/>
    <w:rsid w:val="00B511B0"/>
    <w:rPr>
      <w:color w:val="800080"/>
      <w:u w:val="single"/>
    </w:rPr>
  </w:style>
  <w:style w:type="table" w:customStyle="1" w:styleId="12">
    <w:name w:val="Сетка таблицы1"/>
    <w:basedOn w:val="a1"/>
    <w:next w:val="a8"/>
    <w:uiPriority w:val="59"/>
    <w:rsid w:val="00B511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B511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1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11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1B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11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1B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511B0"/>
  </w:style>
  <w:style w:type="paragraph" w:styleId="a5">
    <w:name w:val="Title"/>
    <w:basedOn w:val="a"/>
    <w:link w:val="a6"/>
    <w:qFormat/>
    <w:rsid w:val="00B511B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B511B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Normal (Web)"/>
    <w:basedOn w:val="a"/>
    <w:rsid w:val="00B511B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5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511B0"/>
    <w:rPr>
      <w:color w:val="0000FF"/>
      <w:u w:val="single"/>
    </w:rPr>
  </w:style>
  <w:style w:type="character" w:styleId="aa">
    <w:name w:val="FollowedHyperlink"/>
    <w:uiPriority w:val="99"/>
    <w:unhideWhenUsed/>
    <w:rsid w:val="00B511B0"/>
    <w:rPr>
      <w:color w:val="800080"/>
      <w:u w:val="single"/>
    </w:rPr>
  </w:style>
  <w:style w:type="table" w:customStyle="1" w:styleId="12">
    <w:name w:val="Сетка таблицы1"/>
    <w:basedOn w:val="a1"/>
    <w:next w:val="a8"/>
    <w:uiPriority w:val="59"/>
    <w:rsid w:val="00B511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B51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D61969450F8851D0ACAD11208838A28ED65403BA26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7FA90A1F753572459D61969450F8851D1ACAA17278838A28ED65403A62183E0B59FACCCE98959B7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2023-02-27T01:33:00Z</cp:lastPrinted>
  <dcterms:created xsi:type="dcterms:W3CDTF">2023-02-27T01:30:00Z</dcterms:created>
  <dcterms:modified xsi:type="dcterms:W3CDTF">2023-02-27T01:34:00Z</dcterms:modified>
</cp:coreProperties>
</file>