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15" w:rsidRPr="00E02215" w:rsidRDefault="00E02215" w:rsidP="00E02215">
      <w:pPr>
        <w:rPr>
          <w:rFonts w:ascii="Times New Roman" w:eastAsia="Calibri" w:hAnsi="Times New Roman" w:cs="Times New Roman"/>
          <w:sz w:val="20"/>
          <w:szCs w:val="20"/>
        </w:rPr>
      </w:pPr>
      <w:r w:rsidRPr="00E02215">
        <w:rPr>
          <w:rFonts w:ascii="Times New Roman" w:eastAsia="Calibri" w:hAnsi="Times New Roman" w:cs="Times New Roman"/>
          <w:noProof/>
          <w:sz w:val="20"/>
          <w:szCs w:val="20"/>
          <w:lang w:eastAsia="ru-RU"/>
        </w:rPr>
        <w:drawing>
          <wp:inline distT="0" distB="0" distL="0" distR="0" wp14:anchorId="5AC87FC5" wp14:editId="58DA8E8B">
            <wp:extent cx="91440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1524000"/>
                    </a:xfrm>
                    <a:prstGeom prst="rect">
                      <a:avLst/>
                    </a:prstGeom>
                    <a:noFill/>
                    <a:ln>
                      <a:noFill/>
                    </a:ln>
                  </pic:spPr>
                </pic:pic>
              </a:graphicData>
            </a:graphic>
          </wp:inline>
        </w:drawing>
      </w:r>
    </w:p>
    <w:p w:rsidR="00E02215" w:rsidRPr="00E02215" w:rsidRDefault="00E02215" w:rsidP="00E02215">
      <w:pPr>
        <w:rPr>
          <w:rFonts w:ascii="Times New Roman" w:eastAsia="Calibri" w:hAnsi="Times New Roman" w:cs="Times New Roman"/>
          <w:sz w:val="20"/>
          <w:szCs w:val="20"/>
        </w:rPr>
      </w:pPr>
      <w:r w:rsidRPr="00E02215">
        <w:rPr>
          <w:rFonts w:ascii="Times New Roman" w:eastAsia="Calibri" w:hAnsi="Times New Roman" w:cs="Times New Roman"/>
          <w:b/>
          <w:sz w:val="20"/>
          <w:szCs w:val="20"/>
        </w:rPr>
        <w:t>Понедельник 13 февраля  2023</w:t>
      </w:r>
    </w:p>
    <w:p w:rsidR="00E02215" w:rsidRPr="00E02215" w:rsidRDefault="00E02215" w:rsidP="00E02215">
      <w:pPr>
        <w:spacing w:after="0" w:line="240" w:lineRule="auto"/>
        <w:rPr>
          <w:rFonts w:ascii="Times New Roman" w:eastAsia="Calibri" w:hAnsi="Times New Roman" w:cs="Times New Roman"/>
          <w:sz w:val="20"/>
          <w:szCs w:val="20"/>
        </w:rPr>
      </w:pPr>
      <w:r w:rsidRPr="00E02215">
        <w:rPr>
          <w:rFonts w:ascii="Times New Roman" w:eastAsia="Calibri" w:hAnsi="Times New Roman" w:cs="Times New Roman"/>
          <w:b/>
          <w:sz w:val="20"/>
          <w:szCs w:val="20"/>
        </w:rPr>
        <w:t>№ 2(435)</w:t>
      </w:r>
      <w:r w:rsidRPr="00E02215">
        <w:rPr>
          <w:rFonts w:ascii="Times New Roman" w:eastAsia="Calibri" w:hAnsi="Times New Roman" w:cs="Times New Roman"/>
          <w:sz w:val="20"/>
          <w:szCs w:val="20"/>
        </w:rPr>
        <w:t xml:space="preserve"> </w:t>
      </w:r>
    </w:p>
    <w:p w:rsidR="00E02215" w:rsidRPr="00E02215" w:rsidRDefault="00E02215" w:rsidP="00E02215">
      <w:pPr>
        <w:tabs>
          <w:tab w:val="left" w:pos="6379"/>
        </w:tabs>
        <w:spacing w:after="0" w:line="240" w:lineRule="auto"/>
        <w:ind w:firstLine="709"/>
        <w:jc w:val="center"/>
        <w:rPr>
          <w:rFonts w:ascii="Arial" w:eastAsia="Times New Roman" w:hAnsi="Arial" w:cs="Arial"/>
          <w:sz w:val="20"/>
          <w:szCs w:val="20"/>
          <w:lang w:eastAsia="ru-RU"/>
        </w:rPr>
      </w:pPr>
      <w:r w:rsidRPr="00E02215">
        <w:rPr>
          <w:rFonts w:ascii="Arial" w:eastAsia="Times New Roman" w:hAnsi="Arial" w:cs="Arial"/>
          <w:noProof/>
          <w:sz w:val="20"/>
          <w:szCs w:val="20"/>
          <w:lang w:eastAsia="ru-RU"/>
        </w:rPr>
        <w:drawing>
          <wp:inline distT="0" distB="0" distL="0" distR="0" wp14:anchorId="539B4C80" wp14:editId="07D2BAD2">
            <wp:extent cx="676275" cy="838200"/>
            <wp:effectExtent l="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E02215" w:rsidRPr="00E02215" w:rsidRDefault="00E02215" w:rsidP="00E02215">
      <w:pPr>
        <w:spacing w:after="0" w:line="240" w:lineRule="auto"/>
        <w:ind w:firstLine="709"/>
        <w:jc w:val="center"/>
        <w:rPr>
          <w:rFonts w:ascii="Arial" w:eastAsia="Times New Roman" w:hAnsi="Arial" w:cs="Arial"/>
          <w:b/>
          <w:sz w:val="20"/>
          <w:szCs w:val="20"/>
          <w:lang w:eastAsia="ru-RU"/>
        </w:rPr>
      </w:pPr>
      <w:r w:rsidRPr="00E02215">
        <w:rPr>
          <w:rFonts w:ascii="Arial" w:eastAsia="Times New Roman" w:hAnsi="Arial" w:cs="Arial"/>
          <w:b/>
          <w:sz w:val="20"/>
          <w:szCs w:val="20"/>
          <w:lang w:eastAsia="ru-RU"/>
        </w:rPr>
        <w:t>Горный сельский Совет депутатов</w:t>
      </w:r>
    </w:p>
    <w:p w:rsidR="00E02215" w:rsidRPr="00E02215" w:rsidRDefault="00E02215" w:rsidP="00E02215">
      <w:pPr>
        <w:spacing w:after="0" w:line="240" w:lineRule="auto"/>
        <w:ind w:firstLine="709"/>
        <w:jc w:val="center"/>
        <w:rPr>
          <w:rFonts w:ascii="Arial" w:eastAsia="Times New Roman" w:hAnsi="Arial" w:cs="Arial"/>
          <w:b/>
          <w:sz w:val="20"/>
          <w:szCs w:val="20"/>
          <w:lang w:eastAsia="ru-RU"/>
        </w:rPr>
      </w:pPr>
      <w:proofErr w:type="spellStart"/>
      <w:r w:rsidRPr="00E02215">
        <w:rPr>
          <w:rFonts w:ascii="Arial" w:eastAsia="Times New Roman" w:hAnsi="Arial" w:cs="Arial"/>
          <w:b/>
          <w:sz w:val="20"/>
          <w:szCs w:val="20"/>
          <w:lang w:eastAsia="ru-RU"/>
        </w:rPr>
        <w:t>Ачинского</w:t>
      </w:r>
      <w:proofErr w:type="spellEnd"/>
      <w:r w:rsidRPr="00E02215">
        <w:rPr>
          <w:rFonts w:ascii="Arial" w:eastAsia="Times New Roman" w:hAnsi="Arial" w:cs="Arial"/>
          <w:b/>
          <w:sz w:val="20"/>
          <w:szCs w:val="20"/>
          <w:lang w:eastAsia="ru-RU"/>
        </w:rPr>
        <w:t xml:space="preserve"> района</w:t>
      </w:r>
    </w:p>
    <w:p w:rsidR="00E02215" w:rsidRPr="00E02215" w:rsidRDefault="00E02215" w:rsidP="00E02215">
      <w:pPr>
        <w:spacing w:after="0" w:line="240" w:lineRule="auto"/>
        <w:ind w:firstLine="709"/>
        <w:jc w:val="center"/>
        <w:rPr>
          <w:rFonts w:ascii="Arial" w:eastAsia="Times New Roman" w:hAnsi="Arial" w:cs="Arial"/>
          <w:b/>
          <w:sz w:val="20"/>
          <w:szCs w:val="20"/>
          <w:lang w:eastAsia="ru-RU"/>
        </w:rPr>
      </w:pPr>
      <w:r w:rsidRPr="00E02215">
        <w:rPr>
          <w:rFonts w:ascii="Arial" w:eastAsia="Times New Roman" w:hAnsi="Arial" w:cs="Arial"/>
          <w:b/>
          <w:sz w:val="20"/>
          <w:szCs w:val="20"/>
          <w:lang w:eastAsia="ru-RU"/>
        </w:rPr>
        <w:t>Красноярского края</w:t>
      </w:r>
    </w:p>
    <w:p w:rsidR="00E02215" w:rsidRPr="00E02215" w:rsidRDefault="00E02215" w:rsidP="00E02215">
      <w:pPr>
        <w:spacing w:after="0" w:line="240" w:lineRule="auto"/>
        <w:ind w:firstLine="709"/>
        <w:jc w:val="center"/>
        <w:rPr>
          <w:rFonts w:ascii="Arial" w:eastAsia="Times New Roman" w:hAnsi="Arial" w:cs="Arial"/>
          <w:sz w:val="20"/>
          <w:szCs w:val="20"/>
          <w:lang w:eastAsia="ru-RU"/>
        </w:rPr>
      </w:pPr>
    </w:p>
    <w:p w:rsidR="00E02215" w:rsidRPr="00E02215" w:rsidRDefault="00E02215" w:rsidP="00E02215">
      <w:pPr>
        <w:keepNext/>
        <w:spacing w:after="0" w:line="240" w:lineRule="auto"/>
        <w:ind w:firstLine="709"/>
        <w:jc w:val="center"/>
        <w:outlineLvl w:val="0"/>
        <w:rPr>
          <w:rFonts w:ascii="Arial" w:eastAsia="Times New Roman" w:hAnsi="Arial" w:cs="Arial"/>
          <w:b/>
          <w:sz w:val="20"/>
          <w:szCs w:val="20"/>
          <w:lang w:eastAsia="ru-RU"/>
        </w:rPr>
      </w:pPr>
      <w:r w:rsidRPr="00E02215">
        <w:rPr>
          <w:rFonts w:ascii="Arial" w:eastAsia="Times New Roman" w:hAnsi="Arial" w:cs="Arial"/>
          <w:b/>
          <w:sz w:val="20"/>
          <w:szCs w:val="20"/>
          <w:lang w:eastAsia="ru-RU"/>
        </w:rPr>
        <w:t>РЕШЕНИЕ</w:t>
      </w:r>
    </w:p>
    <w:p w:rsidR="00E02215" w:rsidRPr="00E02215" w:rsidRDefault="00E02215" w:rsidP="00E02215">
      <w:pPr>
        <w:spacing w:after="0" w:line="240" w:lineRule="auto"/>
        <w:rPr>
          <w:rFonts w:ascii="Times New Roman" w:eastAsia="Times New Roman" w:hAnsi="Times New Roman" w:cs="Times New Roman"/>
          <w:sz w:val="20"/>
          <w:szCs w:val="20"/>
          <w:lang w:eastAsia="ru-RU"/>
        </w:rPr>
      </w:pPr>
    </w:p>
    <w:p w:rsidR="00E02215" w:rsidRPr="00E02215" w:rsidRDefault="00E02215" w:rsidP="00E02215">
      <w:pPr>
        <w:spacing w:after="0" w:line="240" w:lineRule="auto"/>
        <w:ind w:firstLine="709"/>
        <w:rPr>
          <w:rFonts w:ascii="Arial" w:eastAsia="Times New Roman" w:hAnsi="Arial" w:cs="Arial"/>
          <w:b/>
          <w:sz w:val="20"/>
          <w:szCs w:val="20"/>
          <w:lang w:eastAsia="ru-RU"/>
        </w:rPr>
      </w:pPr>
      <w:r w:rsidRPr="00E02215">
        <w:rPr>
          <w:rFonts w:ascii="Arial" w:eastAsia="Times New Roman" w:hAnsi="Arial" w:cs="Arial"/>
          <w:b/>
          <w:sz w:val="20"/>
          <w:szCs w:val="20"/>
          <w:lang w:eastAsia="ru-RU"/>
        </w:rPr>
        <w:t xml:space="preserve">10.02.2023                                                                              № 21–110Р </w:t>
      </w:r>
    </w:p>
    <w:p w:rsidR="00E02215" w:rsidRPr="00E02215" w:rsidRDefault="00E02215" w:rsidP="00E02215">
      <w:pPr>
        <w:spacing w:after="0" w:line="240" w:lineRule="auto"/>
        <w:ind w:firstLine="709"/>
        <w:rPr>
          <w:rFonts w:ascii="Arial" w:eastAsia="Times New Roman" w:hAnsi="Arial" w:cs="Arial"/>
          <w:b/>
          <w:sz w:val="20"/>
          <w:szCs w:val="20"/>
          <w:lang w:eastAsia="ru-RU"/>
        </w:rPr>
      </w:pPr>
    </w:p>
    <w:p w:rsidR="00E02215" w:rsidRPr="00E02215" w:rsidRDefault="00E02215" w:rsidP="00E02215">
      <w:pPr>
        <w:spacing w:after="0" w:line="240" w:lineRule="auto"/>
        <w:rPr>
          <w:rFonts w:ascii="Arial" w:eastAsia="Times New Roman" w:hAnsi="Arial" w:cs="Arial"/>
          <w:b/>
          <w:sz w:val="20"/>
          <w:szCs w:val="20"/>
          <w:lang w:eastAsia="ru-RU"/>
        </w:rPr>
      </w:pPr>
      <w:r w:rsidRPr="00E02215">
        <w:rPr>
          <w:rFonts w:ascii="Arial" w:eastAsia="Times New Roman" w:hAnsi="Arial" w:cs="Arial"/>
          <w:b/>
          <w:sz w:val="20"/>
          <w:szCs w:val="20"/>
          <w:lang w:eastAsia="ru-RU"/>
        </w:rPr>
        <w:t>О внесении изменений  в Решение</w:t>
      </w:r>
      <w:r>
        <w:rPr>
          <w:rFonts w:ascii="Arial" w:eastAsia="Times New Roman" w:hAnsi="Arial" w:cs="Arial"/>
          <w:b/>
          <w:sz w:val="20"/>
          <w:szCs w:val="20"/>
          <w:lang w:eastAsia="ru-RU"/>
        </w:rPr>
        <w:t xml:space="preserve"> </w:t>
      </w:r>
      <w:r w:rsidRPr="00E02215">
        <w:rPr>
          <w:rFonts w:ascii="Arial" w:eastAsia="Times New Roman" w:hAnsi="Arial" w:cs="Arial"/>
          <w:b/>
          <w:sz w:val="20"/>
          <w:szCs w:val="20"/>
          <w:lang w:eastAsia="ru-RU"/>
        </w:rPr>
        <w:t>Горного сельского Совета депутатов</w:t>
      </w:r>
      <w:r>
        <w:rPr>
          <w:rFonts w:ascii="Arial" w:eastAsia="Times New Roman" w:hAnsi="Arial" w:cs="Arial"/>
          <w:b/>
          <w:sz w:val="20"/>
          <w:szCs w:val="20"/>
          <w:lang w:eastAsia="ru-RU"/>
        </w:rPr>
        <w:t xml:space="preserve"> </w:t>
      </w:r>
      <w:r w:rsidRPr="00E02215">
        <w:rPr>
          <w:rFonts w:ascii="Arial" w:eastAsia="Times New Roman" w:hAnsi="Arial" w:cs="Arial"/>
          <w:b/>
          <w:sz w:val="20"/>
          <w:szCs w:val="20"/>
          <w:lang w:eastAsia="ru-RU"/>
        </w:rPr>
        <w:t xml:space="preserve">от 26. 12. 2022 г.  № 20-106 </w:t>
      </w:r>
      <w:proofErr w:type="gramStart"/>
      <w:r w:rsidRPr="00E02215">
        <w:rPr>
          <w:rFonts w:ascii="Arial" w:eastAsia="Times New Roman" w:hAnsi="Arial" w:cs="Arial"/>
          <w:b/>
          <w:sz w:val="20"/>
          <w:szCs w:val="20"/>
          <w:lang w:eastAsia="ru-RU"/>
        </w:rPr>
        <w:t>Р</w:t>
      </w:r>
      <w:proofErr w:type="gramEnd"/>
      <w:r w:rsidRPr="00E02215">
        <w:rPr>
          <w:rFonts w:ascii="Arial" w:eastAsia="Times New Roman" w:hAnsi="Arial" w:cs="Arial"/>
          <w:b/>
          <w:sz w:val="20"/>
          <w:szCs w:val="20"/>
          <w:lang w:eastAsia="ru-RU"/>
        </w:rPr>
        <w:t xml:space="preserve"> «О бюджете Горного сельсовета на 2023 год</w:t>
      </w:r>
      <w:r>
        <w:rPr>
          <w:rFonts w:ascii="Arial" w:eastAsia="Times New Roman" w:hAnsi="Arial" w:cs="Arial"/>
          <w:b/>
          <w:sz w:val="20"/>
          <w:szCs w:val="20"/>
          <w:lang w:eastAsia="ru-RU"/>
        </w:rPr>
        <w:t xml:space="preserve"> </w:t>
      </w:r>
      <w:r w:rsidRPr="00E02215">
        <w:rPr>
          <w:rFonts w:ascii="Arial" w:eastAsia="Times New Roman" w:hAnsi="Arial" w:cs="Arial"/>
          <w:b/>
          <w:sz w:val="20"/>
          <w:szCs w:val="20"/>
          <w:lang w:eastAsia="ru-RU"/>
        </w:rPr>
        <w:t>и плановый период 2024-2025 годов»</w:t>
      </w:r>
    </w:p>
    <w:p w:rsidR="00E02215" w:rsidRPr="00E02215" w:rsidRDefault="00E02215" w:rsidP="00E02215">
      <w:pPr>
        <w:spacing w:after="0" w:line="240" w:lineRule="auto"/>
        <w:ind w:firstLine="709"/>
        <w:rPr>
          <w:rFonts w:ascii="Arial" w:eastAsia="Times New Roman" w:hAnsi="Arial" w:cs="Arial"/>
          <w:sz w:val="20"/>
          <w:szCs w:val="20"/>
          <w:lang w:eastAsia="ru-RU"/>
        </w:rPr>
      </w:pP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ab/>
        <w:t>В соответствии со статьями 20, 23 Устава Горного сельсовета,        Руководствуясь положениями Бюджетного кодекса Российской Федерации, решением Горного сельского Совета депутатов  от 19.12.2014 № 47-213Р  «Об утверждении Положения о бюджетном процессе в Горном сельсовете»</w:t>
      </w:r>
    </w:p>
    <w:p w:rsidR="00E02215" w:rsidRPr="00E02215" w:rsidRDefault="00E02215" w:rsidP="00E02215">
      <w:pPr>
        <w:spacing w:after="0" w:line="240" w:lineRule="auto"/>
        <w:rPr>
          <w:rFonts w:ascii="Arial" w:eastAsia="Times New Roman" w:hAnsi="Arial" w:cs="Arial"/>
          <w:b/>
          <w:sz w:val="20"/>
          <w:szCs w:val="20"/>
          <w:lang w:eastAsia="ru-RU"/>
        </w:rPr>
      </w:pPr>
      <w:r w:rsidRPr="00E02215">
        <w:rPr>
          <w:rFonts w:ascii="Arial" w:eastAsia="Times New Roman" w:hAnsi="Arial" w:cs="Arial"/>
          <w:sz w:val="20"/>
          <w:szCs w:val="20"/>
          <w:lang w:eastAsia="ru-RU"/>
        </w:rPr>
        <w:t>Горный сельский Совет  депутатов</w:t>
      </w:r>
      <w:r w:rsidRPr="00E02215">
        <w:rPr>
          <w:rFonts w:ascii="Arial" w:eastAsia="Times New Roman" w:hAnsi="Arial" w:cs="Arial"/>
          <w:sz w:val="20"/>
          <w:szCs w:val="20"/>
          <w:lang w:eastAsia="ru-RU"/>
        </w:rPr>
        <w:tab/>
      </w:r>
      <w:r w:rsidRPr="00E02215">
        <w:rPr>
          <w:rFonts w:ascii="Arial" w:eastAsia="Times New Roman" w:hAnsi="Arial" w:cs="Arial"/>
          <w:sz w:val="20"/>
          <w:szCs w:val="20"/>
          <w:lang w:eastAsia="ru-RU"/>
        </w:rPr>
        <w:tab/>
      </w:r>
      <w:proofErr w:type="gramStart"/>
      <w:r w:rsidRPr="00E02215">
        <w:rPr>
          <w:rFonts w:ascii="Arial" w:eastAsia="Times New Roman" w:hAnsi="Arial" w:cs="Arial"/>
          <w:b/>
          <w:sz w:val="20"/>
          <w:szCs w:val="20"/>
          <w:lang w:eastAsia="ru-RU"/>
        </w:rPr>
        <w:t>Р</w:t>
      </w:r>
      <w:proofErr w:type="gramEnd"/>
      <w:r w:rsidRPr="00E02215">
        <w:rPr>
          <w:rFonts w:ascii="Arial" w:eastAsia="Times New Roman" w:hAnsi="Arial" w:cs="Arial"/>
          <w:b/>
          <w:sz w:val="20"/>
          <w:szCs w:val="20"/>
          <w:lang w:eastAsia="ru-RU"/>
        </w:rPr>
        <w:t xml:space="preserve"> Е Ш И Л :</w:t>
      </w:r>
    </w:p>
    <w:p w:rsidR="00E02215" w:rsidRPr="00E02215" w:rsidRDefault="00E02215" w:rsidP="00E02215">
      <w:pPr>
        <w:spacing w:after="0" w:line="240" w:lineRule="auto"/>
        <w:ind w:firstLine="709"/>
        <w:rPr>
          <w:rFonts w:ascii="Arial" w:eastAsia="Times New Roman" w:hAnsi="Arial" w:cs="Arial"/>
          <w:b/>
          <w:sz w:val="20"/>
          <w:szCs w:val="20"/>
          <w:lang w:eastAsia="ru-RU"/>
        </w:rPr>
      </w:pP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ab/>
        <w:t xml:space="preserve">1. Внести в Решение № 20-106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26.12.2022г  «О бюджете Горного сельсовета на 2023 год и плановый период 2024-2025 годов» следующие изменения:</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1) в  статье 1:</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в пункте 1:</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в подпункте 1  цифры «13065,5  </w:t>
      </w:r>
      <w:proofErr w:type="spellStart"/>
      <w:r w:rsidRPr="00E02215">
        <w:rPr>
          <w:rFonts w:ascii="Arial" w:eastAsia="Times New Roman" w:hAnsi="Arial" w:cs="Arial"/>
          <w:sz w:val="20"/>
          <w:szCs w:val="20"/>
          <w:lang w:eastAsia="ru-RU"/>
        </w:rPr>
        <w:t>тыс</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ублей</w:t>
      </w:r>
      <w:proofErr w:type="spellEnd"/>
      <w:r w:rsidRPr="00E02215">
        <w:rPr>
          <w:rFonts w:ascii="Arial" w:eastAsia="Times New Roman" w:hAnsi="Arial" w:cs="Arial"/>
          <w:sz w:val="20"/>
          <w:szCs w:val="20"/>
          <w:lang w:eastAsia="ru-RU"/>
        </w:rPr>
        <w:t xml:space="preserve">.» заменить цифрами «12575,4 тыс. рублей»; </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в подпункте 2 цифры «13113,9  тыс. рублей» заменить цифрами «13407,3 тыс. рублей»;</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в подпункте 3 цифры «48,5 тыс. рублей» заменить цифрами «831,8 тыс. рублей»;</w:t>
      </w:r>
      <w:r w:rsidRPr="00E02215">
        <w:rPr>
          <w:rFonts w:ascii="Arial" w:eastAsia="Times New Roman" w:hAnsi="Arial" w:cs="Arial"/>
          <w:sz w:val="20"/>
          <w:szCs w:val="20"/>
          <w:lang w:eastAsia="ru-RU"/>
        </w:rPr>
        <w:br/>
      </w:r>
      <w:r w:rsidRPr="00E02215">
        <w:rPr>
          <w:rFonts w:ascii="Arial" w:eastAsia="Times New Roman" w:hAnsi="Arial" w:cs="Arial"/>
          <w:sz w:val="20"/>
          <w:szCs w:val="20"/>
          <w:lang w:eastAsia="ru-RU"/>
        </w:rPr>
        <w:tab/>
        <w:t>в пункте 2:</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proofErr w:type="gramStart"/>
      <w:r w:rsidRPr="00E02215">
        <w:rPr>
          <w:rFonts w:ascii="Arial" w:eastAsia="Times New Roman" w:hAnsi="Arial" w:cs="Arial"/>
          <w:sz w:val="20"/>
          <w:szCs w:val="20"/>
          <w:lang w:eastAsia="ru-RU"/>
        </w:rPr>
        <w:t>подпункт 1 цифры: «13305,6 тыс. рублей» заменить на «13390,7 тыс. рублей», « 12885,7 тыс. рублей» заменить на «13435,1 тыс. рублей»;</w:t>
      </w:r>
      <w:proofErr w:type="gramEnd"/>
    </w:p>
    <w:p w:rsidR="00E02215" w:rsidRPr="00E02215" w:rsidRDefault="00E02215" w:rsidP="00E02215">
      <w:pPr>
        <w:spacing w:after="0" w:line="240" w:lineRule="auto"/>
        <w:ind w:firstLine="709"/>
        <w:jc w:val="both"/>
        <w:rPr>
          <w:rFonts w:ascii="Arial" w:eastAsia="Times New Roman" w:hAnsi="Arial" w:cs="Arial"/>
          <w:sz w:val="20"/>
          <w:szCs w:val="20"/>
          <w:lang w:eastAsia="ru-RU"/>
        </w:rPr>
      </w:pPr>
      <w:proofErr w:type="gramStart"/>
      <w:r w:rsidRPr="00E02215">
        <w:rPr>
          <w:rFonts w:ascii="Arial" w:eastAsia="Times New Roman" w:hAnsi="Arial" w:cs="Arial"/>
          <w:sz w:val="20"/>
          <w:szCs w:val="20"/>
          <w:lang w:eastAsia="ru-RU"/>
        </w:rPr>
        <w:t>подпункт 2 цифры: «13305,6 тыс. рублей» заменить на «13390,7 тыс. рублей», «12885,7 тыс. рублей» заменить на « 13435,1 тыс. рублей.</w:t>
      </w:r>
      <w:proofErr w:type="gramEnd"/>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2. Приложения  1,2,3,4,5,7  к решению изложить в редакции согласно приложениям 1,2,3,4,5,6  к настоящему решению.</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3. Решение вступает в силу в день, следующий за днем официального опубликования в «Информационном Вестнике».</w:t>
      </w: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p>
    <w:p w:rsidR="00E02215" w:rsidRPr="00E02215" w:rsidRDefault="00E02215" w:rsidP="00E02215">
      <w:pPr>
        <w:spacing w:after="0" w:line="240" w:lineRule="auto"/>
        <w:ind w:firstLine="709"/>
        <w:jc w:val="both"/>
        <w:rPr>
          <w:rFonts w:ascii="Arial" w:eastAsia="Times New Roman" w:hAnsi="Arial" w:cs="Arial"/>
          <w:sz w:val="20"/>
          <w:szCs w:val="20"/>
          <w:lang w:eastAsia="ru-RU"/>
        </w:rPr>
      </w:pPr>
    </w:p>
    <w:tbl>
      <w:tblPr>
        <w:tblW w:w="14338" w:type="dxa"/>
        <w:tblInd w:w="-318" w:type="dxa"/>
        <w:tblLayout w:type="fixed"/>
        <w:tblLook w:val="04A0" w:firstRow="1" w:lastRow="0" w:firstColumn="1" w:lastColumn="0" w:noHBand="0" w:noVBand="1"/>
      </w:tblPr>
      <w:tblGrid>
        <w:gridCol w:w="318"/>
        <w:gridCol w:w="1045"/>
        <w:gridCol w:w="3458"/>
        <w:gridCol w:w="276"/>
        <w:gridCol w:w="432"/>
        <w:gridCol w:w="3686"/>
        <w:gridCol w:w="709"/>
        <w:gridCol w:w="236"/>
        <w:gridCol w:w="898"/>
        <w:gridCol w:w="1660"/>
        <w:gridCol w:w="1620"/>
      </w:tblGrid>
      <w:tr w:rsidR="00E02215" w:rsidRPr="00E02215" w:rsidTr="00E02215">
        <w:trPr>
          <w:gridBefore w:val="1"/>
          <w:gridAfter w:val="3"/>
          <w:wBefore w:w="318" w:type="dxa"/>
          <w:wAfter w:w="4178" w:type="dxa"/>
          <w:trHeight w:val="898"/>
        </w:trPr>
        <w:tc>
          <w:tcPr>
            <w:tcW w:w="4779" w:type="dxa"/>
            <w:gridSpan w:val="3"/>
          </w:tcPr>
          <w:p w:rsidR="00E02215" w:rsidRPr="00E02215" w:rsidRDefault="00E02215" w:rsidP="00E02215">
            <w:pPr>
              <w:autoSpaceDE w:val="0"/>
              <w:autoSpaceDN w:val="0"/>
              <w:adjustRightInd w:val="0"/>
              <w:spacing w:after="0" w:line="240" w:lineRule="auto"/>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Председатель Горного сельского Совета депутатов          </w:t>
            </w:r>
          </w:p>
          <w:p w:rsidR="00E02215" w:rsidRPr="00E02215" w:rsidRDefault="00E02215" w:rsidP="00E02215">
            <w:pPr>
              <w:autoSpaceDE w:val="0"/>
              <w:autoSpaceDN w:val="0"/>
              <w:adjustRightInd w:val="0"/>
              <w:spacing w:after="0" w:line="240" w:lineRule="auto"/>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А.Н. </w:t>
            </w:r>
            <w:proofErr w:type="spellStart"/>
            <w:r w:rsidRPr="00E02215">
              <w:rPr>
                <w:rFonts w:ascii="Arial" w:eastAsia="Times New Roman" w:hAnsi="Arial" w:cs="Arial"/>
                <w:sz w:val="20"/>
                <w:szCs w:val="20"/>
                <w:lang w:eastAsia="ru-RU"/>
              </w:rPr>
              <w:t>Подковырина</w:t>
            </w:r>
            <w:proofErr w:type="spellEnd"/>
          </w:p>
        </w:tc>
        <w:tc>
          <w:tcPr>
            <w:tcW w:w="432" w:type="dxa"/>
          </w:tcPr>
          <w:p w:rsidR="00E02215" w:rsidRPr="00E02215" w:rsidRDefault="00E02215" w:rsidP="00E02215">
            <w:pPr>
              <w:autoSpaceDE w:val="0"/>
              <w:autoSpaceDN w:val="0"/>
              <w:adjustRightInd w:val="0"/>
              <w:spacing w:after="0" w:line="240" w:lineRule="auto"/>
              <w:jc w:val="both"/>
              <w:rPr>
                <w:rFonts w:ascii="Arial" w:eastAsia="Times New Roman" w:hAnsi="Arial" w:cs="Arial"/>
                <w:sz w:val="20"/>
                <w:szCs w:val="20"/>
                <w:lang w:eastAsia="ru-RU"/>
              </w:rPr>
            </w:pPr>
          </w:p>
        </w:tc>
        <w:tc>
          <w:tcPr>
            <w:tcW w:w="4395" w:type="dxa"/>
            <w:gridSpan w:val="2"/>
          </w:tcPr>
          <w:p w:rsidR="00E02215" w:rsidRPr="00E02215" w:rsidRDefault="00E02215" w:rsidP="00E02215">
            <w:pPr>
              <w:tabs>
                <w:tab w:val="left" w:pos="-2127"/>
              </w:tabs>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Глава Горного сельсовета</w:t>
            </w:r>
          </w:p>
          <w:p w:rsidR="00E02215" w:rsidRPr="00E02215" w:rsidRDefault="00E02215" w:rsidP="00E02215">
            <w:pPr>
              <w:autoSpaceDE w:val="0"/>
              <w:autoSpaceDN w:val="0"/>
              <w:adjustRightInd w:val="0"/>
              <w:spacing w:after="0" w:line="240" w:lineRule="auto"/>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С.М. Мельниченко                         </w:t>
            </w:r>
          </w:p>
        </w:tc>
        <w:tc>
          <w:tcPr>
            <w:tcW w:w="236" w:type="dxa"/>
          </w:tcPr>
          <w:p w:rsidR="00E02215" w:rsidRPr="00E02215" w:rsidRDefault="00E02215" w:rsidP="00E02215">
            <w:pPr>
              <w:spacing w:after="0" w:line="240" w:lineRule="auto"/>
              <w:ind w:firstLine="709"/>
              <w:jc w:val="both"/>
              <w:rPr>
                <w:rFonts w:ascii="Arial" w:eastAsia="Times New Roman" w:hAnsi="Arial" w:cs="Arial"/>
                <w:b/>
                <w:sz w:val="20"/>
                <w:szCs w:val="20"/>
                <w:lang w:eastAsia="ru-RU"/>
              </w:rPr>
            </w:pPr>
          </w:p>
        </w:tc>
      </w:tr>
      <w:tr w:rsidR="00E02215" w:rsidRPr="00281CBE" w:rsidTr="00E02215">
        <w:trPr>
          <w:trHeight w:val="315"/>
        </w:trPr>
        <w:tc>
          <w:tcPr>
            <w:tcW w:w="1363" w:type="dxa"/>
            <w:gridSpan w:val="2"/>
            <w:tcBorders>
              <w:top w:val="nil"/>
              <w:left w:val="nil"/>
              <w:bottom w:val="nil"/>
              <w:right w:val="nil"/>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bookmarkStart w:id="0" w:name="RANGE!A1:F24"/>
            <w:bookmarkEnd w:id="0"/>
          </w:p>
        </w:tc>
        <w:tc>
          <w:tcPr>
            <w:tcW w:w="3458"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4394"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5123" w:type="dxa"/>
            <w:gridSpan w:val="5"/>
            <w:tcBorders>
              <w:top w:val="nil"/>
              <w:left w:val="nil"/>
              <w:bottom w:val="nil"/>
              <w:right w:val="nil"/>
            </w:tcBorders>
            <w:shd w:val="clear" w:color="auto" w:fill="auto"/>
            <w:vAlign w:val="bottom"/>
            <w:hideMark/>
          </w:tcPr>
          <w:p w:rsidR="00E02215" w:rsidRPr="00281CBE" w:rsidRDefault="00E02215" w:rsidP="00E02215">
            <w:pPr>
              <w:spacing w:after="0" w:line="240" w:lineRule="auto"/>
              <w:jc w:val="right"/>
              <w:rPr>
                <w:rFonts w:ascii="Arial" w:eastAsia="Times New Roman" w:hAnsi="Arial" w:cs="Arial"/>
                <w:b/>
                <w:bCs/>
                <w:sz w:val="19"/>
                <w:szCs w:val="19"/>
                <w:lang w:eastAsia="ru-RU"/>
              </w:rPr>
            </w:pPr>
            <w:r w:rsidRPr="00281CBE">
              <w:rPr>
                <w:rFonts w:ascii="Arial" w:eastAsia="Times New Roman" w:hAnsi="Arial" w:cs="Arial"/>
                <w:b/>
                <w:bCs/>
                <w:sz w:val="19"/>
                <w:szCs w:val="19"/>
                <w:lang w:eastAsia="ru-RU"/>
              </w:rPr>
              <w:t>Приложение 1</w:t>
            </w:r>
          </w:p>
        </w:tc>
      </w:tr>
      <w:tr w:rsidR="00E02215" w:rsidRPr="00281CBE" w:rsidTr="00E02215">
        <w:trPr>
          <w:trHeight w:val="612"/>
        </w:trPr>
        <w:tc>
          <w:tcPr>
            <w:tcW w:w="1363" w:type="dxa"/>
            <w:gridSpan w:val="2"/>
            <w:tcBorders>
              <w:top w:val="nil"/>
              <w:left w:val="nil"/>
              <w:bottom w:val="nil"/>
              <w:right w:val="nil"/>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3458"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4394"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5123" w:type="dxa"/>
            <w:gridSpan w:val="5"/>
            <w:tcBorders>
              <w:top w:val="nil"/>
              <w:left w:val="nil"/>
              <w:bottom w:val="nil"/>
              <w:right w:val="nil"/>
            </w:tcBorders>
            <w:shd w:val="clear" w:color="auto" w:fill="auto"/>
            <w:vAlign w:val="bottom"/>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к Решению Горного сельского Совета депутатов</w:t>
            </w:r>
          </w:p>
        </w:tc>
      </w:tr>
      <w:tr w:rsidR="00E02215" w:rsidRPr="00281CBE" w:rsidTr="00E02215">
        <w:trPr>
          <w:trHeight w:val="315"/>
        </w:trPr>
        <w:tc>
          <w:tcPr>
            <w:tcW w:w="1363" w:type="dxa"/>
            <w:gridSpan w:val="2"/>
            <w:tcBorders>
              <w:top w:val="nil"/>
              <w:left w:val="nil"/>
              <w:bottom w:val="nil"/>
              <w:right w:val="nil"/>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3458"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4394"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843"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3280" w:type="dxa"/>
            <w:gridSpan w:val="2"/>
            <w:tcBorders>
              <w:top w:val="nil"/>
              <w:left w:val="nil"/>
              <w:bottom w:val="nil"/>
              <w:right w:val="nil"/>
            </w:tcBorders>
            <w:shd w:val="clear" w:color="auto" w:fill="auto"/>
            <w:vAlign w:val="bottom"/>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 21-110 </w:t>
            </w:r>
            <w:proofErr w:type="gramStart"/>
            <w:r w:rsidRPr="00281CBE">
              <w:rPr>
                <w:rFonts w:ascii="Arial" w:eastAsia="Times New Roman" w:hAnsi="Arial" w:cs="Arial"/>
                <w:sz w:val="19"/>
                <w:szCs w:val="19"/>
                <w:lang w:eastAsia="ru-RU"/>
              </w:rPr>
              <w:t>Р</w:t>
            </w:r>
            <w:proofErr w:type="gramEnd"/>
            <w:r w:rsidRPr="00281CBE">
              <w:rPr>
                <w:rFonts w:ascii="Arial" w:eastAsia="Times New Roman" w:hAnsi="Arial" w:cs="Arial"/>
                <w:sz w:val="19"/>
                <w:szCs w:val="19"/>
                <w:lang w:eastAsia="ru-RU"/>
              </w:rPr>
              <w:t xml:space="preserve"> от 10.02.2023г. </w:t>
            </w:r>
          </w:p>
        </w:tc>
      </w:tr>
      <w:tr w:rsidR="00E02215" w:rsidRPr="00281CBE" w:rsidTr="00E02215">
        <w:trPr>
          <w:trHeight w:val="100"/>
        </w:trPr>
        <w:tc>
          <w:tcPr>
            <w:tcW w:w="1363" w:type="dxa"/>
            <w:gridSpan w:val="2"/>
            <w:tcBorders>
              <w:top w:val="nil"/>
              <w:left w:val="nil"/>
              <w:bottom w:val="nil"/>
              <w:right w:val="nil"/>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3458"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4394"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843"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660"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620"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sz w:val="19"/>
                <w:szCs w:val="19"/>
                <w:lang w:eastAsia="ru-RU"/>
              </w:rPr>
            </w:pPr>
          </w:p>
        </w:tc>
      </w:tr>
      <w:tr w:rsidR="00E02215" w:rsidRPr="00281CBE" w:rsidTr="00E02215">
        <w:trPr>
          <w:trHeight w:val="315"/>
        </w:trPr>
        <w:tc>
          <w:tcPr>
            <w:tcW w:w="14338" w:type="dxa"/>
            <w:gridSpan w:val="11"/>
            <w:vMerge w:val="restart"/>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b/>
                <w:bCs/>
                <w:sz w:val="19"/>
                <w:szCs w:val="19"/>
                <w:lang w:eastAsia="ru-RU"/>
              </w:rPr>
            </w:pPr>
            <w:r w:rsidRPr="00281CBE">
              <w:rPr>
                <w:rFonts w:ascii="Arial" w:eastAsia="Times New Roman" w:hAnsi="Arial" w:cs="Arial"/>
                <w:b/>
                <w:bCs/>
                <w:sz w:val="19"/>
                <w:szCs w:val="19"/>
                <w:lang w:eastAsia="ru-RU"/>
              </w:rPr>
              <w:t>Источники внутреннего финансирования дефицита бюджета Горного сельсовета на 2023 год и плановый период 2024-2025 годов</w:t>
            </w:r>
          </w:p>
        </w:tc>
      </w:tr>
      <w:tr w:rsidR="00E02215" w:rsidRPr="00281CBE" w:rsidTr="00E02215">
        <w:trPr>
          <w:trHeight w:val="312"/>
        </w:trPr>
        <w:tc>
          <w:tcPr>
            <w:tcW w:w="14338" w:type="dxa"/>
            <w:gridSpan w:val="11"/>
            <w:vMerge/>
            <w:tcBorders>
              <w:top w:val="nil"/>
              <w:left w:val="nil"/>
              <w:bottom w:val="nil"/>
              <w:right w:val="nil"/>
            </w:tcBorders>
            <w:vAlign w:val="center"/>
            <w:hideMark/>
          </w:tcPr>
          <w:p w:rsidR="00E02215" w:rsidRPr="00281CBE" w:rsidRDefault="00E02215" w:rsidP="00E02215">
            <w:pPr>
              <w:spacing w:after="0" w:line="240" w:lineRule="auto"/>
              <w:rPr>
                <w:rFonts w:ascii="Arial" w:eastAsia="Times New Roman" w:hAnsi="Arial" w:cs="Arial"/>
                <w:b/>
                <w:bCs/>
                <w:sz w:val="19"/>
                <w:szCs w:val="19"/>
                <w:lang w:eastAsia="ru-RU"/>
              </w:rPr>
            </w:pPr>
          </w:p>
        </w:tc>
      </w:tr>
      <w:tr w:rsidR="00E02215" w:rsidRPr="00281CBE" w:rsidTr="00E02215">
        <w:trPr>
          <w:trHeight w:val="100"/>
        </w:trPr>
        <w:tc>
          <w:tcPr>
            <w:tcW w:w="1363" w:type="dxa"/>
            <w:gridSpan w:val="2"/>
            <w:tcBorders>
              <w:top w:val="nil"/>
              <w:left w:val="nil"/>
              <w:bottom w:val="nil"/>
              <w:right w:val="nil"/>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p>
        </w:tc>
        <w:tc>
          <w:tcPr>
            <w:tcW w:w="3458"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b/>
                <w:bCs/>
                <w:sz w:val="19"/>
                <w:szCs w:val="19"/>
                <w:lang w:eastAsia="ru-RU"/>
              </w:rPr>
            </w:pPr>
          </w:p>
        </w:tc>
        <w:tc>
          <w:tcPr>
            <w:tcW w:w="4394"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b/>
                <w:bCs/>
                <w:sz w:val="19"/>
                <w:szCs w:val="19"/>
                <w:lang w:eastAsia="ru-RU"/>
              </w:rPr>
            </w:pPr>
          </w:p>
        </w:tc>
        <w:tc>
          <w:tcPr>
            <w:tcW w:w="1843" w:type="dxa"/>
            <w:gridSpan w:val="3"/>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b/>
                <w:bCs/>
                <w:sz w:val="19"/>
                <w:szCs w:val="19"/>
                <w:lang w:eastAsia="ru-RU"/>
              </w:rPr>
            </w:pPr>
          </w:p>
        </w:tc>
        <w:tc>
          <w:tcPr>
            <w:tcW w:w="1660"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b/>
                <w:bCs/>
                <w:sz w:val="19"/>
                <w:szCs w:val="19"/>
                <w:lang w:eastAsia="ru-RU"/>
              </w:rPr>
            </w:pPr>
          </w:p>
        </w:tc>
        <w:tc>
          <w:tcPr>
            <w:tcW w:w="1620" w:type="dxa"/>
            <w:tcBorders>
              <w:top w:val="nil"/>
              <w:left w:val="nil"/>
              <w:bottom w:val="nil"/>
              <w:right w:val="nil"/>
            </w:tcBorders>
            <w:shd w:val="clear" w:color="auto" w:fill="auto"/>
            <w:noWrap/>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(рублей)</w:t>
            </w:r>
          </w:p>
        </w:tc>
      </w:tr>
      <w:tr w:rsidR="00E02215" w:rsidRPr="00281CBE" w:rsidTr="00E02215">
        <w:trPr>
          <w:trHeight w:val="345"/>
        </w:trPr>
        <w:tc>
          <w:tcPr>
            <w:tcW w:w="13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строки</w:t>
            </w:r>
          </w:p>
        </w:tc>
        <w:tc>
          <w:tcPr>
            <w:tcW w:w="3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w:t>
            </w:r>
          </w:p>
        </w:tc>
        <w:tc>
          <w:tcPr>
            <w:tcW w:w="439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5123" w:type="dxa"/>
            <w:gridSpan w:val="5"/>
            <w:tcBorders>
              <w:top w:val="single" w:sz="4" w:space="0" w:color="auto"/>
              <w:left w:val="nil"/>
              <w:bottom w:val="single" w:sz="4" w:space="0" w:color="auto"/>
              <w:right w:val="single" w:sz="4" w:space="0" w:color="000000"/>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Сумма</w:t>
            </w:r>
          </w:p>
        </w:tc>
      </w:tr>
      <w:tr w:rsidR="00E02215" w:rsidRPr="00281CBE" w:rsidTr="00E02215">
        <w:trPr>
          <w:trHeight w:val="1305"/>
        </w:trPr>
        <w:tc>
          <w:tcPr>
            <w:tcW w:w="1363" w:type="dxa"/>
            <w:gridSpan w:val="2"/>
            <w:vMerge/>
            <w:tcBorders>
              <w:top w:val="single" w:sz="4" w:space="0" w:color="auto"/>
              <w:left w:val="single" w:sz="4" w:space="0" w:color="auto"/>
              <w:bottom w:val="single" w:sz="4" w:space="0" w:color="000000"/>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3458" w:type="dxa"/>
            <w:vMerge/>
            <w:tcBorders>
              <w:top w:val="single" w:sz="4" w:space="0" w:color="auto"/>
              <w:left w:val="single" w:sz="4" w:space="0" w:color="auto"/>
              <w:bottom w:val="single" w:sz="4" w:space="0" w:color="000000"/>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4394" w:type="dxa"/>
            <w:gridSpan w:val="3"/>
            <w:vMerge/>
            <w:tcBorders>
              <w:top w:val="single" w:sz="4" w:space="0" w:color="auto"/>
              <w:left w:val="single" w:sz="4" w:space="0" w:color="auto"/>
              <w:bottom w:val="single" w:sz="4" w:space="0" w:color="000000"/>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843" w:type="dxa"/>
            <w:gridSpan w:val="3"/>
            <w:tcBorders>
              <w:top w:val="nil"/>
              <w:left w:val="nil"/>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2023 год</w:t>
            </w:r>
          </w:p>
        </w:tc>
        <w:tc>
          <w:tcPr>
            <w:tcW w:w="1660" w:type="dxa"/>
            <w:tcBorders>
              <w:top w:val="nil"/>
              <w:left w:val="nil"/>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2024 год</w:t>
            </w:r>
          </w:p>
        </w:tc>
        <w:tc>
          <w:tcPr>
            <w:tcW w:w="1620" w:type="dxa"/>
            <w:tcBorders>
              <w:top w:val="nil"/>
              <w:left w:val="nil"/>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2025 год</w:t>
            </w:r>
          </w:p>
        </w:tc>
      </w:tr>
      <w:tr w:rsidR="00E02215" w:rsidRPr="00281CBE" w:rsidTr="00E02215">
        <w:trPr>
          <w:trHeight w:val="312"/>
        </w:trPr>
        <w:tc>
          <w:tcPr>
            <w:tcW w:w="1363" w:type="dxa"/>
            <w:gridSpan w:val="2"/>
            <w:tcBorders>
              <w:top w:val="nil"/>
              <w:left w:val="single" w:sz="4" w:space="0" w:color="auto"/>
              <w:bottom w:val="single" w:sz="4" w:space="0" w:color="auto"/>
              <w:right w:val="single" w:sz="4" w:space="0" w:color="auto"/>
            </w:tcBorders>
            <w:shd w:val="clear" w:color="auto" w:fill="auto"/>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w:t>
            </w:r>
          </w:p>
        </w:tc>
        <w:tc>
          <w:tcPr>
            <w:tcW w:w="3458" w:type="dxa"/>
            <w:tcBorders>
              <w:top w:val="nil"/>
              <w:left w:val="nil"/>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4394" w:type="dxa"/>
            <w:gridSpan w:val="3"/>
            <w:tcBorders>
              <w:top w:val="nil"/>
              <w:left w:val="nil"/>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1843" w:type="dxa"/>
            <w:gridSpan w:val="3"/>
            <w:tcBorders>
              <w:top w:val="nil"/>
              <w:left w:val="nil"/>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w:t>
            </w:r>
          </w:p>
        </w:tc>
        <w:tc>
          <w:tcPr>
            <w:tcW w:w="1660" w:type="dxa"/>
            <w:tcBorders>
              <w:top w:val="nil"/>
              <w:left w:val="nil"/>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w:t>
            </w:r>
          </w:p>
        </w:tc>
        <w:tc>
          <w:tcPr>
            <w:tcW w:w="1620" w:type="dxa"/>
            <w:tcBorders>
              <w:top w:val="nil"/>
              <w:left w:val="nil"/>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5</w:t>
            </w:r>
          </w:p>
        </w:tc>
      </w:tr>
      <w:tr w:rsidR="00E02215" w:rsidRPr="00281CBE" w:rsidTr="00E02215">
        <w:trPr>
          <w:trHeight w:val="675"/>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000 01 05 00 00 00 0000 000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Изменение остатков средств на счетах по учету средств бюджета</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831 836,26</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r>
      <w:tr w:rsidR="00E02215" w:rsidRPr="00281CBE" w:rsidTr="00E02215">
        <w:trPr>
          <w:trHeight w:val="45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000 01 05 00 00 00 0000 500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Увеличение остатков средств бюджетов</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-12 575 426,1</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-13390 733,0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-13435136,0</w:t>
            </w:r>
          </w:p>
        </w:tc>
      </w:tr>
      <w:tr w:rsidR="00E02215" w:rsidRPr="00281CBE" w:rsidTr="00E02215">
        <w:trPr>
          <w:trHeight w:val="45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000 01 05 02 00 00 0000 500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Увеличение прочих остатков средств бюджета</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-12 575 426,1</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-13390733,0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-13435136,0</w:t>
            </w:r>
          </w:p>
        </w:tc>
      </w:tr>
      <w:tr w:rsidR="00E02215" w:rsidRPr="00281CBE" w:rsidTr="00E02215">
        <w:trPr>
          <w:trHeight w:val="69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000 01 05 02 01 00 0000 500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Увеличение прочих остатков денежных средств бюджета</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-12 575 426,1</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-13390733,0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-13435136,0</w:t>
            </w:r>
          </w:p>
        </w:tc>
      </w:tr>
      <w:tr w:rsidR="00E02215" w:rsidRPr="00281CBE" w:rsidTr="00E02215">
        <w:trPr>
          <w:trHeight w:val="66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5</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80701 05 02 01 10 0000 510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Увеличение прочих остатков денежных средств бюджета поселений</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-12 575 426,1</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-13390 733,0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-13435136,0</w:t>
            </w:r>
          </w:p>
        </w:tc>
      </w:tr>
      <w:tr w:rsidR="00E02215" w:rsidRPr="00281CBE" w:rsidTr="00E02215">
        <w:trPr>
          <w:trHeight w:val="45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6</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000 01 05 00 00 00 0000 600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Уменьшение остатков средств бюджетов</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13 407 262,4</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13 390 733,0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13 435 136,0</w:t>
            </w:r>
          </w:p>
        </w:tc>
      </w:tr>
      <w:tr w:rsidR="00E02215" w:rsidRPr="00281CBE" w:rsidTr="00E02215">
        <w:trPr>
          <w:trHeight w:val="45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7</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000 01 05 02 00 00 0000 600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Уменьшение прочих остатков средств бюджета</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13 407 262,4</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13 390 733,0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13 435 136,0</w:t>
            </w:r>
          </w:p>
        </w:tc>
      </w:tr>
      <w:tr w:rsidR="00E02215" w:rsidRPr="00281CBE" w:rsidTr="00E02215">
        <w:trPr>
          <w:trHeight w:val="69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000 01 05 02 01 00 0000 600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Уменьшение прочих остатков денежных средств бюджета</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13 407 262,4</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13 390 733,0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13 435 136,0</w:t>
            </w:r>
          </w:p>
        </w:tc>
      </w:tr>
      <w:tr w:rsidR="00E02215" w:rsidRPr="00281CBE" w:rsidTr="00E02215">
        <w:trPr>
          <w:trHeight w:val="690"/>
        </w:trPr>
        <w:tc>
          <w:tcPr>
            <w:tcW w:w="1363" w:type="dxa"/>
            <w:gridSpan w:val="2"/>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9</w:t>
            </w:r>
          </w:p>
        </w:tc>
        <w:tc>
          <w:tcPr>
            <w:tcW w:w="3458"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807 01 05 02 01 10 0000 610</w:t>
            </w:r>
          </w:p>
        </w:tc>
        <w:tc>
          <w:tcPr>
            <w:tcW w:w="4394" w:type="dxa"/>
            <w:gridSpan w:val="3"/>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Уменьшение прочих остатков денежных средств бюджета поселений</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13 407 262,4</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13 390 733,0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13 435 136,0</w:t>
            </w:r>
          </w:p>
        </w:tc>
      </w:tr>
      <w:tr w:rsidR="00E02215" w:rsidRPr="00281CBE" w:rsidTr="00E02215">
        <w:trPr>
          <w:trHeight w:val="390"/>
        </w:trPr>
        <w:tc>
          <w:tcPr>
            <w:tcW w:w="921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Всего</w:t>
            </w:r>
          </w:p>
        </w:tc>
        <w:tc>
          <w:tcPr>
            <w:tcW w:w="1843" w:type="dxa"/>
            <w:gridSpan w:val="3"/>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831 836,26</w:t>
            </w:r>
          </w:p>
        </w:tc>
        <w:tc>
          <w:tcPr>
            <w:tcW w:w="166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620"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r>
    </w:tbl>
    <w:p w:rsidR="00E02215" w:rsidRPr="00281CBE" w:rsidRDefault="00E02215" w:rsidP="00E02215">
      <w:pPr>
        <w:spacing w:after="0" w:line="240" w:lineRule="auto"/>
        <w:rPr>
          <w:rFonts w:ascii="Arial" w:eastAsia="Times New Roman" w:hAnsi="Arial" w:cs="Arial"/>
          <w:sz w:val="19"/>
          <w:szCs w:val="19"/>
          <w:lang w:eastAsia="ru-RU"/>
        </w:rPr>
      </w:pPr>
    </w:p>
    <w:tbl>
      <w:tblPr>
        <w:tblW w:w="13996" w:type="dxa"/>
        <w:tblInd w:w="93" w:type="dxa"/>
        <w:tblLook w:val="04A0" w:firstRow="1" w:lastRow="0" w:firstColumn="1" w:lastColumn="0" w:noHBand="0" w:noVBand="1"/>
      </w:tblPr>
      <w:tblGrid>
        <w:gridCol w:w="505"/>
        <w:gridCol w:w="616"/>
        <w:gridCol w:w="506"/>
        <w:gridCol w:w="506"/>
        <w:gridCol w:w="506"/>
        <w:gridCol w:w="616"/>
        <w:gridCol w:w="506"/>
        <w:gridCol w:w="749"/>
        <w:gridCol w:w="616"/>
        <w:gridCol w:w="4103"/>
        <w:gridCol w:w="1616"/>
        <w:gridCol w:w="1616"/>
        <w:gridCol w:w="1535"/>
      </w:tblGrid>
      <w:tr w:rsidR="00E02215" w:rsidRPr="00281CBE" w:rsidTr="00E02215">
        <w:trPr>
          <w:trHeight w:val="300"/>
        </w:trPr>
        <w:tc>
          <w:tcPr>
            <w:tcW w:w="505"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749"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103"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767" w:type="dxa"/>
            <w:gridSpan w:val="3"/>
            <w:tcBorders>
              <w:top w:val="nil"/>
              <w:left w:val="nil"/>
              <w:bottom w:val="nil"/>
              <w:right w:val="nil"/>
            </w:tcBorders>
            <w:shd w:val="clear" w:color="auto" w:fill="auto"/>
            <w:noWrap/>
            <w:vAlign w:val="bottom"/>
            <w:hideMark/>
          </w:tcPr>
          <w:p w:rsidR="00E02215" w:rsidRPr="00281CBE" w:rsidRDefault="00E02215" w:rsidP="00E02215">
            <w:pPr>
              <w:spacing w:after="0" w:line="240" w:lineRule="auto"/>
              <w:jc w:val="right"/>
              <w:rPr>
                <w:rFonts w:ascii="Arial" w:eastAsia="Times New Roman" w:hAnsi="Arial" w:cs="Arial"/>
                <w:b/>
                <w:bCs/>
                <w:sz w:val="19"/>
                <w:szCs w:val="19"/>
                <w:lang w:eastAsia="ru-RU"/>
              </w:rPr>
            </w:pPr>
            <w:r w:rsidRPr="00281CBE">
              <w:rPr>
                <w:rFonts w:ascii="Arial" w:eastAsia="Times New Roman" w:hAnsi="Arial" w:cs="Arial"/>
                <w:b/>
                <w:bCs/>
                <w:sz w:val="19"/>
                <w:szCs w:val="19"/>
                <w:lang w:eastAsia="ru-RU"/>
              </w:rPr>
              <w:t>Приложение 2</w:t>
            </w:r>
          </w:p>
        </w:tc>
      </w:tr>
      <w:tr w:rsidR="00E02215" w:rsidRPr="00281CBE" w:rsidTr="00E02215">
        <w:trPr>
          <w:trHeight w:val="300"/>
        </w:trPr>
        <w:tc>
          <w:tcPr>
            <w:tcW w:w="505"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749"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8870" w:type="dxa"/>
            <w:gridSpan w:val="4"/>
            <w:tcBorders>
              <w:top w:val="nil"/>
              <w:left w:val="nil"/>
              <w:bottom w:val="nil"/>
              <w:right w:val="nil"/>
            </w:tcBorders>
            <w:shd w:val="clear" w:color="auto" w:fill="auto"/>
            <w:noWrap/>
            <w:vAlign w:val="bottom"/>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к Решению Горного сельского Совета депутатов</w:t>
            </w:r>
          </w:p>
        </w:tc>
      </w:tr>
      <w:tr w:rsidR="00E02215" w:rsidRPr="00281CBE" w:rsidTr="00E02215">
        <w:trPr>
          <w:trHeight w:val="300"/>
        </w:trPr>
        <w:tc>
          <w:tcPr>
            <w:tcW w:w="505"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749"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103"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767" w:type="dxa"/>
            <w:gridSpan w:val="3"/>
            <w:tcBorders>
              <w:top w:val="nil"/>
              <w:left w:val="nil"/>
              <w:bottom w:val="nil"/>
              <w:right w:val="nil"/>
            </w:tcBorders>
            <w:shd w:val="clear" w:color="auto" w:fill="auto"/>
            <w:noWrap/>
            <w:vAlign w:val="bottom"/>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 21-110 </w:t>
            </w:r>
            <w:proofErr w:type="gramStart"/>
            <w:r w:rsidRPr="00281CBE">
              <w:rPr>
                <w:rFonts w:ascii="Arial" w:eastAsia="Times New Roman" w:hAnsi="Arial" w:cs="Arial"/>
                <w:sz w:val="19"/>
                <w:szCs w:val="19"/>
                <w:lang w:eastAsia="ru-RU"/>
              </w:rPr>
              <w:t>Р</w:t>
            </w:r>
            <w:proofErr w:type="gramEnd"/>
            <w:r w:rsidRPr="00281CBE">
              <w:rPr>
                <w:rFonts w:ascii="Arial" w:eastAsia="Times New Roman" w:hAnsi="Arial" w:cs="Arial"/>
                <w:sz w:val="19"/>
                <w:szCs w:val="19"/>
                <w:lang w:eastAsia="ru-RU"/>
              </w:rPr>
              <w:t xml:space="preserve"> от 10.02.2023г. </w:t>
            </w:r>
          </w:p>
        </w:tc>
      </w:tr>
      <w:tr w:rsidR="00E02215" w:rsidRPr="00281CBE" w:rsidTr="00E02215">
        <w:trPr>
          <w:trHeight w:val="300"/>
        </w:trPr>
        <w:tc>
          <w:tcPr>
            <w:tcW w:w="505"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749"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103"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767" w:type="dxa"/>
            <w:gridSpan w:val="3"/>
            <w:tcBorders>
              <w:top w:val="nil"/>
              <w:left w:val="nil"/>
              <w:bottom w:val="nil"/>
              <w:right w:val="nil"/>
            </w:tcBorders>
            <w:shd w:val="clear" w:color="auto" w:fill="auto"/>
            <w:noWrap/>
            <w:vAlign w:val="bottom"/>
          </w:tcPr>
          <w:p w:rsidR="00E02215" w:rsidRPr="00281CBE" w:rsidRDefault="00E02215" w:rsidP="00E02215">
            <w:pPr>
              <w:spacing w:after="0" w:line="240" w:lineRule="auto"/>
              <w:jc w:val="right"/>
              <w:rPr>
                <w:rFonts w:ascii="Arial" w:eastAsia="Times New Roman" w:hAnsi="Arial" w:cs="Arial"/>
                <w:b/>
                <w:bCs/>
                <w:sz w:val="19"/>
                <w:szCs w:val="19"/>
                <w:lang w:eastAsia="ru-RU"/>
              </w:rPr>
            </w:pPr>
          </w:p>
        </w:tc>
      </w:tr>
      <w:tr w:rsidR="00E02215" w:rsidRPr="00281CBE" w:rsidTr="00E02215">
        <w:trPr>
          <w:trHeight w:val="315"/>
        </w:trPr>
        <w:tc>
          <w:tcPr>
            <w:tcW w:w="13996" w:type="dxa"/>
            <w:gridSpan w:val="13"/>
            <w:tcBorders>
              <w:top w:val="nil"/>
              <w:left w:val="nil"/>
              <w:bottom w:val="nil"/>
              <w:right w:val="nil"/>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b/>
                <w:bCs/>
                <w:sz w:val="19"/>
                <w:szCs w:val="19"/>
                <w:lang w:eastAsia="ru-RU"/>
              </w:rPr>
            </w:pPr>
            <w:r w:rsidRPr="00281CBE">
              <w:rPr>
                <w:rFonts w:ascii="Arial" w:eastAsia="Times New Roman" w:hAnsi="Arial" w:cs="Arial"/>
                <w:b/>
                <w:bCs/>
                <w:sz w:val="19"/>
                <w:szCs w:val="19"/>
                <w:lang w:eastAsia="ru-RU"/>
              </w:rPr>
              <w:t>Доходы бюджета Горного сельсовета на 2023 год и плановый период 2024-2025 годов</w:t>
            </w:r>
          </w:p>
        </w:tc>
      </w:tr>
      <w:tr w:rsidR="00E02215" w:rsidRPr="00281CBE" w:rsidTr="00E02215">
        <w:trPr>
          <w:trHeight w:val="270"/>
        </w:trPr>
        <w:tc>
          <w:tcPr>
            <w:tcW w:w="505"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50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749"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4103"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1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1616" w:type="dxa"/>
            <w:tcBorders>
              <w:top w:val="nil"/>
              <w:left w:val="nil"/>
              <w:bottom w:val="nil"/>
              <w:right w:val="nil"/>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p>
        </w:tc>
        <w:tc>
          <w:tcPr>
            <w:tcW w:w="1535" w:type="dxa"/>
            <w:tcBorders>
              <w:top w:val="nil"/>
              <w:left w:val="nil"/>
              <w:bottom w:val="nil"/>
              <w:right w:val="nil"/>
            </w:tcBorders>
            <w:shd w:val="clear" w:color="auto" w:fill="auto"/>
            <w:vAlign w:val="bottom"/>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 руб.)</w:t>
            </w:r>
          </w:p>
        </w:tc>
      </w:tr>
      <w:tr w:rsidR="00E02215" w:rsidRPr="00281CBE" w:rsidTr="00E02215">
        <w:trPr>
          <w:trHeight w:val="255"/>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строки</w:t>
            </w:r>
          </w:p>
        </w:tc>
        <w:tc>
          <w:tcPr>
            <w:tcW w:w="4621" w:type="dxa"/>
            <w:gridSpan w:val="8"/>
            <w:tcBorders>
              <w:top w:val="single" w:sz="4" w:space="0" w:color="auto"/>
              <w:left w:val="nil"/>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классификации доходов бюджета</w:t>
            </w:r>
          </w:p>
        </w:tc>
        <w:tc>
          <w:tcPr>
            <w:tcW w:w="4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Наименование кода классификации дохода бюджета</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Доходы </w:t>
            </w:r>
            <w:r w:rsidRPr="00281CBE">
              <w:rPr>
                <w:rFonts w:ascii="Arial" w:eastAsia="Times New Roman" w:hAnsi="Arial" w:cs="Arial"/>
                <w:sz w:val="19"/>
                <w:szCs w:val="19"/>
                <w:lang w:eastAsia="ru-RU"/>
              </w:rPr>
              <w:br/>
              <w:t>бюджета сельсовета</w:t>
            </w:r>
            <w:r w:rsidRPr="00281CBE">
              <w:rPr>
                <w:rFonts w:ascii="Arial" w:eastAsia="Times New Roman" w:hAnsi="Arial" w:cs="Arial"/>
                <w:sz w:val="19"/>
                <w:szCs w:val="19"/>
                <w:lang w:eastAsia="ru-RU"/>
              </w:rPr>
              <w:br/>
              <w:t>2023года</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Доходы </w:t>
            </w:r>
            <w:r w:rsidRPr="00281CBE">
              <w:rPr>
                <w:rFonts w:ascii="Arial" w:eastAsia="Times New Roman" w:hAnsi="Arial" w:cs="Arial"/>
                <w:sz w:val="19"/>
                <w:szCs w:val="19"/>
                <w:lang w:eastAsia="ru-RU"/>
              </w:rPr>
              <w:br/>
              <w:t>бюджета сельсовета</w:t>
            </w:r>
            <w:r w:rsidRPr="00281CBE">
              <w:rPr>
                <w:rFonts w:ascii="Arial" w:eastAsia="Times New Roman" w:hAnsi="Arial" w:cs="Arial"/>
                <w:sz w:val="19"/>
                <w:szCs w:val="19"/>
                <w:lang w:eastAsia="ru-RU"/>
              </w:rPr>
              <w:br/>
              <w:t xml:space="preserve">2024 года </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Доходы </w:t>
            </w:r>
            <w:r w:rsidRPr="00281CBE">
              <w:rPr>
                <w:rFonts w:ascii="Arial" w:eastAsia="Times New Roman" w:hAnsi="Arial" w:cs="Arial"/>
                <w:sz w:val="19"/>
                <w:szCs w:val="19"/>
                <w:lang w:eastAsia="ru-RU"/>
              </w:rPr>
              <w:br/>
              <w:t>бюджета сельсовета</w:t>
            </w:r>
            <w:r w:rsidRPr="00281CBE">
              <w:rPr>
                <w:rFonts w:ascii="Arial" w:eastAsia="Times New Roman" w:hAnsi="Arial" w:cs="Arial"/>
                <w:sz w:val="19"/>
                <w:szCs w:val="19"/>
                <w:lang w:eastAsia="ru-RU"/>
              </w:rPr>
              <w:br/>
              <w:t xml:space="preserve">2025 года  </w:t>
            </w:r>
          </w:p>
        </w:tc>
      </w:tr>
      <w:tr w:rsidR="00E02215" w:rsidRPr="00281CBE" w:rsidTr="00E02215">
        <w:trPr>
          <w:trHeight w:val="3015"/>
        </w:trPr>
        <w:tc>
          <w:tcPr>
            <w:tcW w:w="505" w:type="dxa"/>
            <w:vMerge/>
            <w:tcBorders>
              <w:top w:val="single" w:sz="4" w:space="0" w:color="auto"/>
              <w:left w:val="single" w:sz="4" w:space="0" w:color="auto"/>
              <w:bottom w:val="single" w:sz="4" w:space="0" w:color="auto"/>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61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главного администратора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статьи</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элемента</w:t>
            </w:r>
          </w:p>
        </w:tc>
        <w:tc>
          <w:tcPr>
            <w:tcW w:w="749"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 код группы подвида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код аналитической группы подвида</w:t>
            </w:r>
          </w:p>
        </w:tc>
        <w:tc>
          <w:tcPr>
            <w:tcW w:w="4103" w:type="dxa"/>
            <w:vMerge/>
            <w:tcBorders>
              <w:top w:val="single" w:sz="4" w:space="0" w:color="auto"/>
              <w:left w:val="single" w:sz="4" w:space="0" w:color="auto"/>
              <w:bottom w:val="single" w:sz="4" w:space="0" w:color="auto"/>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E02215" w:rsidRPr="00281CBE" w:rsidRDefault="00E02215" w:rsidP="00E02215">
            <w:pPr>
              <w:spacing w:after="0" w:line="240" w:lineRule="auto"/>
              <w:rPr>
                <w:rFonts w:ascii="Arial" w:eastAsia="Times New Roman" w:hAnsi="Arial" w:cs="Arial"/>
                <w:sz w:val="19"/>
                <w:szCs w:val="19"/>
                <w:lang w:eastAsia="ru-RU"/>
              </w:rPr>
            </w:pPr>
          </w:p>
        </w:tc>
      </w:tr>
      <w:tr w:rsidR="00E02215" w:rsidRPr="00281CBE" w:rsidTr="00E02215">
        <w:trPr>
          <w:trHeight w:val="25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E02215" w:rsidRPr="00281CBE" w:rsidRDefault="00E02215" w:rsidP="00E02215">
            <w:pPr>
              <w:spacing w:after="0" w:line="240" w:lineRule="auto"/>
              <w:rPr>
                <w:rFonts w:ascii="Arial" w:eastAsia="Times New Roman" w:hAnsi="Arial" w:cs="Arial"/>
                <w:b/>
                <w:bCs/>
                <w:sz w:val="19"/>
                <w:szCs w:val="19"/>
                <w:lang w:eastAsia="ru-RU"/>
              </w:rPr>
            </w:pPr>
            <w:r w:rsidRPr="00281CBE">
              <w:rPr>
                <w:rFonts w:ascii="Arial" w:eastAsia="Times New Roman" w:hAnsi="Arial" w:cs="Arial"/>
                <w:b/>
                <w:bCs/>
                <w:sz w:val="19"/>
                <w:szCs w:val="19"/>
                <w:lang w:eastAsia="ru-RU"/>
              </w:rPr>
              <w:t> </w:t>
            </w:r>
          </w:p>
        </w:tc>
        <w:tc>
          <w:tcPr>
            <w:tcW w:w="61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w:t>
            </w:r>
          </w:p>
        </w:tc>
        <w:tc>
          <w:tcPr>
            <w:tcW w:w="50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w:t>
            </w:r>
          </w:p>
        </w:tc>
        <w:tc>
          <w:tcPr>
            <w:tcW w:w="61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5</w:t>
            </w:r>
          </w:p>
        </w:tc>
        <w:tc>
          <w:tcPr>
            <w:tcW w:w="50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6</w:t>
            </w:r>
          </w:p>
        </w:tc>
        <w:tc>
          <w:tcPr>
            <w:tcW w:w="749"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7</w:t>
            </w:r>
          </w:p>
        </w:tc>
        <w:tc>
          <w:tcPr>
            <w:tcW w:w="61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w:t>
            </w:r>
          </w:p>
        </w:tc>
        <w:tc>
          <w:tcPr>
            <w:tcW w:w="4103"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9</w:t>
            </w:r>
          </w:p>
        </w:tc>
        <w:tc>
          <w:tcPr>
            <w:tcW w:w="161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1616"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w:t>
            </w:r>
          </w:p>
        </w:tc>
        <w:tc>
          <w:tcPr>
            <w:tcW w:w="1535" w:type="dxa"/>
            <w:tcBorders>
              <w:top w:val="nil"/>
              <w:left w:val="nil"/>
              <w:bottom w:val="nil"/>
              <w:right w:val="single" w:sz="4" w:space="0" w:color="auto"/>
            </w:tcBorders>
            <w:shd w:val="clear" w:color="auto" w:fill="auto"/>
            <w:vAlign w:val="center"/>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12</w:t>
            </w:r>
          </w:p>
        </w:tc>
      </w:tr>
      <w:tr w:rsidR="00E02215" w:rsidRPr="00281CBE" w:rsidTr="00E02215">
        <w:trPr>
          <w:trHeight w:val="30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61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single" w:sz="4" w:space="0" w:color="auto"/>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НАЛОГОВЫЕ И НЕНАЛОГОВЫЕ ДОХОДЫ</w:t>
            </w:r>
          </w:p>
        </w:tc>
        <w:tc>
          <w:tcPr>
            <w:tcW w:w="161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2520100,00</w:t>
            </w:r>
          </w:p>
        </w:tc>
        <w:tc>
          <w:tcPr>
            <w:tcW w:w="1616"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2575800,00</w:t>
            </w:r>
          </w:p>
        </w:tc>
        <w:tc>
          <w:tcPr>
            <w:tcW w:w="1535" w:type="dxa"/>
            <w:tcBorders>
              <w:top w:val="single" w:sz="4" w:space="0" w:color="auto"/>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2628500,00</w:t>
            </w:r>
          </w:p>
        </w:tc>
      </w:tr>
      <w:tr w:rsidR="00E02215" w:rsidRPr="00281CBE" w:rsidTr="00E02215">
        <w:trPr>
          <w:trHeight w:val="30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НАЛОГИ НА ПРИБЫЛЬ, ДОХОДЫ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549 300,00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574 100,00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594 200,00</w:t>
            </w:r>
          </w:p>
        </w:tc>
      </w:tr>
      <w:tr w:rsidR="00E02215" w:rsidRPr="00281CBE" w:rsidTr="00E02215">
        <w:trPr>
          <w:trHeight w:val="30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 на доходы физических лиц</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549 300,00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574 100,00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594 200,00</w:t>
            </w:r>
          </w:p>
        </w:tc>
      </w:tr>
      <w:tr w:rsidR="00E02215" w:rsidRPr="00281CBE" w:rsidTr="00E02215">
        <w:trPr>
          <w:trHeight w:val="111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статьей 227, 2271 и 228 Налогового кодекса РФ</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544 100,0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568 600,0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588 500,0</w:t>
            </w:r>
          </w:p>
        </w:tc>
      </w:tr>
      <w:tr w:rsidR="00E02215" w:rsidRPr="00281CBE" w:rsidTr="00E02215">
        <w:trPr>
          <w:trHeight w:val="79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200,0</w:t>
            </w:r>
          </w:p>
        </w:tc>
      </w:tr>
      <w:tr w:rsidR="00E02215" w:rsidRPr="00281CBE" w:rsidTr="00E02215">
        <w:trPr>
          <w:trHeight w:val="76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5 500,0</w:t>
            </w:r>
          </w:p>
        </w:tc>
      </w:tr>
      <w:tr w:rsidR="00E02215" w:rsidRPr="00281CBE" w:rsidTr="00E02215">
        <w:trPr>
          <w:trHeight w:val="5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7</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НАЛОГИ НА ТОВАРЫ (РАБОТЫ, УСЛУГИ), РЕАЛИЗУЕМЫЕ НА ТЕРРИТОРИИ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398 800,0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421 900,0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446 600,0</w:t>
            </w:r>
          </w:p>
        </w:tc>
      </w:tr>
      <w:tr w:rsidR="00E02215" w:rsidRPr="00281CBE" w:rsidTr="00E02215">
        <w:trPr>
          <w:trHeight w:val="51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Акцизы по подакцизным товарам (продукции), производимым на территории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398 800,0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421 900,0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446 600,0</w:t>
            </w:r>
          </w:p>
        </w:tc>
      </w:tr>
      <w:tr w:rsidR="00E02215" w:rsidRPr="00281CBE" w:rsidTr="00E02215">
        <w:trPr>
          <w:trHeight w:val="115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230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188 900,0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201 300,0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213 600,0</w:t>
            </w:r>
          </w:p>
        </w:tc>
      </w:tr>
      <w:tr w:rsidR="00E02215" w:rsidRPr="00281CBE" w:rsidTr="00E02215">
        <w:trPr>
          <w:trHeight w:val="105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231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281CBE">
              <w:rPr>
                <w:rFonts w:ascii="Arial" w:eastAsia="Times New Roman" w:hAnsi="Arial" w:cs="Arial"/>
                <w:sz w:val="19"/>
                <w:szCs w:val="19"/>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188 900,0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201 300,0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213 600,0</w:t>
            </w:r>
          </w:p>
        </w:tc>
      </w:tr>
      <w:tr w:rsidR="00E02215" w:rsidRPr="00281CBE" w:rsidTr="00E02215">
        <w:trPr>
          <w:trHeight w:val="138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11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240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от уплаты акцизов на моторные масла для дизельных и (или) карбюраторных (</w:t>
            </w:r>
            <w:proofErr w:type="spellStart"/>
            <w:r w:rsidRPr="00281CBE">
              <w:rPr>
                <w:rFonts w:ascii="Arial" w:eastAsia="Times New Roman" w:hAnsi="Arial" w:cs="Arial"/>
                <w:sz w:val="19"/>
                <w:szCs w:val="19"/>
                <w:lang w:eastAsia="ru-RU"/>
              </w:rPr>
              <w:t>инжекторных</w:t>
            </w:r>
            <w:proofErr w:type="spellEnd"/>
            <w:r w:rsidRPr="00281CBE">
              <w:rPr>
                <w:rFonts w:ascii="Arial" w:eastAsia="Times New Roman" w:hAnsi="Arial" w:cs="Arial"/>
                <w:sz w:val="19"/>
                <w:szCs w:val="19"/>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1 300,0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1 400,0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1 400,0</w:t>
            </w:r>
          </w:p>
        </w:tc>
      </w:tr>
      <w:tr w:rsidR="00E02215" w:rsidRPr="00281CBE" w:rsidTr="00E02215">
        <w:trPr>
          <w:trHeight w:val="130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241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от уплаты акцизов на моторные масла для дизельных и (или) карбюраторных (</w:t>
            </w:r>
            <w:proofErr w:type="spellStart"/>
            <w:r w:rsidRPr="00281CBE">
              <w:rPr>
                <w:rFonts w:ascii="Arial" w:eastAsia="Times New Roman" w:hAnsi="Arial" w:cs="Arial"/>
                <w:sz w:val="19"/>
                <w:szCs w:val="19"/>
                <w:lang w:eastAsia="ru-RU"/>
              </w:rPr>
              <w:t>инжекторных</w:t>
            </w:r>
            <w:proofErr w:type="spellEnd"/>
            <w:r w:rsidRPr="00281CBE">
              <w:rPr>
                <w:rFonts w:ascii="Arial" w:eastAsia="Times New Roman" w:hAnsi="Arial" w:cs="Arial"/>
                <w:sz w:val="19"/>
                <w:szCs w:val="19"/>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1 300,0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1 400,0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1 400,0</w:t>
            </w:r>
          </w:p>
        </w:tc>
      </w:tr>
      <w:tr w:rsidR="00E02215" w:rsidRPr="00281CBE" w:rsidTr="00E02215">
        <w:trPr>
          <w:trHeight w:val="1068"/>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250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233 500,0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245 600,0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257 900,0</w:t>
            </w:r>
          </w:p>
        </w:tc>
      </w:tr>
      <w:tr w:rsidR="00E02215" w:rsidRPr="00281CBE" w:rsidTr="00E02215">
        <w:trPr>
          <w:trHeight w:val="159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251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281CBE">
              <w:rPr>
                <w:rFonts w:ascii="Arial" w:eastAsia="Times New Roman" w:hAnsi="Arial" w:cs="Arial"/>
                <w:color w:val="000000"/>
                <w:sz w:val="19"/>
                <w:szCs w:val="19"/>
                <w:lang w:eastAsia="ru-RU"/>
              </w:rPr>
              <w:lastRenderedPageBreak/>
              <w:t>бюджете в целях формирования дорожных фондов субъектов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233 500,0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245 600,0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257 900,0</w:t>
            </w:r>
          </w:p>
        </w:tc>
      </w:tr>
      <w:tr w:rsidR="00E02215" w:rsidRPr="00281CBE" w:rsidTr="00E02215">
        <w:trPr>
          <w:trHeight w:val="140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15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260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-24 900,0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-26 400,0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-26 300,0</w:t>
            </w:r>
          </w:p>
        </w:tc>
      </w:tr>
      <w:tr w:rsidR="00E02215" w:rsidRPr="00281CBE" w:rsidTr="00E02215">
        <w:trPr>
          <w:trHeight w:val="187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261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-24 900,0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-26 400,0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-26 300,0</w:t>
            </w:r>
          </w:p>
        </w:tc>
      </w:tr>
      <w:tr w:rsidR="00E02215" w:rsidRPr="00281CBE" w:rsidTr="00E02215">
        <w:trPr>
          <w:trHeight w:val="30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17</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05</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НАЛОГИ НА СОВОКУПНЫЙ ДОХОД</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700,0</w:t>
            </w:r>
          </w:p>
        </w:tc>
      </w:tr>
      <w:tr w:rsidR="00E02215" w:rsidRPr="00281CBE" w:rsidTr="00E02215">
        <w:trPr>
          <w:trHeight w:val="528"/>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05</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Налог, взимаемый в связи с применением упрощенной системы налогообложения</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700,0</w:t>
            </w:r>
          </w:p>
        </w:tc>
      </w:tr>
      <w:tr w:rsidR="00E02215" w:rsidRPr="00281CBE" w:rsidTr="00E02215">
        <w:trPr>
          <w:trHeight w:val="55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05</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Налог, взимаемый с налогоплательщиков, выбравших в качестве объекта налогообложения  доходы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700,0</w:t>
            </w:r>
          </w:p>
        </w:tc>
      </w:tr>
      <w:tr w:rsidR="00E02215" w:rsidRPr="00281CBE" w:rsidTr="00E02215">
        <w:trPr>
          <w:trHeight w:val="55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05</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Налог, взимаемый с налогоплательщиков, выбравших в качестве объекта налогообложения  доходы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700,0</w:t>
            </w:r>
          </w:p>
        </w:tc>
      </w:tr>
      <w:tr w:rsidR="00E02215" w:rsidRPr="00281CBE" w:rsidTr="00E02215">
        <w:trPr>
          <w:trHeight w:val="26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НАЛОГИ НА ИМУЩЕСТВО</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1 381 200,0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1 381 200,0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1 381 200,0</w:t>
            </w:r>
          </w:p>
        </w:tc>
      </w:tr>
      <w:tr w:rsidR="00E02215" w:rsidRPr="00281CBE" w:rsidTr="00E02215">
        <w:trPr>
          <w:trHeight w:val="26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Налог на имущество </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478 100,0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478 100,0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478 100,0</w:t>
            </w:r>
          </w:p>
        </w:tc>
      </w:tr>
      <w:tr w:rsidR="00E02215" w:rsidRPr="00281CBE" w:rsidTr="00E02215">
        <w:trPr>
          <w:trHeight w:val="75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Налог на имущество физических лиц, взимаемый по ставкам, применяемым к объектам </w:t>
            </w:r>
            <w:proofErr w:type="spellStart"/>
            <w:r w:rsidRPr="00281CBE">
              <w:rPr>
                <w:rFonts w:ascii="Arial" w:eastAsia="Times New Roman" w:hAnsi="Arial" w:cs="Arial"/>
                <w:sz w:val="19"/>
                <w:szCs w:val="19"/>
                <w:lang w:eastAsia="ru-RU"/>
              </w:rPr>
              <w:t>налогооблажения</w:t>
            </w:r>
            <w:proofErr w:type="spellEnd"/>
            <w:r w:rsidRPr="00281CBE">
              <w:rPr>
                <w:rFonts w:ascii="Arial" w:eastAsia="Times New Roman" w:hAnsi="Arial" w:cs="Arial"/>
                <w:sz w:val="19"/>
                <w:szCs w:val="19"/>
                <w:lang w:eastAsia="ru-RU"/>
              </w:rPr>
              <w:t>, распределенным в границах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478 100,0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478 100,0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478 100,0</w:t>
            </w:r>
          </w:p>
        </w:tc>
      </w:tr>
      <w:tr w:rsidR="00E02215" w:rsidRPr="00281CBE" w:rsidTr="00E02215">
        <w:trPr>
          <w:trHeight w:val="34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Земельный налог</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903 100,0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903 100,0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903 100,0</w:t>
            </w:r>
          </w:p>
        </w:tc>
      </w:tr>
      <w:tr w:rsidR="00E02215" w:rsidRPr="00281CBE" w:rsidTr="00E02215">
        <w:trPr>
          <w:trHeight w:val="34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25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Земельный налог с организаций </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15 900,0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15 900,0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15 900,0</w:t>
            </w:r>
          </w:p>
        </w:tc>
      </w:tr>
      <w:tr w:rsidR="00E02215" w:rsidRPr="00281CBE" w:rsidTr="00E02215">
        <w:trPr>
          <w:trHeight w:val="102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Земельный налог, взимаемый по </w:t>
            </w:r>
            <w:proofErr w:type="gramStart"/>
            <w:r w:rsidRPr="00281CBE">
              <w:rPr>
                <w:rFonts w:ascii="Arial" w:eastAsia="Times New Roman" w:hAnsi="Arial" w:cs="Arial"/>
                <w:sz w:val="19"/>
                <w:szCs w:val="19"/>
                <w:lang w:eastAsia="ru-RU"/>
              </w:rPr>
              <w:t>ставкам</w:t>
            </w:r>
            <w:proofErr w:type="gramEnd"/>
            <w:r w:rsidRPr="00281CBE">
              <w:rPr>
                <w:rFonts w:ascii="Arial" w:eastAsia="Times New Roman" w:hAnsi="Arial" w:cs="Arial"/>
                <w:sz w:val="19"/>
                <w:szCs w:val="19"/>
                <w:lang w:eastAsia="ru-RU"/>
              </w:rPr>
              <w:t xml:space="preserve"> установленным в соответствии с подпунктом 2 пункта 1 статьи 394 Налогового Кодекса РФ и применяемым к объектам </w:t>
            </w:r>
            <w:proofErr w:type="spellStart"/>
            <w:r w:rsidRPr="00281CBE">
              <w:rPr>
                <w:rFonts w:ascii="Arial" w:eastAsia="Times New Roman" w:hAnsi="Arial" w:cs="Arial"/>
                <w:sz w:val="19"/>
                <w:szCs w:val="19"/>
                <w:lang w:eastAsia="ru-RU"/>
              </w:rPr>
              <w:t>налогооблажения</w:t>
            </w:r>
            <w:proofErr w:type="spellEnd"/>
            <w:r w:rsidRPr="00281CBE">
              <w:rPr>
                <w:rFonts w:ascii="Arial" w:eastAsia="Times New Roman" w:hAnsi="Arial" w:cs="Arial"/>
                <w:sz w:val="19"/>
                <w:szCs w:val="19"/>
                <w:lang w:eastAsia="ru-RU"/>
              </w:rPr>
              <w:t>, расположенным в границах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15 900,0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15 900,0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15 900,0</w:t>
            </w:r>
          </w:p>
        </w:tc>
      </w:tr>
      <w:tr w:rsidR="00E02215" w:rsidRPr="00281CBE" w:rsidTr="00E02215">
        <w:trPr>
          <w:trHeight w:val="38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27</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040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Земельный налог с физических лиц</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887 200,0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887 200,0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887 200,0</w:t>
            </w:r>
          </w:p>
        </w:tc>
      </w:tr>
      <w:tr w:rsidR="00E02215" w:rsidRPr="00281CBE" w:rsidTr="00E02215">
        <w:trPr>
          <w:trHeight w:val="103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043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Земельный налог, взимаемый по </w:t>
            </w:r>
            <w:proofErr w:type="gramStart"/>
            <w:r w:rsidRPr="00281CBE">
              <w:rPr>
                <w:rFonts w:ascii="Arial" w:eastAsia="Times New Roman" w:hAnsi="Arial" w:cs="Arial"/>
                <w:sz w:val="19"/>
                <w:szCs w:val="19"/>
                <w:lang w:eastAsia="ru-RU"/>
              </w:rPr>
              <w:t>ставкам</w:t>
            </w:r>
            <w:proofErr w:type="gramEnd"/>
            <w:r w:rsidRPr="00281CBE">
              <w:rPr>
                <w:rFonts w:ascii="Arial" w:eastAsia="Times New Roman" w:hAnsi="Arial" w:cs="Arial"/>
                <w:sz w:val="19"/>
                <w:szCs w:val="19"/>
                <w:lang w:eastAsia="ru-RU"/>
              </w:rPr>
              <w:t xml:space="preserve"> установленным в соответствии с подпунктом 2 пункта 1 статьи 394 Налогового Кодекса РФ и применяемым к объектам </w:t>
            </w:r>
            <w:proofErr w:type="spellStart"/>
            <w:r w:rsidRPr="00281CBE">
              <w:rPr>
                <w:rFonts w:ascii="Arial" w:eastAsia="Times New Roman" w:hAnsi="Arial" w:cs="Arial"/>
                <w:sz w:val="19"/>
                <w:szCs w:val="19"/>
                <w:lang w:eastAsia="ru-RU"/>
              </w:rPr>
              <w:t>налогооблажения</w:t>
            </w:r>
            <w:proofErr w:type="spellEnd"/>
            <w:r w:rsidRPr="00281CBE">
              <w:rPr>
                <w:rFonts w:ascii="Arial" w:eastAsia="Times New Roman" w:hAnsi="Arial" w:cs="Arial"/>
                <w:sz w:val="19"/>
                <w:szCs w:val="19"/>
                <w:lang w:eastAsia="ru-RU"/>
              </w:rPr>
              <w:t>, расположенным в границах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887 200,0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887 200,0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887 200,0</w:t>
            </w:r>
          </w:p>
        </w:tc>
      </w:tr>
      <w:tr w:rsidR="00E02215" w:rsidRPr="00281CBE" w:rsidTr="00E02215">
        <w:trPr>
          <w:trHeight w:val="31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29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ГОСУДАРСТВЕННАЯ ПОШЛИНА</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r>
      <w:tr w:rsidR="00E02215" w:rsidRPr="00281CBE" w:rsidTr="00E02215">
        <w:trPr>
          <w:trHeight w:val="84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r>
      <w:tr w:rsidR="00E02215" w:rsidRPr="00281CBE" w:rsidTr="00E02215">
        <w:trPr>
          <w:trHeight w:val="1248"/>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110</w:t>
            </w:r>
          </w:p>
        </w:tc>
        <w:tc>
          <w:tcPr>
            <w:tcW w:w="4103" w:type="dxa"/>
            <w:tcBorders>
              <w:top w:val="nil"/>
              <w:left w:val="nil"/>
              <w:bottom w:val="single" w:sz="4" w:space="0" w:color="000000"/>
              <w:right w:val="single" w:sz="4" w:space="0" w:color="000000"/>
            </w:tcBorders>
            <w:shd w:val="clear" w:color="auto" w:fill="auto"/>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3 000,0</w:t>
            </w:r>
          </w:p>
        </w:tc>
      </w:tr>
      <w:tr w:rsidR="00E02215" w:rsidRPr="00281CBE" w:rsidTr="00E02215">
        <w:trPr>
          <w:trHeight w:val="51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ОТ ИСПОЛЬЗОВАНИЯ ИМУЩЕСТВА, НАХОДЯЩЕГОСЯ В ГОСУДАРСТВЕННОЙ И МУНИЦИПАЛЬНОЙ СОБСТВЕННОСТИ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49 200,0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51 100,0</w:t>
            </w:r>
          </w:p>
        </w:tc>
      </w:tr>
      <w:tr w:rsidR="00E02215" w:rsidRPr="00281CBE" w:rsidTr="00E02215">
        <w:trPr>
          <w:trHeight w:val="141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49 200,0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51 100,0</w:t>
            </w:r>
          </w:p>
        </w:tc>
      </w:tr>
      <w:tr w:rsidR="00E02215" w:rsidRPr="00281CBE" w:rsidTr="00E02215">
        <w:trPr>
          <w:trHeight w:val="141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34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040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49 200,0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51 100,0</w:t>
            </w:r>
          </w:p>
        </w:tc>
      </w:tr>
      <w:tr w:rsidR="00E02215" w:rsidRPr="00281CBE" w:rsidTr="00E02215">
        <w:trPr>
          <w:trHeight w:val="133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045</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120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47 200,0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49 200,0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51 100,0</w:t>
            </w:r>
          </w:p>
        </w:tc>
      </w:tr>
      <w:tr w:rsidR="00E02215" w:rsidRPr="00281CBE" w:rsidTr="00E02215">
        <w:trPr>
          <w:trHeight w:val="57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ОТ ОКАЗАНИЯ ПЛАТНЫХ УСЛУГ (РАБОТ) И КОМПЕНСАЦИИ ЗАТРАТ ГОСУДАРСТВА</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140 000,0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145 800,0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151 700,0</w:t>
            </w:r>
          </w:p>
        </w:tc>
      </w:tr>
      <w:tr w:rsidR="00E02215" w:rsidRPr="00281CBE" w:rsidTr="00E02215">
        <w:trPr>
          <w:trHeight w:val="36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37</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Доходы от компенсации затрат государства</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140 000,0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145 800,0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151 700,0</w:t>
            </w:r>
          </w:p>
        </w:tc>
      </w:tr>
      <w:tr w:rsidR="00E02215" w:rsidRPr="00281CBE" w:rsidTr="00E02215">
        <w:trPr>
          <w:trHeight w:val="570"/>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130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Доходы, поступающие в порядке возмещения расходов, понесенных в связи с эксплуатацией имущества</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140 000,0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145 800,0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151 700,0</w:t>
            </w:r>
          </w:p>
        </w:tc>
      </w:tr>
      <w:tr w:rsidR="00E02215" w:rsidRPr="00281CBE" w:rsidTr="00E02215">
        <w:trPr>
          <w:trHeight w:val="86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39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13</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065</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130</w:t>
            </w:r>
          </w:p>
        </w:tc>
        <w:tc>
          <w:tcPr>
            <w:tcW w:w="4103" w:type="dxa"/>
            <w:tcBorders>
              <w:top w:val="nil"/>
              <w:left w:val="nil"/>
              <w:bottom w:val="single" w:sz="4" w:space="0" w:color="000000"/>
              <w:right w:val="single" w:sz="4" w:space="0" w:color="000000"/>
            </w:tcBorders>
            <w:shd w:val="clear" w:color="auto" w:fill="auto"/>
            <w:vAlign w:val="bottom"/>
            <w:hideMark/>
          </w:tcPr>
          <w:p w:rsidR="00E02215" w:rsidRPr="00281CBE" w:rsidRDefault="00E02215" w:rsidP="00E02215">
            <w:pPr>
              <w:spacing w:after="0" w:line="240" w:lineRule="auto"/>
              <w:jc w:val="both"/>
              <w:rPr>
                <w:rFonts w:ascii="Arial" w:eastAsia="Times New Roman" w:hAnsi="Arial" w:cs="Arial"/>
                <w:color w:val="000000"/>
                <w:sz w:val="19"/>
                <w:szCs w:val="19"/>
                <w:lang w:eastAsia="ru-RU"/>
              </w:rPr>
            </w:pPr>
            <w:r w:rsidRPr="00281CBE">
              <w:rPr>
                <w:rFonts w:ascii="Arial" w:eastAsia="Times New Roman" w:hAnsi="Arial" w:cs="Arial"/>
                <w:color w:val="000000"/>
                <w:sz w:val="19"/>
                <w:szCs w:val="19"/>
                <w:lang w:eastAsia="ru-RU"/>
              </w:rPr>
              <w:t>Доходы, поступающие в порядке возмещения расходов, понесенных в связи с эксплуатацией имущества сельских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140 000,0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145 800,0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151 700,0</w:t>
            </w:r>
          </w:p>
        </w:tc>
      </w:tr>
      <w:tr w:rsidR="00E02215" w:rsidRPr="00281CBE" w:rsidTr="00E02215">
        <w:trPr>
          <w:trHeight w:val="25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ПРОЧИЕ НЕНАЛОГОВЫЕ ДОХОДЫ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r>
      <w:tr w:rsidR="00E02215" w:rsidRPr="00281CBE" w:rsidTr="00E02215">
        <w:trPr>
          <w:trHeight w:val="25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030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Средства самообложения граждан, зачисляемые в бюджеты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r>
      <w:tr w:rsidR="00E02215" w:rsidRPr="00281CBE" w:rsidTr="00E02215">
        <w:trPr>
          <w:trHeight w:val="26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БЕЗВОЗМЕЗДНЫЕ ПОСТУПЛЕНИЯ</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10055326,12</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10814933,00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10806636,00</w:t>
            </w:r>
          </w:p>
        </w:tc>
      </w:tr>
      <w:tr w:rsidR="00E02215" w:rsidRPr="00281CBE" w:rsidTr="00E02215">
        <w:trPr>
          <w:trHeight w:val="540"/>
        </w:trPr>
        <w:tc>
          <w:tcPr>
            <w:tcW w:w="505" w:type="dxa"/>
            <w:tcBorders>
              <w:top w:val="nil"/>
              <w:left w:val="single" w:sz="4" w:space="0" w:color="auto"/>
              <w:bottom w:val="nil"/>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БЕЗВОЗМЕЗДНЫЕ ПОСТУПЛЕНИЯ ОТ ДРУГИХ БЮДЖЕТОВ БЮДЖЕТНОЙ СИСТЕМЫ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10124768,00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10814933,00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10806636,00</w:t>
            </w:r>
          </w:p>
        </w:tc>
      </w:tr>
      <w:tr w:rsidR="00E02215" w:rsidRPr="00281CBE" w:rsidTr="00E02215">
        <w:trPr>
          <w:trHeight w:val="330"/>
        </w:trPr>
        <w:tc>
          <w:tcPr>
            <w:tcW w:w="505" w:type="dxa"/>
            <w:tcBorders>
              <w:top w:val="single" w:sz="4" w:space="0" w:color="auto"/>
              <w:left w:val="single" w:sz="4" w:space="0" w:color="auto"/>
              <w:bottom w:val="nil"/>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Дотации бюджетам бюджетной системы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4 043 900,00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3 666 580,00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3 666 580,00</w:t>
            </w:r>
          </w:p>
        </w:tc>
      </w:tr>
      <w:tr w:rsidR="00E02215" w:rsidRPr="00281CBE" w:rsidTr="00E02215">
        <w:trPr>
          <w:trHeight w:val="330"/>
        </w:trPr>
        <w:tc>
          <w:tcPr>
            <w:tcW w:w="505" w:type="dxa"/>
            <w:tcBorders>
              <w:top w:val="single" w:sz="4" w:space="0" w:color="auto"/>
              <w:left w:val="single" w:sz="4" w:space="0" w:color="auto"/>
              <w:bottom w:val="nil"/>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Дотации на выравнивание бюджетной обеспеченности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1 886 600,00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1 509 280,00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1 509 280,00</w:t>
            </w:r>
          </w:p>
        </w:tc>
      </w:tr>
      <w:tr w:rsidR="00E02215" w:rsidRPr="00281CBE" w:rsidTr="00E02215">
        <w:trPr>
          <w:trHeight w:val="510"/>
        </w:trPr>
        <w:tc>
          <w:tcPr>
            <w:tcW w:w="505" w:type="dxa"/>
            <w:tcBorders>
              <w:top w:val="single" w:sz="4" w:space="0" w:color="auto"/>
              <w:left w:val="single" w:sz="4" w:space="0" w:color="auto"/>
              <w:bottom w:val="nil"/>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1 886 600,00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1 509 280,0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1 509 280,0</w:t>
            </w:r>
          </w:p>
        </w:tc>
      </w:tr>
      <w:tr w:rsidR="00E02215" w:rsidRPr="00281CBE" w:rsidTr="00E02215">
        <w:trPr>
          <w:trHeight w:val="852"/>
        </w:trPr>
        <w:tc>
          <w:tcPr>
            <w:tcW w:w="505" w:type="dxa"/>
            <w:tcBorders>
              <w:top w:val="single" w:sz="4" w:space="0" w:color="auto"/>
              <w:left w:val="single" w:sz="4" w:space="0" w:color="auto"/>
              <w:bottom w:val="nil"/>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47</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2 157 300,00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2 157 300,00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2 157 300,00</w:t>
            </w:r>
          </w:p>
        </w:tc>
      </w:tr>
      <w:tr w:rsidR="00E02215" w:rsidRPr="00281CBE" w:rsidTr="00E02215">
        <w:trPr>
          <w:trHeight w:val="564"/>
        </w:trPr>
        <w:tc>
          <w:tcPr>
            <w:tcW w:w="505" w:type="dxa"/>
            <w:tcBorders>
              <w:top w:val="single" w:sz="4" w:space="0" w:color="auto"/>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001</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Дотации бюджетам сельских поселений на выравнивание бюджетной обеспеченности из бюджетов муниципальных районов</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2 157 300,00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2 157 300,0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2 157 300,0</w:t>
            </w:r>
          </w:p>
        </w:tc>
      </w:tr>
      <w:tr w:rsidR="00E02215" w:rsidRPr="00281CBE" w:rsidTr="00E02215">
        <w:trPr>
          <w:trHeight w:val="49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49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Субвенции от других бюджетов бюджетной системы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517 438,00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540 203,00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559 906,00</w:t>
            </w:r>
          </w:p>
        </w:tc>
      </w:tr>
      <w:tr w:rsidR="00E02215" w:rsidRPr="00281CBE" w:rsidTr="00E02215">
        <w:trPr>
          <w:trHeight w:val="66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024</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Субвенции местным бюджетам на выполнение передаваемых полномочий субъектов Российской Федерации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10 500,00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10 500,00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10 500,00</w:t>
            </w:r>
          </w:p>
        </w:tc>
      </w:tr>
      <w:tr w:rsidR="00E02215" w:rsidRPr="00281CBE" w:rsidTr="00E02215">
        <w:trPr>
          <w:trHeight w:val="81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024</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7514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Субвенции бюджетам сельских поселений на выполнение передаваемых полномочий субъектов Российской Федераци</w:t>
            </w:r>
            <w:proofErr w:type="gramStart"/>
            <w:r w:rsidRPr="00281CBE">
              <w:rPr>
                <w:rFonts w:ascii="Arial" w:eastAsia="Times New Roman" w:hAnsi="Arial" w:cs="Arial"/>
                <w:sz w:val="19"/>
                <w:szCs w:val="19"/>
                <w:lang w:eastAsia="ru-RU"/>
              </w:rPr>
              <w:t>и(</w:t>
            </w:r>
            <w:proofErr w:type="gramEnd"/>
            <w:r w:rsidRPr="00281CBE">
              <w:rPr>
                <w:rFonts w:ascii="Arial" w:eastAsia="Times New Roman" w:hAnsi="Arial" w:cs="Arial"/>
                <w:sz w:val="19"/>
                <w:szCs w:val="19"/>
                <w:lang w:eastAsia="ru-RU"/>
              </w:rPr>
              <w:t xml:space="preserve"> на создание и обеспечение деятельности административных комиссий)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10 500,00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10 500,0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10 500,0</w:t>
            </w:r>
          </w:p>
        </w:tc>
      </w:tr>
      <w:tr w:rsidR="00E02215" w:rsidRPr="00281CBE" w:rsidTr="00E02215">
        <w:trPr>
          <w:trHeight w:val="81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506 938,00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529 703,00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549 406,00</w:t>
            </w:r>
          </w:p>
        </w:tc>
      </w:tr>
      <w:tr w:rsidR="00E02215" w:rsidRPr="00281CBE" w:rsidTr="00E02215">
        <w:trPr>
          <w:trHeight w:val="81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35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118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506 938,00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529 703,00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549 406,0</w:t>
            </w:r>
          </w:p>
        </w:tc>
      </w:tr>
      <w:tr w:rsidR="00E02215" w:rsidRPr="00281CBE" w:rsidTr="00E02215">
        <w:trPr>
          <w:trHeight w:val="37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Иные межбюджетные трансферты</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5 563 430,00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6 608 150,00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6 580 150,00</w:t>
            </w:r>
          </w:p>
        </w:tc>
      </w:tr>
      <w:tr w:rsidR="00E02215" w:rsidRPr="00281CBE" w:rsidTr="00E02215">
        <w:trPr>
          <w:trHeight w:val="888"/>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014</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374 580,00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374 580,00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374 580,00</w:t>
            </w:r>
          </w:p>
        </w:tc>
      </w:tr>
      <w:tr w:rsidR="00E02215" w:rsidRPr="00281CBE" w:rsidTr="00E02215">
        <w:trPr>
          <w:trHeight w:val="141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014</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8206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374 580,00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374 580,00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374 580,00</w:t>
            </w:r>
          </w:p>
        </w:tc>
      </w:tr>
      <w:tr w:rsidR="00E02215" w:rsidRPr="00281CBE" w:rsidTr="00E02215">
        <w:trPr>
          <w:trHeight w:val="444"/>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57</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999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Прочие межбюджетные трансферты, передаваемые бюджетам</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5 188 850,00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6 233 570,00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6 205 570,00</w:t>
            </w:r>
          </w:p>
        </w:tc>
      </w:tr>
      <w:tr w:rsidR="00E02215" w:rsidRPr="00281CBE" w:rsidTr="00E02215">
        <w:trPr>
          <w:trHeight w:val="63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999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Прочие межбюджетные трансферты, передаваемые бюджетам сельских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5 188 850,00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6 233 570,00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6 205 570,00</w:t>
            </w:r>
          </w:p>
        </w:tc>
      </w:tr>
      <w:tr w:rsidR="00E02215" w:rsidRPr="00281CBE" w:rsidTr="00E02215">
        <w:trPr>
          <w:trHeight w:val="516"/>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59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999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8202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Прочие межбюджетные трансферты на поддержку мер по обеспечению сбалансированности бюджетов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4 402 020,00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5 446 740,0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5 418 740,0</w:t>
            </w:r>
          </w:p>
        </w:tc>
      </w:tr>
      <w:tr w:rsidR="00E02215" w:rsidRPr="00281CBE" w:rsidTr="00E02215">
        <w:trPr>
          <w:trHeight w:val="8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49</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999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8208</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 xml:space="preserve">Прочие межбюджетные трансферты, передаваемые бюджетам сельских поселений (на выполнение полномочий, переданных на уровень муниципального района) </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786 830,00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786 830,0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786 830,0</w:t>
            </w:r>
          </w:p>
        </w:tc>
      </w:tr>
      <w:tr w:rsidR="00E02215" w:rsidRPr="00281CBE" w:rsidTr="00E02215">
        <w:trPr>
          <w:trHeight w:val="8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61</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5 118,12</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r>
      <w:tr w:rsidR="00E02215" w:rsidRPr="00281CBE" w:rsidTr="00E02215">
        <w:trPr>
          <w:trHeight w:val="1392"/>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62</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5 118,12</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r>
      <w:tr w:rsidR="00E02215" w:rsidRPr="00281CBE" w:rsidTr="00E02215">
        <w:trPr>
          <w:trHeight w:val="8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63</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18</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60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5 118,12</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r>
      <w:tr w:rsidR="00E02215" w:rsidRPr="00281CBE" w:rsidTr="00E02215">
        <w:trPr>
          <w:trHeight w:val="8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64</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ВОЗВРАТ ОСТАТКОВ СУБСИДИЙ, СУБВЕНЦИЙ И ИНЫХ МЕЖБЮДЖЕТНЫХ ТРАНСФЕРТОВ, ИМЕЮЩИХ ЦЕЛЕВОЕ НАЗНАЧЕНИЕ, ПРОШЛЫХ ЛЕТ</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-74 560,00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r>
      <w:tr w:rsidR="00E02215" w:rsidRPr="00281CBE" w:rsidTr="00E02215">
        <w:trPr>
          <w:trHeight w:val="8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65</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-74 560,00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0,00</w:t>
            </w:r>
          </w:p>
        </w:tc>
      </w:tr>
      <w:tr w:rsidR="00E02215" w:rsidRPr="00281CBE" w:rsidTr="00E02215">
        <w:trPr>
          <w:trHeight w:val="825"/>
        </w:trPr>
        <w:tc>
          <w:tcPr>
            <w:tcW w:w="505" w:type="dxa"/>
            <w:tcBorders>
              <w:top w:val="nil"/>
              <w:left w:val="single" w:sz="4" w:space="0" w:color="auto"/>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lastRenderedPageBreak/>
              <w:t>66</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807</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2</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19</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60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010</w:t>
            </w:r>
          </w:p>
        </w:tc>
        <w:tc>
          <w:tcPr>
            <w:tcW w:w="50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10</w:t>
            </w:r>
          </w:p>
        </w:tc>
        <w:tc>
          <w:tcPr>
            <w:tcW w:w="749"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0000</w:t>
            </w:r>
          </w:p>
        </w:tc>
        <w:tc>
          <w:tcPr>
            <w:tcW w:w="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center"/>
              <w:rPr>
                <w:rFonts w:ascii="Arial" w:eastAsia="Times New Roman" w:hAnsi="Arial" w:cs="Arial"/>
                <w:sz w:val="19"/>
                <w:szCs w:val="19"/>
                <w:lang w:eastAsia="ru-RU"/>
              </w:rPr>
            </w:pPr>
            <w:r w:rsidRPr="00281CBE">
              <w:rPr>
                <w:rFonts w:ascii="Arial" w:eastAsia="Times New Roman" w:hAnsi="Arial" w:cs="Arial"/>
                <w:sz w:val="19"/>
                <w:szCs w:val="19"/>
                <w:lang w:eastAsia="ru-RU"/>
              </w:rPr>
              <w:t>150</w:t>
            </w:r>
          </w:p>
        </w:tc>
        <w:tc>
          <w:tcPr>
            <w:tcW w:w="4103" w:type="dxa"/>
            <w:tcBorders>
              <w:top w:val="nil"/>
              <w:left w:val="nil"/>
              <w:bottom w:val="single" w:sz="4" w:space="0" w:color="auto"/>
              <w:right w:val="single" w:sz="4" w:space="0" w:color="auto"/>
            </w:tcBorders>
            <w:shd w:val="clear" w:color="auto" w:fill="auto"/>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-74 560,00</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0,0</w:t>
            </w:r>
          </w:p>
        </w:tc>
      </w:tr>
      <w:tr w:rsidR="00E02215" w:rsidRPr="00281CBE" w:rsidTr="00E02215">
        <w:trPr>
          <w:trHeight w:val="264"/>
        </w:trPr>
        <w:tc>
          <w:tcPr>
            <w:tcW w:w="9229"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67</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rPr>
                <w:rFonts w:ascii="Arial" w:eastAsia="Times New Roman" w:hAnsi="Arial" w:cs="Arial"/>
                <w:sz w:val="19"/>
                <w:szCs w:val="19"/>
                <w:lang w:eastAsia="ru-RU"/>
              </w:rPr>
            </w:pPr>
            <w:r w:rsidRPr="00281CBE">
              <w:rPr>
                <w:rFonts w:ascii="Arial" w:eastAsia="Times New Roman" w:hAnsi="Arial" w:cs="Arial"/>
                <w:sz w:val="19"/>
                <w:szCs w:val="19"/>
                <w:lang w:eastAsia="ru-RU"/>
              </w:rPr>
              <w:t>12575426,12</w:t>
            </w:r>
          </w:p>
        </w:tc>
        <w:tc>
          <w:tcPr>
            <w:tcW w:w="1616"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13 390 733,0</w:t>
            </w:r>
          </w:p>
        </w:tc>
        <w:tc>
          <w:tcPr>
            <w:tcW w:w="1535" w:type="dxa"/>
            <w:tcBorders>
              <w:top w:val="nil"/>
              <w:left w:val="nil"/>
              <w:bottom w:val="single" w:sz="4" w:space="0" w:color="auto"/>
              <w:right w:val="single" w:sz="4" w:space="0" w:color="auto"/>
            </w:tcBorders>
            <w:shd w:val="clear" w:color="auto" w:fill="auto"/>
            <w:noWrap/>
            <w:hideMark/>
          </w:tcPr>
          <w:p w:rsidR="00E02215" w:rsidRPr="00281CBE" w:rsidRDefault="00E02215" w:rsidP="00E02215">
            <w:pPr>
              <w:spacing w:after="0" w:line="240" w:lineRule="auto"/>
              <w:jc w:val="right"/>
              <w:rPr>
                <w:rFonts w:ascii="Arial" w:eastAsia="Times New Roman" w:hAnsi="Arial" w:cs="Arial"/>
                <w:sz w:val="19"/>
                <w:szCs w:val="19"/>
                <w:lang w:eastAsia="ru-RU"/>
              </w:rPr>
            </w:pPr>
            <w:r w:rsidRPr="00281CBE">
              <w:rPr>
                <w:rFonts w:ascii="Arial" w:eastAsia="Times New Roman" w:hAnsi="Arial" w:cs="Arial"/>
                <w:sz w:val="19"/>
                <w:szCs w:val="19"/>
                <w:lang w:eastAsia="ru-RU"/>
              </w:rPr>
              <w:t>13 435 136,0</w:t>
            </w:r>
          </w:p>
        </w:tc>
      </w:tr>
    </w:tbl>
    <w:p w:rsidR="00E02215" w:rsidRPr="00281CBE" w:rsidRDefault="00E02215" w:rsidP="00E02215">
      <w:pPr>
        <w:spacing w:after="0" w:line="240" w:lineRule="auto"/>
        <w:rPr>
          <w:rFonts w:ascii="Arial" w:eastAsia="Times New Roman" w:hAnsi="Arial" w:cs="Arial"/>
          <w:sz w:val="19"/>
          <w:szCs w:val="19"/>
          <w:lang w:eastAsia="ru-RU"/>
        </w:rPr>
      </w:pPr>
    </w:p>
    <w:p w:rsidR="00E02215" w:rsidRPr="00281CBE" w:rsidRDefault="00E02215" w:rsidP="00E02215">
      <w:pPr>
        <w:spacing w:after="0" w:line="240" w:lineRule="auto"/>
        <w:rPr>
          <w:rFonts w:ascii="Arial" w:eastAsia="Times New Roman" w:hAnsi="Arial" w:cs="Arial"/>
          <w:sz w:val="19"/>
          <w:szCs w:val="19"/>
          <w:lang w:eastAsia="ru-RU"/>
        </w:rPr>
      </w:pPr>
    </w:p>
    <w:p w:rsidR="00E02215" w:rsidRPr="00281CBE" w:rsidRDefault="00E02215" w:rsidP="00E02215">
      <w:pPr>
        <w:spacing w:after="0" w:line="240" w:lineRule="auto"/>
        <w:rPr>
          <w:rFonts w:ascii="Arial" w:eastAsia="Times New Roman" w:hAnsi="Arial" w:cs="Arial"/>
          <w:sz w:val="19"/>
          <w:szCs w:val="19"/>
          <w:lang w:eastAsia="ru-RU"/>
        </w:rPr>
      </w:pPr>
    </w:p>
    <w:p w:rsidR="00E02215" w:rsidRPr="00281CBE" w:rsidRDefault="00E02215" w:rsidP="00E02215">
      <w:pPr>
        <w:spacing w:after="0" w:line="240" w:lineRule="auto"/>
        <w:rPr>
          <w:rFonts w:ascii="Arial" w:eastAsia="Times New Roman" w:hAnsi="Arial" w:cs="Arial"/>
          <w:sz w:val="19"/>
          <w:szCs w:val="19"/>
          <w:lang w:eastAsia="ru-RU"/>
        </w:rPr>
      </w:pPr>
    </w:p>
    <w:p w:rsidR="00E02215" w:rsidRPr="00281CBE" w:rsidRDefault="00E02215" w:rsidP="00E02215">
      <w:pPr>
        <w:spacing w:after="0" w:line="240" w:lineRule="auto"/>
        <w:rPr>
          <w:rFonts w:ascii="Arial" w:eastAsia="Times New Roman" w:hAnsi="Arial" w:cs="Arial"/>
          <w:sz w:val="19"/>
          <w:szCs w:val="19"/>
          <w:lang w:eastAsia="ru-RU"/>
        </w:rPr>
      </w:pPr>
    </w:p>
    <w:p w:rsidR="00E02215" w:rsidRPr="00281CBE" w:rsidRDefault="00E02215" w:rsidP="00E02215">
      <w:pPr>
        <w:spacing w:after="0" w:line="240" w:lineRule="auto"/>
        <w:rPr>
          <w:rFonts w:ascii="Arial" w:eastAsia="Times New Roman" w:hAnsi="Arial" w:cs="Arial"/>
          <w:sz w:val="19"/>
          <w:szCs w:val="19"/>
          <w:lang w:eastAsia="ru-RU"/>
        </w:rPr>
      </w:pPr>
    </w:p>
    <w:p w:rsidR="00E02215" w:rsidRPr="00E02215" w:rsidRDefault="00E02215" w:rsidP="00E02215">
      <w:pPr>
        <w:spacing w:after="0" w:line="240" w:lineRule="auto"/>
        <w:rPr>
          <w:rFonts w:ascii="Arial" w:eastAsia="Times New Roman" w:hAnsi="Arial" w:cs="Arial"/>
          <w:sz w:val="20"/>
          <w:szCs w:val="20"/>
          <w:lang w:eastAsia="ru-RU"/>
        </w:rPr>
        <w:sectPr w:rsidR="00E02215" w:rsidRPr="00E02215" w:rsidSect="00E02215">
          <w:pgSz w:w="16838" w:h="11906" w:orient="landscape"/>
          <w:pgMar w:top="1134" w:right="851" w:bottom="1134" w:left="1701" w:header="709" w:footer="709" w:gutter="0"/>
          <w:cols w:space="708"/>
          <w:docGrid w:linePitch="360"/>
        </w:sectPr>
      </w:pPr>
    </w:p>
    <w:tbl>
      <w:tblPr>
        <w:tblW w:w="9640" w:type="dxa"/>
        <w:tblInd w:w="-176" w:type="dxa"/>
        <w:tblLayout w:type="fixed"/>
        <w:tblLook w:val="04A0" w:firstRow="1" w:lastRow="0" w:firstColumn="1" w:lastColumn="0" w:noHBand="0" w:noVBand="1"/>
      </w:tblPr>
      <w:tblGrid>
        <w:gridCol w:w="710"/>
        <w:gridCol w:w="3032"/>
        <w:gridCol w:w="836"/>
        <w:gridCol w:w="1701"/>
        <w:gridCol w:w="1660"/>
        <w:gridCol w:w="1701"/>
      </w:tblGrid>
      <w:tr w:rsidR="00E02215" w:rsidRPr="00E02215" w:rsidTr="00E02215">
        <w:trPr>
          <w:trHeight w:val="312"/>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36"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5062" w:type="dxa"/>
            <w:gridSpan w:val="3"/>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3</w:t>
            </w:r>
          </w:p>
        </w:tc>
      </w:tr>
      <w:tr w:rsidR="00E02215" w:rsidRPr="00E02215" w:rsidTr="00E02215">
        <w:trPr>
          <w:trHeight w:val="312"/>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5898" w:type="dxa"/>
            <w:gridSpan w:val="4"/>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312"/>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5898" w:type="dxa"/>
            <w:gridSpan w:val="4"/>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21-110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10.02.2023г. </w:t>
            </w:r>
          </w:p>
        </w:tc>
      </w:tr>
      <w:tr w:rsidR="00E02215" w:rsidRPr="00E02215" w:rsidTr="00E02215">
        <w:trPr>
          <w:trHeight w:val="312"/>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36"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5062" w:type="dxa"/>
            <w:gridSpan w:val="3"/>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3</w:t>
            </w:r>
          </w:p>
        </w:tc>
      </w:tr>
      <w:tr w:rsidR="00E02215" w:rsidRPr="00E02215" w:rsidTr="00E02215">
        <w:trPr>
          <w:trHeight w:val="312"/>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5898" w:type="dxa"/>
            <w:gridSpan w:val="4"/>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312"/>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5898" w:type="dxa"/>
            <w:gridSpan w:val="4"/>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№20-106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26.12.2022г. </w:t>
            </w:r>
          </w:p>
        </w:tc>
      </w:tr>
      <w:tr w:rsidR="00E02215" w:rsidRPr="00E02215" w:rsidTr="00E02215">
        <w:trPr>
          <w:trHeight w:val="312"/>
        </w:trPr>
        <w:tc>
          <w:tcPr>
            <w:tcW w:w="71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5898" w:type="dxa"/>
            <w:gridSpan w:val="4"/>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r>
      <w:tr w:rsidR="00E02215" w:rsidRPr="00E02215" w:rsidTr="00E02215">
        <w:trPr>
          <w:trHeight w:val="1125"/>
        </w:trPr>
        <w:tc>
          <w:tcPr>
            <w:tcW w:w="9640" w:type="dxa"/>
            <w:gridSpan w:val="6"/>
            <w:tcBorders>
              <w:top w:val="nil"/>
              <w:left w:val="nil"/>
              <w:bottom w:val="nil"/>
              <w:right w:val="nil"/>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Распределение бюджетных ассигнований по разделам и </w:t>
            </w:r>
            <w:r w:rsidRPr="00E02215">
              <w:rPr>
                <w:rFonts w:ascii="Arial" w:eastAsia="Times New Roman" w:hAnsi="Arial" w:cs="Arial"/>
                <w:b/>
                <w:bCs/>
                <w:sz w:val="20"/>
                <w:szCs w:val="20"/>
                <w:lang w:eastAsia="ru-RU"/>
              </w:rPr>
              <w:br/>
              <w:t xml:space="preserve">подразделам бюджетной классификации расходов бюджетов Российской Федерации </w:t>
            </w:r>
            <w:r w:rsidRPr="00E02215">
              <w:rPr>
                <w:rFonts w:ascii="Arial" w:eastAsia="Times New Roman" w:hAnsi="Arial" w:cs="Arial"/>
                <w:b/>
                <w:bCs/>
                <w:sz w:val="20"/>
                <w:szCs w:val="20"/>
                <w:lang w:eastAsia="ru-RU"/>
              </w:rPr>
              <w:br/>
              <w:t>на 2023 год и плановый период 2024-2025 годов</w:t>
            </w:r>
          </w:p>
        </w:tc>
      </w:tr>
      <w:tr w:rsidR="00E02215" w:rsidRPr="00E02215" w:rsidTr="00E02215">
        <w:trPr>
          <w:trHeight w:val="264"/>
        </w:trPr>
        <w:tc>
          <w:tcPr>
            <w:tcW w:w="710" w:type="dxa"/>
            <w:tcBorders>
              <w:top w:val="nil"/>
              <w:left w:val="nil"/>
              <w:bottom w:val="nil"/>
              <w:right w:val="nil"/>
            </w:tcBorders>
            <w:shd w:val="clear" w:color="auto" w:fill="auto"/>
            <w:noWrap/>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032" w:type="dxa"/>
            <w:tcBorders>
              <w:top w:val="nil"/>
              <w:left w:val="nil"/>
              <w:bottom w:val="nil"/>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36"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color w:val="000000"/>
                <w:sz w:val="20"/>
                <w:szCs w:val="20"/>
                <w:lang w:eastAsia="ru-RU"/>
              </w:rPr>
            </w:pPr>
          </w:p>
        </w:tc>
        <w:tc>
          <w:tcPr>
            <w:tcW w:w="166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(рублей)</w:t>
            </w:r>
          </w:p>
        </w:tc>
      </w:tr>
      <w:tr w:rsidR="00E02215" w:rsidRPr="00E02215" w:rsidTr="00E02215">
        <w:trPr>
          <w:trHeight w:val="5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строки</w:t>
            </w:r>
          </w:p>
        </w:tc>
        <w:tc>
          <w:tcPr>
            <w:tcW w:w="3032"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Наименование показателя бюджетной классификации</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2023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2025 год</w:t>
            </w:r>
          </w:p>
        </w:tc>
      </w:tr>
      <w:tr w:rsidR="00E02215" w:rsidRPr="00E02215" w:rsidTr="00E02215">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w:t>
            </w:r>
          </w:p>
        </w:tc>
        <w:tc>
          <w:tcPr>
            <w:tcW w:w="836"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w:t>
            </w:r>
          </w:p>
        </w:tc>
        <w:tc>
          <w:tcPr>
            <w:tcW w:w="1660"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w:t>
            </w:r>
          </w:p>
        </w:tc>
      </w:tr>
      <w:tr w:rsidR="00E02215" w:rsidRPr="00E02215" w:rsidTr="00E02215">
        <w:trPr>
          <w:trHeight w:val="255"/>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9211000,00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8636300,00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8611600,00</w:t>
            </w:r>
          </w:p>
        </w:tc>
      </w:tr>
      <w:tr w:rsidR="00E02215" w:rsidRPr="00E02215" w:rsidTr="00E02215">
        <w:trPr>
          <w:trHeight w:val="735"/>
        </w:trPr>
        <w:tc>
          <w:tcPr>
            <w:tcW w:w="710"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1020 990,00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r>
      <w:tr w:rsidR="00E02215" w:rsidRPr="00E02215" w:rsidTr="00E02215">
        <w:trPr>
          <w:trHeight w:val="1005"/>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7378 380,00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6803680,00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6778980,00</w:t>
            </w:r>
          </w:p>
        </w:tc>
      </w:tr>
      <w:tr w:rsidR="00E02215" w:rsidRPr="00E02215" w:rsidTr="00E02215">
        <w:trPr>
          <w:trHeight w:val="264"/>
        </w:trPr>
        <w:tc>
          <w:tcPr>
            <w:tcW w:w="710"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фонды</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r>
      <w:tr w:rsidR="00E02215" w:rsidRPr="00E02215" w:rsidTr="00E02215">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общегосударственные вопросы</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810 330,00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810 330,00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810 330,00</w:t>
            </w:r>
          </w:p>
        </w:tc>
      </w:tr>
      <w:tr w:rsidR="00E02215" w:rsidRPr="00E02215" w:rsidTr="00E02215">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ОБОРОНА</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506 938,00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529 703,00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549 406,00</w:t>
            </w:r>
          </w:p>
        </w:tc>
      </w:tr>
      <w:tr w:rsidR="00E02215" w:rsidRPr="00E02215" w:rsidTr="00E02215">
        <w:trPr>
          <w:trHeight w:val="270"/>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Мобилизационная и вневойсковая подготовка</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506 938,00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529 703,00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549 406,00</w:t>
            </w:r>
          </w:p>
        </w:tc>
      </w:tr>
      <w:tr w:rsidR="00E02215" w:rsidRPr="00E02215" w:rsidTr="00E02215">
        <w:trPr>
          <w:trHeight w:val="525"/>
        </w:trPr>
        <w:tc>
          <w:tcPr>
            <w:tcW w:w="710"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БЕЗОПАСНОСТЬ И ПРАВООХРАНИТЕЛЬНАЯ ДЕЯТЕЛЬНОСТЬ</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624 825,00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r>
      <w:tr w:rsidR="00E02215" w:rsidRPr="00E02215" w:rsidTr="00E02215">
        <w:trPr>
          <w:trHeight w:val="300"/>
        </w:trPr>
        <w:tc>
          <w:tcPr>
            <w:tcW w:w="710"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Обеспечение пожарной безопасности</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624 825,00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r>
      <w:tr w:rsidR="00E02215" w:rsidRPr="00E02215" w:rsidTr="00E02215">
        <w:trPr>
          <w:trHeight w:val="285"/>
        </w:trPr>
        <w:tc>
          <w:tcPr>
            <w:tcW w:w="710"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ЭКОНОМИКА</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569 165,28</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421 900,00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446 600,00</w:t>
            </w:r>
          </w:p>
        </w:tc>
      </w:tr>
      <w:tr w:rsidR="00E02215" w:rsidRPr="00E02215" w:rsidTr="00E02215">
        <w:trPr>
          <w:trHeight w:val="270"/>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Дорожное хозяйство (дорожный фонд)</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569 165,28</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421 900,00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446 600,00</w:t>
            </w:r>
          </w:p>
        </w:tc>
      </w:tr>
      <w:tr w:rsidR="00E02215" w:rsidRPr="00E02215" w:rsidTr="00E02215">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ЖИЛИЩНО-КОММУНАЛЬНОЕ ХОЗЯЙСТВО</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1970 754,10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2040297,00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1771534,00</w:t>
            </w:r>
          </w:p>
        </w:tc>
      </w:tr>
      <w:tr w:rsidR="00E02215" w:rsidRPr="00E02215" w:rsidTr="00E02215">
        <w:trPr>
          <w:trHeight w:val="288"/>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Жилищное хозяйство</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45 000,00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r>
      <w:tr w:rsidR="00E02215" w:rsidRPr="00E02215" w:rsidTr="00E02215">
        <w:trPr>
          <w:trHeight w:val="288"/>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Благоустройство</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1925 754,10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2035297,00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1766534,00</w:t>
            </w:r>
          </w:p>
        </w:tc>
      </w:tr>
      <w:tr w:rsidR="00E02215" w:rsidRPr="00E02215" w:rsidTr="00E02215">
        <w:trPr>
          <w:trHeight w:val="288"/>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ОХРАНА ОКРУЖАЮЩЕЙ СРЕДЫ</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324"/>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вопросы в области охраны окружающей среды</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264"/>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17</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Социальная политика</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288"/>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18</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Пенсионное обеспечение</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300"/>
        </w:trPr>
        <w:tc>
          <w:tcPr>
            <w:tcW w:w="71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19</w:t>
            </w:r>
          </w:p>
        </w:tc>
        <w:tc>
          <w:tcPr>
            <w:tcW w:w="303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Условно утвержденные расходы</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292 228,00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585 691,00</w:t>
            </w:r>
          </w:p>
        </w:tc>
      </w:tr>
      <w:tr w:rsidR="00E02215" w:rsidRPr="00E02215" w:rsidTr="00E02215">
        <w:trPr>
          <w:trHeight w:val="264"/>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Всего</w:t>
            </w:r>
          </w:p>
        </w:tc>
        <w:tc>
          <w:tcPr>
            <w:tcW w:w="836"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13407262,38</w:t>
            </w:r>
          </w:p>
        </w:tc>
        <w:tc>
          <w:tcPr>
            <w:tcW w:w="1660"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13390733,00</w:t>
            </w:r>
          </w:p>
        </w:tc>
        <w:tc>
          <w:tcPr>
            <w:tcW w:w="170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13435 136,00</w:t>
            </w:r>
          </w:p>
        </w:tc>
      </w:tr>
    </w:tbl>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sectPr w:rsidR="00E02215" w:rsidRPr="00E02215" w:rsidSect="00E02215">
          <w:pgSz w:w="11906" w:h="16838"/>
          <w:pgMar w:top="1134" w:right="851" w:bottom="1134" w:left="1701" w:header="709" w:footer="709" w:gutter="0"/>
          <w:cols w:space="708"/>
          <w:docGrid w:linePitch="360"/>
        </w:sectPr>
      </w:pPr>
    </w:p>
    <w:tbl>
      <w:tblPr>
        <w:tblW w:w="14224" w:type="dxa"/>
        <w:tblInd w:w="93" w:type="dxa"/>
        <w:tblLayout w:type="fixed"/>
        <w:tblLook w:val="04A0" w:firstRow="1" w:lastRow="0" w:firstColumn="1" w:lastColumn="0" w:noHBand="0" w:noVBand="1"/>
      </w:tblPr>
      <w:tblGrid>
        <w:gridCol w:w="724"/>
        <w:gridCol w:w="4820"/>
        <w:gridCol w:w="709"/>
        <w:gridCol w:w="851"/>
        <w:gridCol w:w="1559"/>
        <w:gridCol w:w="709"/>
        <w:gridCol w:w="1700"/>
        <w:gridCol w:w="1559"/>
        <w:gridCol w:w="1593"/>
      </w:tblGrid>
      <w:tr w:rsidR="00E02215" w:rsidRPr="00E02215" w:rsidTr="00E02215">
        <w:trPr>
          <w:trHeight w:val="312"/>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bookmarkStart w:id="1" w:name="RANGE!A1:I201"/>
            <w:bookmarkEnd w:id="1"/>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70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152" w:type="dxa"/>
            <w:gridSpan w:val="2"/>
            <w:tcBorders>
              <w:top w:val="nil"/>
              <w:left w:val="nil"/>
              <w:bottom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4</w:t>
            </w:r>
          </w:p>
        </w:tc>
      </w:tr>
      <w:tr w:rsidR="00E02215" w:rsidRPr="00E02215" w:rsidTr="00E02215">
        <w:trPr>
          <w:trHeight w:val="312"/>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680" w:type="dxa"/>
            <w:gridSpan w:val="7"/>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312"/>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680" w:type="dxa"/>
            <w:gridSpan w:val="7"/>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21-110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10.02.2023г. </w:t>
            </w:r>
          </w:p>
        </w:tc>
      </w:tr>
      <w:tr w:rsidR="00E02215" w:rsidRPr="00E02215" w:rsidTr="00E02215">
        <w:trPr>
          <w:trHeight w:val="312"/>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70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3152" w:type="dxa"/>
            <w:gridSpan w:val="2"/>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4</w:t>
            </w:r>
          </w:p>
        </w:tc>
      </w:tr>
      <w:tr w:rsidR="00E02215" w:rsidRPr="00E02215" w:rsidTr="00E02215">
        <w:trPr>
          <w:trHeight w:val="315"/>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680" w:type="dxa"/>
            <w:gridSpan w:val="7"/>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315"/>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680" w:type="dxa"/>
            <w:gridSpan w:val="7"/>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№20-106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26.12.2022г. </w:t>
            </w:r>
          </w:p>
        </w:tc>
      </w:tr>
      <w:tr w:rsidR="00E02215" w:rsidRPr="00E02215" w:rsidTr="00E02215">
        <w:trPr>
          <w:trHeight w:val="264"/>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120" w:type="dxa"/>
            <w:gridSpan w:val="5"/>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r>
      <w:tr w:rsidR="00E02215" w:rsidRPr="00E02215" w:rsidTr="00E02215">
        <w:trPr>
          <w:trHeight w:val="312"/>
        </w:trPr>
        <w:tc>
          <w:tcPr>
            <w:tcW w:w="14224" w:type="dxa"/>
            <w:gridSpan w:val="9"/>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Ведомственная структура расходов бюджета Горного сельсовета</w:t>
            </w:r>
          </w:p>
        </w:tc>
      </w:tr>
      <w:tr w:rsidR="00E02215" w:rsidRPr="00E02215" w:rsidTr="00E02215">
        <w:trPr>
          <w:trHeight w:val="312"/>
        </w:trPr>
        <w:tc>
          <w:tcPr>
            <w:tcW w:w="14224" w:type="dxa"/>
            <w:gridSpan w:val="9"/>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на 2023 год и плановый период  2024 и 2025  года</w:t>
            </w:r>
          </w:p>
        </w:tc>
      </w:tr>
      <w:tr w:rsidR="00E02215" w:rsidRPr="00E02215" w:rsidTr="00E02215">
        <w:trPr>
          <w:trHeight w:val="312"/>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85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170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c>
          <w:tcPr>
            <w:tcW w:w="1593"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p>
        </w:tc>
      </w:tr>
      <w:tr w:rsidR="00E02215" w:rsidRPr="00E02215" w:rsidTr="00E02215">
        <w:trPr>
          <w:trHeight w:val="312"/>
        </w:trPr>
        <w:tc>
          <w:tcPr>
            <w:tcW w:w="724"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593"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рублей)</w:t>
            </w:r>
          </w:p>
        </w:tc>
      </w:tr>
      <w:tr w:rsidR="00E02215" w:rsidRPr="00E02215" w:rsidTr="00E02215">
        <w:trPr>
          <w:trHeight w:val="10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строки</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Наименование главных распорядителей и наименование показателей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Код ведомства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Вид расходов</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2024 год</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2025 год</w:t>
            </w:r>
          </w:p>
        </w:tc>
      </w:tr>
      <w:tr w:rsidR="00E02215" w:rsidRPr="00E02215" w:rsidTr="00E02215">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4820"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w:t>
            </w:r>
          </w:p>
        </w:tc>
        <w:tc>
          <w:tcPr>
            <w:tcW w:w="1700"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w:t>
            </w:r>
          </w:p>
        </w:tc>
        <w:tc>
          <w:tcPr>
            <w:tcW w:w="1593"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w:t>
            </w:r>
          </w:p>
        </w:tc>
      </w:tr>
      <w:tr w:rsidR="00E02215" w:rsidRPr="00E02215" w:rsidTr="00E02215">
        <w:trPr>
          <w:trHeight w:val="42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Администрация Горного сельсовета </w:t>
            </w:r>
            <w:proofErr w:type="spellStart"/>
            <w:r w:rsidRPr="00E02215">
              <w:rPr>
                <w:rFonts w:ascii="Arial" w:eastAsia="Times New Roman" w:hAnsi="Arial" w:cs="Arial"/>
                <w:sz w:val="20"/>
                <w:szCs w:val="20"/>
                <w:lang w:eastAsia="ru-RU"/>
              </w:rPr>
              <w:t>Ачинского</w:t>
            </w:r>
            <w:proofErr w:type="spellEnd"/>
            <w:r w:rsidRPr="00E02215">
              <w:rPr>
                <w:rFonts w:ascii="Arial" w:eastAsia="Times New Roman" w:hAnsi="Arial" w:cs="Arial"/>
                <w:sz w:val="20"/>
                <w:szCs w:val="20"/>
                <w:lang w:eastAsia="ru-RU"/>
              </w:rPr>
              <w:t xml:space="preserve"> района Красноярского края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13407262,38</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13390733,0</w:t>
            </w:r>
          </w:p>
        </w:tc>
        <w:tc>
          <w:tcPr>
            <w:tcW w:w="1593"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13435136,0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9211000,00</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8636300,0</w:t>
            </w:r>
          </w:p>
        </w:tc>
        <w:tc>
          <w:tcPr>
            <w:tcW w:w="1593"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8611600,0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c>
          <w:tcPr>
            <w:tcW w:w="1593"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r>
      <w:tr w:rsidR="00E02215" w:rsidRPr="00E02215" w:rsidTr="00E02215">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Непрограммные расходы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7200000000</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c>
          <w:tcPr>
            <w:tcW w:w="1593"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r>
      <w:tr w:rsidR="00E02215" w:rsidRPr="00E02215" w:rsidTr="00E02215">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Администрации Горного сельсовета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7210000000</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c>
          <w:tcPr>
            <w:tcW w:w="1593"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Глава Горного сельсовета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r>
      <w:tr w:rsidR="00E02215" w:rsidRPr="00E02215" w:rsidTr="00E02215">
        <w:trPr>
          <w:trHeight w:val="9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r>
      <w:tr w:rsidR="00E02215" w:rsidRPr="00E02215" w:rsidTr="00E02215">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1020990,0</w:t>
            </w:r>
          </w:p>
        </w:tc>
      </w:tr>
      <w:tr w:rsidR="00E02215" w:rsidRPr="00E02215" w:rsidTr="00E02215">
        <w:trPr>
          <w:trHeight w:val="9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7378380,00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6803680,0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6778980,0</w:t>
            </w:r>
          </w:p>
        </w:tc>
      </w:tr>
      <w:tr w:rsidR="00E02215" w:rsidRPr="00E02215" w:rsidTr="00E02215">
        <w:trPr>
          <w:trHeight w:val="312"/>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Непрограммные расходы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7378380,00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6803680,0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6778980,0</w:t>
            </w:r>
          </w:p>
        </w:tc>
      </w:tr>
      <w:tr w:rsidR="00E02215" w:rsidRPr="00E02215" w:rsidTr="00E02215">
        <w:trPr>
          <w:trHeight w:val="57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Администрации Горного сельсовета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7378380,00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6803680,0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6778980,0</w:t>
            </w:r>
          </w:p>
        </w:tc>
      </w:tr>
      <w:tr w:rsidR="00E02215" w:rsidRPr="00E02215" w:rsidTr="00E02215">
        <w:trPr>
          <w:trHeight w:val="85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4852630,00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4277930,0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4253230,0</w:t>
            </w:r>
          </w:p>
        </w:tc>
      </w:tr>
      <w:tr w:rsidR="00E02215" w:rsidRPr="00E02215" w:rsidTr="00E02215">
        <w:trPr>
          <w:trHeight w:val="9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2628900,0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2628900,0</w:t>
            </w:r>
          </w:p>
        </w:tc>
      </w:tr>
      <w:tr w:rsidR="00E02215" w:rsidRPr="00E02215" w:rsidTr="00E02215">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2628900,0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2628900,0</w:t>
            </w:r>
          </w:p>
        </w:tc>
      </w:tr>
      <w:tr w:rsidR="00E02215" w:rsidRPr="00E02215" w:rsidTr="00E02215">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2223730,00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1649030,0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1624330,0</w:t>
            </w:r>
          </w:p>
        </w:tc>
      </w:tr>
      <w:tr w:rsidR="00E02215" w:rsidRPr="00E02215" w:rsidTr="00E02215">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2223730,00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1649030,0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1624330,0</w:t>
            </w:r>
          </w:p>
        </w:tc>
      </w:tr>
      <w:tr w:rsidR="00E02215" w:rsidRPr="00E02215" w:rsidTr="00E02215">
        <w:trPr>
          <w:trHeight w:val="68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7210090220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2525750,0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2525750,0</w:t>
            </w:r>
          </w:p>
        </w:tc>
      </w:tr>
      <w:tr w:rsidR="00E02215" w:rsidRPr="00E02215" w:rsidTr="00E02215">
        <w:trPr>
          <w:trHeight w:val="432"/>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7210090220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2525750,0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2525750,0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фонды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Непрограммные расходы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Администрации Горного сельсовета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фонды органов местного самоуправления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23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870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810330,00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810330,0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810330,0</w:t>
            </w:r>
          </w:p>
        </w:tc>
      </w:tr>
      <w:tr w:rsidR="00E02215" w:rsidRPr="00E02215" w:rsidTr="00E02215">
        <w:trPr>
          <w:trHeight w:val="6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9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12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Мероприятия по терроризму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6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r>
      <w:tr w:rsidR="00E02215" w:rsidRPr="00E02215" w:rsidTr="00E02215">
        <w:trPr>
          <w:trHeight w:val="93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Отдельные мероприятия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r>
      <w:tr w:rsidR="00E02215" w:rsidRPr="00E02215" w:rsidTr="00E02215">
        <w:trPr>
          <w:trHeight w:val="15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33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Иные </w:t>
            </w:r>
            <w:proofErr w:type="spellStart"/>
            <w:r w:rsidRPr="00E02215">
              <w:rPr>
                <w:rFonts w:ascii="Arial" w:eastAsia="Times New Roman" w:hAnsi="Arial" w:cs="Arial"/>
                <w:sz w:val="20"/>
                <w:szCs w:val="20"/>
                <w:lang w:eastAsia="ru-RU"/>
              </w:rPr>
              <w:t>медбюджетные</w:t>
            </w:r>
            <w:proofErr w:type="spellEnd"/>
            <w:r w:rsidRPr="00E02215">
              <w:rPr>
                <w:rFonts w:ascii="Arial" w:eastAsia="Times New Roman" w:hAnsi="Arial" w:cs="Arial"/>
                <w:sz w:val="20"/>
                <w:szCs w:val="20"/>
                <w:lang w:eastAsia="ru-RU"/>
              </w:rPr>
              <w:t xml:space="preserve"> трансферты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786830,0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Непрограммные расходы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Администрации Горного сельсовета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13000,0</w:t>
            </w:r>
          </w:p>
        </w:tc>
      </w:tr>
      <w:tr w:rsidR="00E02215" w:rsidRPr="00E02215" w:rsidTr="00E02215">
        <w:trPr>
          <w:trHeight w:val="9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w:t>
            </w:r>
          </w:p>
        </w:tc>
      </w:tr>
      <w:tr w:rsidR="00E02215" w:rsidRPr="00E02215" w:rsidTr="00E02215">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Членские взносы в Совет муниципальных образований Красноярского края, в рамках непрограммных расходов администрации Горного сельсовета </w:t>
            </w:r>
            <w:proofErr w:type="spellStart"/>
            <w:r w:rsidRPr="00E02215">
              <w:rPr>
                <w:rFonts w:ascii="Arial" w:eastAsia="Times New Roman" w:hAnsi="Arial" w:cs="Arial"/>
                <w:sz w:val="20"/>
                <w:szCs w:val="20"/>
                <w:lang w:eastAsia="ru-RU"/>
              </w:rPr>
              <w:t>Ачинского</w:t>
            </w:r>
            <w:proofErr w:type="spellEnd"/>
            <w:r w:rsidRPr="00E02215">
              <w:rPr>
                <w:rFonts w:ascii="Arial" w:eastAsia="Times New Roman" w:hAnsi="Arial" w:cs="Arial"/>
                <w:sz w:val="20"/>
                <w:szCs w:val="20"/>
                <w:lang w:eastAsia="ru-RU"/>
              </w:rPr>
              <w:t xml:space="preserve"> района Красноярского края</w:t>
            </w:r>
          </w:p>
        </w:tc>
        <w:tc>
          <w:tcPr>
            <w:tcW w:w="709"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7210090140</w:t>
            </w:r>
          </w:p>
        </w:tc>
        <w:tc>
          <w:tcPr>
            <w:tcW w:w="709"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Уплата иных платежей</w:t>
            </w:r>
          </w:p>
        </w:tc>
        <w:tc>
          <w:tcPr>
            <w:tcW w:w="709"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7210090140</w:t>
            </w:r>
          </w:p>
        </w:tc>
        <w:tc>
          <w:tcPr>
            <w:tcW w:w="709"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853</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2500,0</w:t>
            </w:r>
          </w:p>
        </w:tc>
      </w:tr>
      <w:tr w:rsidR="00E02215" w:rsidRPr="00E02215" w:rsidTr="00E02215">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Непрограммные расходы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72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47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Администрации Горного сельсовета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406037,00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406037,0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406037,0</w:t>
            </w:r>
          </w:p>
        </w:tc>
      </w:tr>
      <w:tr w:rsidR="00E02215" w:rsidRPr="00E02215" w:rsidTr="00E02215">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100901,00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123666,0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143369,0</w:t>
            </w:r>
          </w:p>
        </w:tc>
      </w:tr>
      <w:tr w:rsidR="00E02215" w:rsidRPr="00E02215" w:rsidTr="00E02215">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100901,00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123666,0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143369,0</w:t>
            </w:r>
          </w:p>
        </w:tc>
      </w:tr>
      <w:tr w:rsidR="00E02215" w:rsidRPr="00E02215" w:rsidTr="00E0221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624825,00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624825,00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r>
      <w:tr w:rsidR="00E02215" w:rsidRPr="00E02215" w:rsidTr="00E02215">
        <w:trPr>
          <w:trHeight w:val="6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624825,00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r>
      <w:tr w:rsidR="00E02215" w:rsidRPr="00E02215" w:rsidTr="00E02215">
        <w:trPr>
          <w:trHeight w:val="948"/>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624825,00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r>
      <w:tr w:rsidR="00E02215" w:rsidRPr="00E02215" w:rsidTr="00E02215">
        <w:trPr>
          <w:trHeight w:val="12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524825,00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945725,0</w:t>
            </w:r>
          </w:p>
        </w:tc>
      </w:tr>
      <w:tr w:rsidR="00E02215" w:rsidRPr="00E02215" w:rsidTr="00E02215">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Расходы на выплаты персоналу </w:t>
            </w:r>
            <w:r w:rsidRPr="00E02215">
              <w:rPr>
                <w:rFonts w:ascii="Arial" w:eastAsia="Times New Roman" w:hAnsi="Arial" w:cs="Arial"/>
                <w:sz w:val="20"/>
                <w:szCs w:val="20"/>
                <w:lang w:eastAsia="ru-RU"/>
              </w:rPr>
              <w:lastRenderedPageBreak/>
              <w:t>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421025,00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841925,0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841925,0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59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103800,00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103800,0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103800,0</w:t>
            </w:r>
          </w:p>
        </w:tc>
      </w:tr>
      <w:tr w:rsidR="00E02215" w:rsidRPr="00E02215" w:rsidTr="00E02215">
        <w:trPr>
          <w:trHeight w:val="645"/>
        </w:trPr>
        <w:tc>
          <w:tcPr>
            <w:tcW w:w="724"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103800,00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103800,0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103800,0</w:t>
            </w:r>
          </w:p>
        </w:tc>
      </w:tr>
      <w:tr w:rsidR="00E02215" w:rsidRPr="00E02215" w:rsidTr="00E02215">
        <w:trPr>
          <w:trHeight w:val="1272"/>
        </w:trPr>
        <w:tc>
          <w:tcPr>
            <w:tcW w:w="724"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мероприятия по опашке территорий сельсовета в рамках подпрограммы "Обеспечение первичных мер пожарной безопасности на территории Горного сельсовета" в рамках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0220093130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r>
      <w:tr w:rsidR="00E02215" w:rsidRPr="00E02215" w:rsidTr="00E02215">
        <w:trPr>
          <w:trHeight w:val="468"/>
        </w:trPr>
        <w:tc>
          <w:tcPr>
            <w:tcW w:w="724"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0220093130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r>
      <w:tr w:rsidR="00E02215" w:rsidRPr="00E02215" w:rsidTr="00E02215">
        <w:trPr>
          <w:trHeight w:val="708"/>
        </w:trPr>
        <w:tc>
          <w:tcPr>
            <w:tcW w:w="724"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0220093130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w:t>
            </w:r>
          </w:p>
        </w:tc>
      </w:tr>
      <w:tr w:rsidR="00E02215" w:rsidRPr="00E02215" w:rsidTr="00E02215">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569165,28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446600,0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Дорожное хозяйство (дорожный фонд)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569165,28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446600,0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569165,28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446600,0</w:t>
            </w:r>
          </w:p>
        </w:tc>
      </w:tr>
      <w:tr w:rsidR="00E02215" w:rsidRPr="00E02215" w:rsidTr="00E02215">
        <w:trPr>
          <w:trHeight w:val="948"/>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"Обеспечение сохранности и </w:t>
            </w:r>
            <w:proofErr w:type="gramStart"/>
            <w:r w:rsidRPr="00E02215">
              <w:rPr>
                <w:rFonts w:ascii="Arial" w:eastAsia="Times New Roman" w:hAnsi="Arial" w:cs="Arial"/>
                <w:sz w:val="20"/>
                <w:szCs w:val="20"/>
                <w:lang w:eastAsia="ru-RU"/>
              </w:rPr>
              <w:t>модернизации</w:t>
            </w:r>
            <w:proofErr w:type="gramEnd"/>
            <w:r w:rsidRPr="00E02215">
              <w:rPr>
                <w:rFonts w:ascii="Arial" w:eastAsia="Times New Roman" w:hAnsi="Arial" w:cs="Arial"/>
                <w:sz w:val="20"/>
                <w:szCs w:val="20"/>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569165,28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421900,0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446600,0</w:t>
            </w:r>
          </w:p>
        </w:tc>
      </w:tr>
      <w:tr w:rsidR="00E02215" w:rsidRPr="00E02215" w:rsidTr="00E02215">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Содержание дорог за счет средств "Дорожного фонда" в рамках подпрограммы "Обеспечение сохранности и </w:t>
            </w:r>
            <w:proofErr w:type="gramStart"/>
            <w:r w:rsidRPr="00E02215">
              <w:rPr>
                <w:rFonts w:ascii="Arial" w:eastAsia="Times New Roman" w:hAnsi="Arial" w:cs="Arial"/>
                <w:sz w:val="20"/>
                <w:szCs w:val="20"/>
                <w:lang w:eastAsia="ru-RU"/>
              </w:rPr>
              <w:t>модернизации</w:t>
            </w:r>
            <w:proofErr w:type="gramEnd"/>
            <w:r w:rsidRPr="00E02215">
              <w:rPr>
                <w:rFonts w:ascii="Arial" w:eastAsia="Times New Roman" w:hAnsi="Arial" w:cs="Arial"/>
                <w:sz w:val="20"/>
                <w:szCs w:val="20"/>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555165,28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407900,0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432600,0</w:t>
            </w:r>
          </w:p>
        </w:tc>
      </w:tr>
      <w:tr w:rsidR="00E02215" w:rsidRPr="00E02215" w:rsidTr="00E02215">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555165,28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407900,0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432600,0</w:t>
            </w:r>
          </w:p>
        </w:tc>
      </w:tr>
      <w:tr w:rsidR="00E02215" w:rsidRPr="00E02215" w:rsidTr="00E02215">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70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555165,28</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407900,0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432600,0</w:t>
            </w:r>
          </w:p>
        </w:tc>
      </w:tr>
      <w:tr w:rsidR="00E02215" w:rsidRPr="00E02215" w:rsidTr="00E02215">
        <w:trPr>
          <w:trHeight w:val="138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Содержание дорог за счет средств "Дорожного фонда" в рамках подпрограммы "Обеспечение сохранности и </w:t>
            </w:r>
            <w:proofErr w:type="gramStart"/>
            <w:r w:rsidRPr="00E02215">
              <w:rPr>
                <w:rFonts w:ascii="Arial" w:eastAsia="Times New Roman" w:hAnsi="Arial" w:cs="Arial"/>
                <w:sz w:val="20"/>
                <w:szCs w:val="20"/>
                <w:lang w:eastAsia="ru-RU"/>
              </w:rPr>
              <w:t>модернизации</w:t>
            </w:r>
            <w:proofErr w:type="gramEnd"/>
            <w:r w:rsidRPr="00E02215">
              <w:rPr>
                <w:rFonts w:ascii="Arial" w:eastAsia="Times New Roman" w:hAnsi="Arial" w:cs="Arial"/>
                <w:sz w:val="20"/>
                <w:szCs w:val="20"/>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0110094100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0110094100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w:t>
            </w:r>
          </w:p>
        </w:tc>
      </w:tr>
      <w:tr w:rsidR="00E02215" w:rsidRPr="00E02215" w:rsidTr="00E02215">
        <w:trPr>
          <w:trHeight w:val="612"/>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000000" w:fill="FFFFFF"/>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0110094100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14000,0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1970754,10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2040297,0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1771534,0</w:t>
            </w:r>
          </w:p>
        </w:tc>
      </w:tr>
      <w:tr w:rsidR="00E02215" w:rsidRPr="00E02215" w:rsidTr="00E02215">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r>
      <w:tr w:rsidR="00E02215" w:rsidRPr="00E02215" w:rsidTr="00E02215">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r>
      <w:tr w:rsidR="00E02215" w:rsidRPr="00E02215" w:rsidTr="00E02215">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r>
      <w:tr w:rsidR="00E02215" w:rsidRPr="00E02215" w:rsidTr="00E02215">
        <w:trPr>
          <w:trHeight w:val="126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r>
      <w:tr w:rsidR="00E02215" w:rsidRPr="00E02215" w:rsidTr="00E02215">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r>
      <w:tr w:rsidR="00E02215" w:rsidRPr="00E02215" w:rsidTr="00E02215">
        <w:trPr>
          <w:trHeight w:val="3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1925754,10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2035297,0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1766534,0</w:t>
            </w:r>
          </w:p>
        </w:tc>
      </w:tr>
      <w:tr w:rsidR="00E02215" w:rsidRPr="00E02215" w:rsidTr="00E02215">
        <w:trPr>
          <w:trHeight w:val="62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82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1925754,10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2035297,0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1766534,0</w:t>
            </w:r>
          </w:p>
        </w:tc>
      </w:tr>
      <w:tr w:rsidR="00E02215" w:rsidRPr="00E02215" w:rsidTr="00E02215">
        <w:trPr>
          <w:trHeight w:val="100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1543750,0</w:t>
            </w:r>
          </w:p>
        </w:tc>
      </w:tr>
      <w:tr w:rsidR="00E02215" w:rsidRPr="00E02215" w:rsidTr="00E02215">
        <w:trPr>
          <w:trHeight w:val="936"/>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1543750,0</w:t>
            </w:r>
          </w:p>
        </w:tc>
      </w:tr>
      <w:tr w:rsidR="00E02215" w:rsidRPr="00E02215" w:rsidTr="00E0221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1543750,0</w:t>
            </w:r>
          </w:p>
        </w:tc>
      </w:tr>
      <w:tr w:rsidR="00E02215" w:rsidRPr="00E02215" w:rsidTr="00E02215">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1623750,0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1543750,0</w:t>
            </w:r>
          </w:p>
        </w:tc>
      </w:tr>
      <w:tr w:rsidR="00E02215" w:rsidRPr="00E02215" w:rsidTr="00E02215">
        <w:trPr>
          <w:trHeight w:val="972"/>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332004,10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411547,0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222784,0</w:t>
            </w:r>
          </w:p>
        </w:tc>
      </w:tr>
      <w:tr w:rsidR="00E02215" w:rsidRPr="00E02215" w:rsidTr="00E02215">
        <w:trPr>
          <w:trHeight w:val="12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w:t>
            </w:r>
          </w:p>
        </w:tc>
      </w:tr>
      <w:tr w:rsidR="00E02215" w:rsidRPr="00E02215" w:rsidTr="00E02215">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90</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60000,0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w:t>
            </w:r>
          </w:p>
        </w:tc>
      </w:tr>
      <w:tr w:rsidR="00E02215" w:rsidRPr="00E02215" w:rsidTr="00E02215">
        <w:trPr>
          <w:trHeight w:val="6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w:t>
            </w:r>
          </w:p>
        </w:tc>
      </w:tr>
      <w:tr w:rsidR="00E02215" w:rsidRPr="00E02215" w:rsidTr="00E02215">
        <w:trPr>
          <w:trHeight w:val="12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93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257004,10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336547,0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147784,0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257004,10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336547,0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147784,0</w:t>
            </w:r>
          </w:p>
        </w:tc>
      </w:tr>
      <w:tr w:rsidR="00E02215" w:rsidRPr="00E02215" w:rsidTr="00E02215">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257004,10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336547,0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147784,0</w:t>
            </w:r>
          </w:p>
        </w:tc>
      </w:tr>
      <w:tr w:rsidR="00E02215" w:rsidRPr="00E02215" w:rsidTr="00E02215">
        <w:trPr>
          <w:trHeight w:val="444"/>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ВОПРОСЫ В ОБЛАСТИ ОКРУЖАЮЩЕЙ СРЕДЫ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0000000000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r>
      <w:tr w:rsidR="00E02215" w:rsidRPr="00E02215" w:rsidTr="00E02215">
        <w:trPr>
          <w:trHeight w:val="636"/>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97</w:t>
            </w:r>
          </w:p>
        </w:tc>
        <w:tc>
          <w:tcPr>
            <w:tcW w:w="4820"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r>
      <w:tr w:rsidR="00E02215" w:rsidRPr="00E02215" w:rsidTr="00E02215">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98</w:t>
            </w:r>
          </w:p>
        </w:tc>
        <w:tc>
          <w:tcPr>
            <w:tcW w:w="4820"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r>
      <w:tr w:rsidR="00E02215" w:rsidRPr="00E02215" w:rsidTr="00E02215">
        <w:trPr>
          <w:trHeight w:val="1392"/>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99</w:t>
            </w:r>
          </w:p>
        </w:tc>
        <w:tc>
          <w:tcPr>
            <w:tcW w:w="4820"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r>
      <w:tr w:rsidR="00E02215" w:rsidRPr="00E02215" w:rsidTr="00E02215">
        <w:trPr>
          <w:trHeight w:val="396"/>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4820"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374580,0</w:t>
            </w:r>
          </w:p>
        </w:tc>
      </w:tr>
      <w:tr w:rsidR="00E02215" w:rsidRPr="00E02215" w:rsidTr="00E02215">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101</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3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9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103</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0490000000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94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104</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E02215">
              <w:rPr>
                <w:rFonts w:ascii="Arial" w:eastAsia="Times New Roman" w:hAnsi="Arial" w:cs="Arial"/>
                <w:sz w:val="20"/>
                <w:szCs w:val="20"/>
                <w:lang w:eastAsia="ru-RU"/>
              </w:rPr>
              <w:t>"(</w:t>
            </w:r>
            <w:proofErr w:type="gramEnd"/>
            <w:r w:rsidRPr="00E02215">
              <w:rPr>
                <w:rFonts w:ascii="Arial" w:eastAsia="Times New Roman" w:hAnsi="Arial" w:cs="Arial"/>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106</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300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396"/>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107</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807</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310</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150000,00</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150000,0</w:t>
            </w:r>
          </w:p>
        </w:tc>
      </w:tr>
      <w:tr w:rsidR="00E02215" w:rsidRPr="00E02215" w:rsidTr="00E02215">
        <w:trPr>
          <w:trHeight w:val="390"/>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108</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Условно утвержденные расходы:</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51"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292228,0</w:t>
            </w:r>
          </w:p>
        </w:tc>
        <w:tc>
          <w:tcPr>
            <w:tcW w:w="1593"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585691,0</w:t>
            </w:r>
          </w:p>
        </w:tc>
      </w:tr>
      <w:tr w:rsidR="00E02215" w:rsidRPr="00E02215" w:rsidTr="00E02215">
        <w:trPr>
          <w:trHeight w:val="375"/>
        </w:trPr>
        <w:tc>
          <w:tcPr>
            <w:tcW w:w="72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109</w:t>
            </w:r>
          </w:p>
        </w:tc>
        <w:tc>
          <w:tcPr>
            <w:tcW w:w="482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13407262,38</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13390733,0</w:t>
            </w:r>
          </w:p>
        </w:tc>
        <w:tc>
          <w:tcPr>
            <w:tcW w:w="1593"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13435136,0</w:t>
            </w:r>
          </w:p>
        </w:tc>
      </w:tr>
    </w:tbl>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tbl>
      <w:tblPr>
        <w:tblW w:w="14190" w:type="dxa"/>
        <w:tblInd w:w="93" w:type="dxa"/>
        <w:tblLayout w:type="fixed"/>
        <w:tblLook w:val="04A0" w:firstRow="1" w:lastRow="0" w:firstColumn="1" w:lastColumn="0" w:noHBand="0" w:noVBand="1"/>
      </w:tblPr>
      <w:tblGrid>
        <w:gridCol w:w="797"/>
        <w:gridCol w:w="5172"/>
        <w:gridCol w:w="1559"/>
        <w:gridCol w:w="744"/>
        <w:gridCol w:w="815"/>
        <w:gridCol w:w="1701"/>
        <w:gridCol w:w="1701"/>
        <w:gridCol w:w="1701"/>
      </w:tblGrid>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bookmarkStart w:id="2" w:name="RANGE!A1:H225"/>
            <w:bookmarkEnd w:id="2"/>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44"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15"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3402" w:type="dxa"/>
            <w:gridSpan w:val="2"/>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5</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221" w:type="dxa"/>
            <w:gridSpan w:val="6"/>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221" w:type="dxa"/>
            <w:gridSpan w:val="6"/>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21-110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10.02.2023г.  </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44"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15"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3402" w:type="dxa"/>
            <w:gridSpan w:val="2"/>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5</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221" w:type="dxa"/>
            <w:gridSpan w:val="6"/>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221" w:type="dxa"/>
            <w:gridSpan w:val="6"/>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№20-106 </w:t>
            </w:r>
            <w:proofErr w:type="gramStart"/>
            <w:r w:rsidRPr="00E02215">
              <w:rPr>
                <w:rFonts w:ascii="Arial" w:eastAsia="Times New Roman" w:hAnsi="Arial" w:cs="Arial"/>
                <w:sz w:val="20"/>
                <w:szCs w:val="20"/>
                <w:lang w:eastAsia="ru-RU"/>
              </w:rPr>
              <w:t>Р</w:t>
            </w:r>
            <w:proofErr w:type="gramEnd"/>
            <w:r w:rsidRPr="00E02215">
              <w:rPr>
                <w:rFonts w:ascii="Arial" w:eastAsia="Times New Roman" w:hAnsi="Arial" w:cs="Arial"/>
                <w:sz w:val="20"/>
                <w:szCs w:val="20"/>
                <w:lang w:eastAsia="ru-RU"/>
              </w:rPr>
              <w:t xml:space="preserve"> от 26.12.2022г. </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44"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815"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b/>
                <w:bCs/>
                <w:sz w:val="20"/>
                <w:szCs w:val="20"/>
                <w:lang w:eastAsia="ru-RU"/>
              </w:rPr>
            </w:pPr>
          </w:p>
        </w:tc>
      </w:tr>
      <w:tr w:rsidR="00E02215" w:rsidRPr="00E02215" w:rsidTr="00E02215">
        <w:trPr>
          <w:trHeight w:val="525"/>
        </w:trPr>
        <w:tc>
          <w:tcPr>
            <w:tcW w:w="14190" w:type="dxa"/>
            <w:gridSpan w:val="8"/>
            <w:tcBorders>
              <w:top w:val="nil"/>
              <w:left w:val="nil"/>
              <w:bottom w:val="nil"/>
              <w:right w:val="nil"/>
            </w:tcBorders>
            <w:shd w:val="clear" w:color="auto" w:fill="auto"/>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Распределение бюджетных ассигнований по целевым статьям (муниципальным программам Горного сельсовета и непрограммным направлениям деятельности), группам и подгруппам видов расходов, разделам, подразделам классификации расходов бюджета Горного сельсовета </w:t>
            </w:r>
          </w:p>
        </w:tc>
      </w:tr>
      <w:tr w:rsidR="00E02215" w:rsidRPr="00E02215" w:rsidTr="00E02215">
        <w:trPr>
          <w:trHeight w:val="255"/>
        </w:trPr>
        <w:tc>
          <w:tcPr>
            <w:tcW w:w="14190" w:type="dxa"/>
            <w:gridSpan w:val="8"/>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на 2023 и плановый период 2024 и 2025 года</w:t>
            </w:r>
          </w:p>
        </w:tc>
      </w:tr>
      <w:tr w:rsidR="00E02215" w:rsidRPr="00E02215" w:rsidTr="00E02215">
        <w:trPr>
          <w:trHeight w:val="264"/>
        </w:trPr>
        <w:tc>
          <w:tcPr>
            <w:tcW w:w="797" w:type="dxa"/>
            <w:tcBorders>
              <w:top w:val="nil"/>
              <w:left w:val="nil"/>
              <w:bottom w:val="nil"/>
              <w:right w:val="nil"/>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5172"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744"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815"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рублей)</w:t>
            </w:r>
          </w:p>
        </w:tc>
      </w:tr>
      <w:tr w:rsidR="00E02215" w:rsidRPr="00E02215" w:rsidTr="00E02215">
        <w:trPr>
          <w:trHeight w:val="82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строки</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Наименование главных распорядителей и наименование показателей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Целевая статья</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Вид расходов</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Раздел, 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2023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Сумма на  2025год</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5172"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w:t>
            </w:r>
          </w:p>
        </w:tc>
        <w:tc>
          <w:tcPr>
            <w:tcW w:w="744"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w:t>
            </w:r>
          </w:p>
        </w:tc>
        <w:tc>
          <w:tcPr>
            <w:tcW w:w="815"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w:t>
            </w:r>
          </w:p>
        </w:tc>
      </w:tr>
      <w:tr w:rsidR="00E02215" w:rsidRPr="00E02215" w:rsidTr="00E02215">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2914499,38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2836777,00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2592714,00</w:t>
            </w:r>
          </w:p>
        </w:tc>
      </w:tr>
      <w:tr w:rsidR="00E02215" w:rsidRPr="00E02215" w:rsidTr="00E02215">
        <w:trPr>
          <w:trHeight w:val="78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"Обеспечение сохранности и </w:t>
            </w:r>
            <w:proofErr w:type="gramStart"/>
            <w:r w:rsidRPr="00E02215">
              <w:rPr>
                <w:rFonts w:ascii="Arial" w:eastAsia="Times New Roman" w:hAnsi="Arial" w:cs="Arial"/>
                <w:sz w:val="20"/>
                <w:szCs w:val="20"/>
                <w:lang w:eastAsia="ru-RU"/>
              </w:rPr>
              <w:t>модернизации</w:t>
            </w:r>
            <w:proofErr w:type="gramEnd"/>
            <w:r w:rsidRPr="00E02215">
              <w:rPr>
                <w:rFonts w:ascii="Arial" w:eastAsia="Times New Roman" w:hAnsi="Arial" w:cs="Arial"/>
                <w:sz w:val="20"/>
                <w:szCs w:val="20"/>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569 165,28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421 900,00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446 600,00</w:t>
            </w:r>
          </w:p>
        </w:tc>
      </w:tr>
      <w:tr w:rsidR="00E02215" w:rsidRPr="00E02215" w:rsidTr="00E02215">
        <w:trPr>
          <w:trHeight w:val="75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"Обеспечение сохранности и модернизации внутри поселенческих дорог Горного </w:t>
            </w:r>
            <w:proofErr w:type="spellStart"/>
            <w:r w:rsidRPr="00E02215">
              <w:rPr>
                <w:rFonts w:ascii="Arial" w:eastAsia="Times New Roman" w:hAnsi="Arial" w:cs="Arial"/>
                <w:sz w:val="20"/>
                <w:szCs w:val="20"/>
                <w:lang w:eastAsia="ru-RU"/>
              </w:rPr>
              <w:t>сельсовета</w:t>
            </w:r>
            <w:proofErr w:type="gramStart"/>
            <w:r w:rsidRPr="00E02215">
              <w:rPr>
                <w:rFonts w:ascii="Arial" w:eastAsia="Times New Roman" w:hAnsi="Arial" w:cs="Arial"/>
                <w:sz w:val="20"/>
                <w:szCs w:val="20"/>
                <w:lang w:eastAsia="ru-RU"/>
              </w:rPr>
              <w:t>"м</w:t>
            </w:r>
            <w:proofErr w:type="gramEnd"/>
            <w:r w:rsidRPr="00E02215">
              <w:rPr>
                <w:rFonts w:ascii="Arial" w:eastAsia="Times New Roman" w:hAnsi="Arial" w:cs="Arial"/>
                <w:sz w:val="20"/>
                <w:szCs w:val="20"/>
                <w:lang w:eastAsia="ru-RU"/>
              </w:rPr>
              <w:t>униципальной</w:t>
            </w:r>
            <w:proofErr w:type="spellEnd"/>
            <w:r w:rsidRPr="00E02215">
              <w:rPr>
                <w:rFonts w:ascii="Arial" w:eastAsia="Times New Roman" w:hAnsi="Arial" w:cs="Arial"/>
                <w:sz w:val="20"/>
                <w:szCs w:val="20"/>
                <w:lang w:eastAsia="ru-RU"/>
              </w:rPr>
              <w:t xml:space="preserve"> программы "Организация комплексного благоустройства территории Горного сельсовета" </w:t>
            </w:r>
          </w:p>
        </w:tc>
        <w:tc>
          <w:tcPr>
            <w:tcW w:w="1559" w:type="dxa"/>
            <w:tcBorders>
              <w:top w:val="single" w:sz="4" w:space="0" w:color="auto"/>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0110094100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14 000,00</w:t>
            </w:r>
          </w:p>
        </w:tc>
      </w:tr>
      <w:tr w:rsidR="00E02215" w:rsidRPr="00E02215" w:rsidTr="00E02215">
        <w:trPr>
          <w:trHeight w:val="85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"Обеспечение сохранности и модернизации внутри поселенческих дорог Горного </w:t>
            </w:r>
            <w:proofErr w:type="spellStart"/>
            <w:r w:rsidRPr="00E02215">
              <w:rPr>
                <w:rFonts w:ascii="Arial" w:eastAsia="Times New Roman" w:hAnsi="Arial" w:cs="Arial"/>
                <w:sz w:val="20"/>
                <w:szCs w:val="20"/>
                <w:lang w:eastAsia="ru-RU"/>
              </w:rPr>
              <w:t>сельсовета</w:t>
            </w:r>
            <w:proofErr w:type="gramStart"/>
            <w:r w:rsidRPr="00E02215">
              <w:rPr>
                <w:rFonts w:ascii="Arial" w:eastAsia="Times New Roman" w:hAnsi="Arial" w:cs="Arial"/>
                <w:sz w:val="20"/>
                <w:szCs w:val="20"/>
                <w:lang w:eastAsia="ru-RU"/>
              </w:rPr>
              <w:t>"м</w:t>
            </w:r>
            <w:proofErr w:type="gramEnd"/>
            <w:r w:rsidRPr="00E02215">
              <w:rPr>
                <w:rFonts w:ascii="Arial" w:eastAsia="Times New Roman" w:hAnsi="Arial" w:cs="Arial"/>
                <w:sz w:val="20"/>
                <w:szCs w:val="20"/>
                <w:lang w:eastAsia="ru-RU"/>
              </w:rPr>
              <w:t>униципальной</w:t>
            </w:r>
            <w:proofErr w:type="spellEnd"/>
            <w:r w:rsidRPr="00E02215">
              <w:rPr>
                <w:rFonts w:ascii="Arial" w:eastAsia="Times New Roman" w:hAnsi="Arial" w:cs="Arial"/>
                <w:sz w:val="20"/>
                <w:szCs w:val="20"/>
                <w:lang w:eastAsia="ru-RU"/>
              </w:rPr>
              <w:t xml:space="preserve"> программы "Организация комплексного благоустройства территории Горного сельсовета"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0110094100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14 000,00</w:t>
            </w:r>
          </w:p>
        </w:tc>
      </w:tr>
      <w:tr w:rsidR="00E02215" w:rsidRPr="00E02215" w:rsidTr="00E02215">
        <w:trPr>
          <w:trHeight w:val="75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Содержание дорог за счет средств "Дорожного фонда" в рамках подпрограммы "Обеспечение сохранности и </w:t>
            </w:r>
            <w:proofErr w:type="gramStart"/>
            <w:r w:rsidRPr="00E02215">
              <w:rPr>
                <w:rFonts w:ascii="Arial" w:eastAsia="Times New Roman" w:hAnsi="Arial" w:cs="Arial"/>
                <w:sz w:val="20"/>
                <w:szCs w:val="20"/>
                <w:lang w:eastAsia="ru-RU"/>
              </w:rPr>
              <w:t>модернизации</w:t>
            </w:r>
            <w:proofErr w:type="gramEnd"/>
            <w:r w:rsidRPr="00E02215">
              <w:rPr>
                <w:rFonts w:ascii="Arial" w:eastAsia="Times New Roman" w:hAnsi="Arial" w:cs="Arial"/>
                <w:sz w:val="20"/>
                <w:szCs w:val="20"/>
                <w:lang w:eastAsia="ru-RU"/>
              </w:rPr>
              <w:t xml:space="preserve"> внутри поселенческих дорог Горного сельсовета" муниципальной программы "Организация комплексного благоустройства территории Горного  сельсовета"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555 165,28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407 900,00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432 600,00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555 165,28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407 900,00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432 600,00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555 165,28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407 900,00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432 600,00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555 165,28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407 900,00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432 600,00</w:t>
            </w:r>
          </w:p>
        </w:tc>
      </w:tr>
      <w:tr w:rsidR="00E02215" w:rsidRPr="00E02215" w:rsidTr="00E02215">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Дорожное хозяйство (дорожный фонд)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0110094090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0409</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555 165,28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407 900,00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432 600,00</w:t>
            </w:r>
          </w:p>
        </w:tc>
      </w:tr>
      <w:tr w:rsidR="00E02215" w:rsidRPr="00E02215" w:rsidTr="00E02215">
        <w:trPr>
          <w:trHeight w:val="54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1543750,00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1543750,00</w:t>
            </w:r>
          </w:p>
        </w:tc>
      </w:tr>
      <w:tr w:rsidR="00E02215" w:rsidRPr="00E02215" w:rsidTr="00E02215">
        <w:trPr>
          <w:trHeight w:val="27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1543750,00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Иные закупки товаров, работ и услуг для </w:t>
            </w:r>
            <w:r w:rsidRPr="00E02215">
              <w:rPr>
                <w:rFonts w:ascii="Arial" w:eastAsia="Times New Roman" w:hAnsi="Arial" w:cs="Arial"/>
                <w:sz w:val="20"/>
                <w:szCs w:val="20"/>
                <w:lang w:eastAsia="ru-RU"/>
              </w:rPr>
              <w:lastRenderedPageBreak/>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0120095310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1543750,00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19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1543750,00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0120095310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1593750,00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1623750,00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1543750,00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751 584,10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791 127,00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602 364,00</w:t>
            </w:r>
          </w:p>
        </w:tc>
      </w:tr>
      <w:tr w:rsidR="00E02215" w:rsidRPr="00E02215" w:rsidTr="00E02215">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22</w:t>
            </w:r>
          </w:p>
        </w:tc>
        <w:tc>
          <w:tcPr>
            <w:tcW w:w="5172" w:type="dxa"/>
            <w:tcBorders>
              <w:top w:val="nil"/>
              <w:left w:val="nil"/>
              <w:bottom w:val="single" w:sz="4" w:space="0" w:color="auto"/>
              <w:right w:val="nil"/>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38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23</w:t>
            </w:r>
          </w:p>
        </w:tc>
        <w:tc>
          <w:tcPr>
            <w:tcW w:w="5172" w:type="dxa"/>
            <w:tcBorders>
              <w:top w:val="nil"/>
              <w:left w:val="single" w:sz="4" w:space="0" w:color="auto"/>
              <w:bottom w:val="single" w:sz="4" w:space="0" w:color="auto"/>
              <w:right w:val="nil"/>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Прочая закупка товаров, работ и услуг</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31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w:t>
            </w:r>
          </w:p>
        </w:tc>
        <w:tc>
          <w:tcPr>
            <w:tcW w:w="5172" w:type="dxa"/>
            <w:tcBorders>
              <w:top w:val="single" w:sz="4" w:space="0" w:color="auto"/>
              <w:left w:val="single" w:sz="4" w:space="0" w:color="auto"/>
              <w:bottom w:val="single" w:sz="4" w:space="0" w:color="auto"/>
              <w:right w:val="nil"/>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Прочая закупка товаров, работ и услуг</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32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25</w:t>
            </w:r>
          </w:p>
        </w:tc>
        <w:tc>
          <w:tcPr>
            <w:tcW w:w="5172" w:type="dxa"/>
            <w:tcBorders>
              <w:top w:val="single" w:sz="4" w:space="0" w:color="auto"/>
              <w:left w:val="single" w:sz="4" w:space="0" w:color="auto"/>
              <w:bottom w:val="single" w:sz="4" w:space="0" w:color="auto"/>
              <w:right w:val="nil"/>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вопросы в области охраны окружающей среды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39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26</w:t>
            </w:r>
          </w:p>
        </w:tc>
        <w:tc>
          <w:tcPr>
            <w:tcW w:w="5172"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ОХРАНА ОКРУЖАЮЩЕЙ СРЕДЫ</w:t>
            </w:r>
          </w:p>
        </w:tc>
        <w:tc>
          <w:tcPr>
            <w:tcW w:w="1559" w:type="dxa"/>
            <w:tcBorders>
              <w:top w:val="nil"/>
              <w:left w:val="nil"/>
              <w:bottom w:val="nil"/>
              <w:right w:val="nil"/>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0130082060</w:t>
            </w:r>
          </w:p>
        </w:tc>
        <w:tc>
          <w:tcPr>
            <w:tcW w:w="74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0605</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374 580,00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 </w:t>
            </w:r>
          </w:p>
        </w:tc>
        <w:tc>
          <w:tcPr>
            <w:tcW w:w="1559" w:type="dxa"/>
            <w:tcBorders>
              <w:top w:val="single" w:sz="4" w:space="0" w:color="auto"/>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r>
      <w:tr w:rsidR="00E02215" w:rsidRPr="00E02215" w:rsidTr="00E02215">
        <w:trPr>
          <w:trHeight w:val="103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Мероприятия по поддержке муниципального жилищного фонда в рамках подпрограммы "Повышения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r>
      <w:tr w:rsidR="00E02215" w:rsidRPr="00E02215" w:rsidTr="00E02215">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r>
      <w:tr w:rsidR="00E02215" w:rsidRPr="00E02215" w:rsidTr="00E02215">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r>
      <w:tr w:rsidR="00E02215" w:rsidRPr="00E02215" w:rsidTr="00E0221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ЖИЛИЩНОЕ ХОЗЯЙСТВО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0501</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5 000,00</w:t>
            </w:r>
          </w:p>
        </w:tc>
      </w:tr>
      <w:tr w:rsidR="00E02215" w:rsidRPr="00E02215" w:rsidTr="00E02215">
        <w:trPr>
          <w:trHeight w:val="78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32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по вывозке твердых бытовых отходов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60 000,00</w:t>
            </w:r>
          </w:p>
        </w:tc>
      </w:tr>
      <w:tr w:rsidR="00E02215" w:rsidRPr="00E02215" w:rsidTr="00E02215">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по благоустройству территории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257 004,10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336 547,00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147 784,00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257 004,10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336 547,00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147 784,00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257 004,10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336 547,00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147 784,00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257 004,10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336 547,00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147 784,00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0130095350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257 004,10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336 547,00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147 784,00</w:t>
            </w:r>
          </w:p>
        </w:tc>
      </w:tr>
      <w:tr w:rsidR="00E02215" w:rsidRPr="00E02215" w:rsidTr="00E02215">
        <w:trPr>
          <w:trHeight w:val="79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по ликвидации не санкционированных свалок в рамках подпрограммы "Повышение уровня внутреннего благоустройства территории населенных пунктов Горного сельсовета" муниципальной программы "Организация комплексного благоустройства территории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r>
      <w:tr w:rsidR="00E02215" w:rsidRPr="00E02215" w:rsidTr="00E02215">
        <w:trPr>
          <w:trHeight w:val="25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r>
      <w:tr w:rsidR="00E02215" w:rsidRPr="00E02215" w:rsidTr="00E0221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0130095330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0503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15 000,00</w:t>
            </w:r>
          </w:p>
        </w:tc>
      </w:tr>
      <w:tr w:rsidR="00E02215" w:rsidRPr="00E02215" w:rsidTr="00E02215">
        <w:trPr>
          <w:trHeight w:val="66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47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"Защита населения территории Горного  сельсовета от чрезвычайных ситуаций природного и техногенного характера"</w:t>
            </w:r>
          </w:p>
        </w:tc>
        <w:tc>
          <w:tcPr>
            <w:tcW w:w="1559" w:type="dxa"/>
            <w:tcBorders>
              <w:top w:val="single" w:sz="4" w:space="0" w:color="auto"/>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635 325,00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956 225,00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956 225,00</w:t>
            </w:r>
          </w:p>
        </w:tc>
      </w:tr>
      <w:tr w:rsidR="00E02215" w:rsidRPr="00E02215" w:rsidTr="00E02215">
        <w:trPr>
          <w:trHeight w:val="80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2215">
              <w:rPr>
                <w:rFonts w:ascii="Arial" w:eastAsia="Times New Roman" w:hAnsi="Arial" w:cs="Arial"/>
                <w:sz w:val="20"/>
                <w:szCs w:val="20"/>
                <w:lang w:eastAsia="ru-RU"/>
              </w:rPr>
              <w:t>техногеннного</w:t>
            </w:r>
            <w:proofErr w:type="spellEnd"/>
            <w:r w:rsidRPr="00E02215">
              <w:rPr>
                <w:rFonts w:ascii="Arial" w:eastAsia="Times New Roman" w:hAnsi="Arial" w:cs="Arial"/>
                <w:sz w:val="20"/>
                <w:szCs w:val="20"/>
                <w:lang w:eastAsia="ru-RU"/>
              </w:rPr>
              <w:t xml:space="preserve"> характера"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624 825,00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r>
      <w:tr w:rsidR="00E02215" w:rsidRPr="00E02215" w:rsidTr="00E02215">
        <w:trPr>
          <w:trHeight w:val="87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Мероприятия по обеспечению первичных мер пожарной безопасности в рамках подпрограммы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2215">
              <w:rPr>
                <w:rFonts w:ascii="Arial" w:eastAsia="Times New Roman" w:hAnsi="Arial" w:cs="Arial"/>
                <w:sz w:val="20"/>
                <w:szCs w:val="20"/>
                <w:lang w:eastAsia="ru-RU"/>
              </w:rPr>
              <w:t>техногеннного</w:t>
            </w:r>
            <w:proofErr w:type="spellEnd"/>
            <w:r w:rsidRPr="00E02215">
              <w:rPr>
                <w:rFonts w:ascii="Arial" w:eastAsia="Times New Roman" w:hAnsi="Arial" w:cs="Arial"/>
                <w:sz w:val="20"/>
                <w:szCs w:val="20"/>
                <w:lang w:eastAsia="ru-RU"/>
              </w:rPr>
              <w:t xml:space="preserve"> характера"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624 825,00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945 725,00</w:t>
            </w:r>
          </w:p>
        </w:tc>
      </w:tr>
      <w:tr w:rsidR="00E02215" w:rsidRPr="00E02215" w:rsidTr="00E02215">
        <w:trPr>
          <w:trHeight w:val="8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421 025,00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841 925,00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841 925,00</w:t>
            </w:r>
          </w:p>
        </w:tc>
      </w:tr>
      <w:tr w:rsidR="00E02215" w:rsidRPr="00E02215" w:rsidTr="00E02215">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421 025,00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841 925,00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841 925,00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r>
      <w:tr w:rsidR="00E02215" w:rsidRPr="00E02215" w:rsidTr="00E02215">
        <w:trPr>
          <w:trHeight w:val="27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r>
      <w:tr w:rsidR="00E02215" w:rsidRPr="00E02215" w:rsidTr="00E02215">
        <w:trPr>
          <w:trHeight w:val="31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Обеспечение пожарной безопасности</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103 800,00</w:t>
            </w:r>
          </w:p>
        </w:tc>
      </w:tr>
      <w:tr w:rsidR="00E02215" w:rsidRPr="00E02215" w:rsidTr="00E02215">
        <w:trPr>
          <w:trHeight w:val="55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Мероприятия по устройству минерализованной противопожарной защитной полосы в рамках подпрограммы " Обеспечение первичных мер пожарной безопасности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r>
      <w:tr w:rsidR="00E02215" w:rsidRPr="00E02215" w:rsidTr="00E02215">
        <w:trPr>
          <w:trHeight w:val="114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Расходы на мероприятия по устройству минерализованных противопожарных защитных полос территорий поселения в рамках подпрограммы "Обеспечение первичных мер пожарной безопасности на территории Горного </w:t>
            </w:r>
            <w:r w:rsidRPr="00E02215">
              <w:rPr>
                <w:rFonts w:ascii="Arial" w:eastAsia="Times New Roman" w:hAnsi="Arial" w:cs="Arial"/>
                <w:sz w:val="20"/>
                <w:szCs w:val="20"/>
                <w:lang w:eastAsia="ru-RU"/>
              </w:rPr>
              <w:lastRenderedPageBreak/>
              <w:t>сельсовета" муниципальной программы "Защита населения и территории Горного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0220093130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r>
      <w:tr w:rsidR="00E02215" w:rsidRPr="00E02215" w:rsidTr="00E02215">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58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r>
      <w:tr w:rsidR="00E02215" w:rsidRPr="00E02215" w:rsidTr="00E02215">
        <w:trPr>
          <w:trHeight w:val="38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02200S4120 </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r>
      <w:tr w:rsidR="00E02215" w:rsidRPr="00E02215" w:rsidTr="00E02215">
        <w:trPr>
          <w:trHeight w:val="36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Обеспечение пожарной безопасности</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0220093130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0310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0,00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Подпрограмма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w:t>
            </w:r>
            <w:proofErr w:type="spellStart"/>
            <w:r w:rsidRPr="00E02215">
              <w:rPr>
                <w:rFonts w:ascii="Arial" w:eastAsia="Times New Roman" w:hAnsi="Arial" w:cs="Arial"/>
                <w:sz w:val="20"/>
                <w:szCs w:val="20"/>
                <w:lang w:eastAsia="ru-RU"/>
              </w:rPr>
              <w:t>техногеннного</w:t>
            </w:r>
            <w:proofErr w:type="spellEnd"/>
            <w:r w:rsidRPr="00E02215">
              <w:rPr>
                <w:rFonts w:ascii="Arial" w:eastAsia="Times New Roman" w:hAnsi="Arial" w:cs="Arial"/>
                <w:sz w:val="20"/>
                <w:szCs w:val="20"/>
                <w:lang w:eastAsia="ru-RU"/>
              </w:rPr>
              <w:t xml:space="preserve"> характера"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76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Мероприятия по терроризму и экстремизму в рамках подпрограммы "Профилактика терроризма и экстремизма на территории сельсовета" муниципальной программы "Защита населения территории Горного  сельсовета от чрезвычайных ситуаций природного и техногенного характера"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0230091170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0400000000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936 830,00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936 830,00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936 830,00</w:t>
            </w:r>
          </w:p>
        </w:tc>
      </w:tr>
      <w:tr w:rsidR="00E02215" w:rsidRPr="00E02215" w:rsidTr="00E02215">
        <w:trPr>
          <w:trHeight w:val="63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936 830,00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936 830,00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936 830,00</w:t>
            </w:r>
          </w:p>
        </w:tc>
      </w:tr>
      <w:tr w:rsidR="00E02215" w:rsidRPr="00E02215" w:rsidTr="00E02215">
        <w:trPr>
          <w:trHeight w:val="105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69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муниципальной программы "Содействие развитию </w:t>
            </w:r>
            <w:r w:rsidRPr="00E02215">
              <w:rPr>
                <w:rFonts w:ascii="Arial" w:eastAsia="Times New Roman" w:hAnsi="Arial" w:cs="Arial"/>
                <w:sz w:val="20"/>
                <w:szCs w:val="20"/>
                <w:lang w:eastAsia="ru-RU"/>
              </w:rPr>
              <w:lastRenderedPageBreak/>
              <w:t>органов местного самоуправления, реализация полномочий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0490090280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70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Иные </w:t>
            </w:r>
            <w:proofErr w:type="spellStart"/>
            <w:r w:rsidRPr="00E02215">
              <w:rPr>
                <w:rFonts w:ascii="Arial" w:eastAsia="Times New Roman" w:hAnsi="Arial" w:cs="Arial"/>
                <w:sz w:val="20"/>
                <w:szCs w:val="20"/>
                <w:lang w:eastAsia="ru-RU"/>
              </w:rPr>
              <w:t>медбюджетные</w:t>
            </w:r>
            <w:proofErr w:type="spellEnd"/>
            <w:r w:rsidRPr="00E02215">
              <w:rPr>
                <w:rFonts w:ascii="Arial" w:eastAsia="Times New Roman" w:hAnsi="Arial" w:cs="Arial"/>
                <w:sz w:val="20"/>
                <w:szCs w:val="20"/>
                <w:lang w:eastAsia="ru-RU"/>
              </w:rPr>
              <w:t xml:space="preserve"> трансферты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r>
      <w:tr w:rsidR="00E02215" w:rsidRPr="00E02215" w:rsidTr="00E02215">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r>
      <w:tr w:rsidR="00E02215" w:rsidRPr="00E02215" w:rsidTr="00E02215">
        <w:trPr>
          <w:trHeight w:val="51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0490090280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786 830,00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Доплаты к пенсиям, дополнительное пенсионное обеспечение</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48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Отдельные мероприятия в рамках муниципальной программы "Содействие развитию органов местного самоуправления, реализация полномочий администрации Горного сельсовета</w:t>
            </w:r>
            <w:proofErr w:type="gramStart"/>
            <w:r w:rsidRPr="00E02215">
              <w:rPr>
                <w:rFonts w:ascii="Arial" w:eastAsia="Times New Roman" w:hAnsi="Arial" w:cs="Arial"/>
                <w:sz w:val="20"/>
                <w:szCs w:val="20"/>
                <w:lang w:eastAsia="ru-RU"/>
              </w:rPr>
              <w:t>"(</w:t>
            </w:r>
            <w:proofErr w:type="gramEnd"/>
            <w:r w:rsidRPr="00E02215">
              <w:rPr>
                <w:rFonts w:ascii="Arial" w:eastAsia="Times New Roman" w:hAnsi="Arial" w:cs="Arial"/>
                <w:sz w:val="20"/>
                <w:szCs w:val="20"/>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Муниципальная программа "Содействие развитию органов местного самоуправления, реализация полномочий администрации Горного сельсовета"</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0490091000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310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1001</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150 000,00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Непрограммные расходы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7200000000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8920608,00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8368673,00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8363676,00</w:t>
            </w:r>
          </w:p>
        </w:tc>
      </w:tr>
      <w:tr w:rsidR="00E02215" w:rsidRPr="00E02215" w:rsidTr="00E02215">
        <w:trPr>
          <w:trHeight w:val="55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Администрации Горного  сельсовета в рамках непрограммных расходов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7210000000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8920608,00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8368673,00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8363676,00</w:t>
            </w:r>
          </w:p>
        </w:tc>
      </w:tr>
      <w:tr w:rsidR="00E02215" w:rsidRPr="00E02215" w:rsidTr="00E02215">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w:t>
            </w:r>
            <w:proofErr w:type="spellStart"/>
            <w:r w:rsidRPr="00E02215">
              <w:rPr>
                <w:rFonts w:ascii="Arial" w:eastAsia="Times New Roman" w:hAnsi="Arial" w:cs="Arial"/>
                <w:sz w:val="20"/>
                <w:szCs w:val="20"/>
                <w:lang w:eastAsia="ru-RU"/>
              </w:rPr>
              <w:t>Причулымского</w:t>
            </w:r>
            <w:proofErr w:type="spellEnd"/>
            <w:r w:rsidRPr="00E02215">
              <w:rPr>
                <w:rFonts w:ascii="Arial" w:eastAsia="Times New Roman" w:hAnsi="Arial" w:cs="Arial"/>
                <w:sz w:val="20"/>
                <w:szCs w:val="20"/>
                <w:lang w:eastAsia="ru-RU"/>
              </w:rPr>
              <w:t xml:space="preserve">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506 938,00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529 703,00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549 406,00</w:t>
            </w:r>
          </w:p>
        </w:tc>
      </w:tr>
      <w:tr w:rsidR="00E02215" w:rsidRPr="00E02215" w:rsidTr="00E02215">
        <w:trPr>
          <w:trHeight w:val="34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02215">
              <w:rPr>
                <w:rFonts w:ascii="Arial" w:eastAsia="Times New Roman" w:hAnsi="Arial" w:cs="Arial"/>
                <w:sz w:val="20"/>
                <w:szCs w:val="2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r>
      <w:tr w:rsidR="00E02215" w:rsidRPr="00E02215" w:rsidTr="00E02215">
        <w:trPr>
          <w:trHeight w:val="34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85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r>
      <w:tr w:rsidR="00E02215" w:rsidRPr="00E02215" w:rsidTr="00E02215">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r>
      <w:tr w:rsidR="00E02215" w:rsidRPr="00E02215" w:rsidTr="00E02215">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Мобилизация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406 037,00</w:t>
            </w:r>
          </w:p>
        </w:tc>
      </w:tr>
      <w:tr w:rsidR="00E02215" w:rsidRPr="00E02215" w:rsidTr="00E02215">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100 901,00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123 666,00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143 369,00</w:t>
            </w:r>
          </w:p>
        </w:tc>
      </w:tr>
      <w:tr w:rsidR="00E02215" w:rsidRPr="00E02215" w:rsidTr="00E02215">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100 901,00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123 666,00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143 369,00</w:t>
            </w:r>
          </w:p>
        </w:tc>
      </w:tr>
      <w:tr w:rsidR="00E02215" w:rsidRPr="00E02215" w:rsidTr="00E02215">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100 901,00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123 666,00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143 369,00</w:t>
            </w:r>
          </w:p>
        </w:tc>
      </w:tr>
      <w:tr w:rsidR="00E02215" w:rsidRPr="00E02215" w:rsidTr="00E02215">
        <w:trPr>
          <w:trHeight w:val="30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Мобилизация и вневойсковая подготовка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7210051180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0203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100 901,00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123 666,00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143 369,00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Осуществление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Закупки  товаров, работ и услуг для государственных (муниципальных</w:t>
            </w:r>
            <w:proofErr w:type="gramStart"/>
            <w:r w:rsidRPr="00E02215">
              <w:rPr>
                <w:rFonts w:ascii="Arial" w:eastAsia="Times New Roman" w:hAnsi="Arial" w:cs="Arial"/>
                <w:sz w:val="20"/>
                <w:szCs w:val="20"/>
                <w:lang w:eastAsia="ru-RU"/>
              </w:rPr>
              <w:t xml:space="preserve"> )</w:t>
            </w:r>
            <w:proofErr w:type="gramEnd"/>
            <w:r w:rsidRPr="00E02215">
              <w:rPr>
                <w:rFonts w:ascii="Arial" w:eastAsia="Times New Roman" w:hAnsi="Arial" w:cs="Arial"/>
                <w:sz w:val="20"/>
                <w:szCs w:val="20"/>
                <w:lang w:eastAsia="ru-RU"/>
              </w:rPr>
              <w:t xml:space="preserve">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государственных (муниципальных</w:t>
            </w:r>
            <w:proofErr w:type="gramStart"/>
            <w:r w:rsidRPr="00E02215">
              <w:rPr>
                <w:rFonts w:ascii="Arial" w:eastAsia="Times New Roman" w:hAnsi="Arial" w:cs="Arial"/>
                <w:sz w:val="20"/>
                <w:szCs w:val="20"/>
                <w:lang w:eastAsia="ru-RU"/>
              </w:rPr>
              <w:t xml:space="preserve"> )</w:t>
            </w:r>
            <w:proofErr w:type="gramEnd"/>
            <w:r w:rsidRPr="00E02215">
              <w:rPr>
                <w:rFonts w:ascii="Arial" w:eastAsia="Times New Roman" w:hAnsi="Arial" w:cs="Arial"/>
                <w:sz w:val="20"/>
                <w:szCs w:val="20"/>
                <w:lang w:eastAsia="ru-RU"/>
              </w:rPr>
              <w:t xml:space="preserve">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7210075140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10 500,00</w:t>
            </w:r>
          </w:p>
        </w:tc>
      </w:tr>
      <w:tr w:rsidR="00E02215" w:rsidRPr="00E02215" w:rsidTr="00E02215">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Глава Горного  сельсовета в рамках непрограммных расходов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99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r>
      <w:tr w:rsidR="00E02215" w:rsidRPr="00E02215" w:rsidTr="00E02215">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0102</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1020990,00</w:t>
            </w:r>
          </w:p>
        </w:tc>
      </w:tr>
      <w:tr w:rsidR="00E02215" w:rsidRPr="00E02215" w:rsidTr="00E02215">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Руководство и управление в сфере установленных функций органов государственной власти в рамках непрограммных расходов Администрации Горного  </w:t>
            </w:r>
            <w:r w:rsidRPr="00E02215">
              <w:rPr>
                <w:rFonts w:ascii="Arial" w:eastAsia="Times New Roman" w:hAnsi="Arial" w:cs="Arial"/>
                <w:sz w:val="20"/>
                <w:szCs w:val="20"/>
                <w:lang w:eastAsia="ru-RU"/>
              </w:rPr>
              <w:lastRenderedPageBreak/>
              <w:t>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4852630,00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4277930,00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4253230,00</w:t>
            </w:r>
          </w:p>
        </w:tc>
      </w:tr>
      <w:tr w:rsidR="00E02215" w:rsidRPr="00E02215" w:rsidTr="00E02215">
        <w:trPr>
          <w:trHeight w:val="81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103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r>
      <w:tr w:rsidR="00E02215" w:rsidRPr="00E02215" w:rsidTr="00E02215">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2628900,00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2223730,00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1649030,00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1624330,00</w:t>
            </w:r>
          </w:p>
        </w:tc>
      </w:tr>
      <w:tr w:rsidR="00E02215" w:rsidRPr="00E02215" w:rsidTr="00E02215">
        <w:trPr>
          <w:trHeight w:val="2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108</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2223730,00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1649030,00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1624330,00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109</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2223730,00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1649030,00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1624330,00</w:t>
            </w:r>
          </w:p>
        </w:tc>
      </w:tr>
      <w:tr w:rsidR="00E02215" w:rsidRPr="00E02215" w:rsidTr="00E02215">
        <w:trPr>
          <w:trHeight w:val="585"/>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110</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240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2223730,00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1649030,00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1624330,00</w:t>
            </w:r>
          </w:p>
        </w:tc>
      </w:tr>
      <w:tr w:rsidR="00E02215" w:rsidRPr="00E02215" w:rsidTr="00E02215">
        <w:trPr>
          <w:trHeight w:val="61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оплату труда работников по охране, обслуживанию административных зданий и водителей, в рамках непрограммных расходов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r>
      <w:tr w:rsidR="00E02215" w:rsidRPr="00E02215" w:rsidTr="00E02215">
        <w:trPr>
          <w:trHeight w:val="576"/>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7210090220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0104</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2525750,00</w:t>
            </w:r>
          </w:p>
        </w:tc>
      </w:tr>
      <w:tr w:rsidR="00E02215" w:rsidRPr="00E02215" w:rsidTr="00E02215">
        <w:trPr>
          <w:trHeight w:val="528"/>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113</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фонды органов местного самоуправления в рамках непрограммных расходов Администрации Горного  сельсовета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114</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115</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средства</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870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116</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870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r>
      <w:tr w:rsidR="00E02215" w:rsidRPr="00E02215" w:rsidTr="00E02215">
        <w:trPr>
          <w:trHeight w:val="27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117</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Резервные фонды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7210091110</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870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0111</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1 300,00</w:t>
            </w:r>
          </w:p>
        </w:tc>
      </w:tr>
      <w:tr w:rsidR="00E02215" w:rsidRPr="00E02215" w:rsidTr="00E02215">
        <w:trPr>
          <w:trHeight w:val="792"/>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118</w:t>
            </w:r>
          </w:p>
        </w:tc>
        <w:tc>
          <w:tcPr>
            <w:tcW w:w="5172" w:type="dxa"/>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Членские взносы в Совет муниципальных образований Красноярского края, в рамках непрограммных расходов администрации Горного </w:t>
            </w:r>
            <w:r w:rsidRPr="00E02215">
              <w:rPr>
                <w:rFonts w:ascii="Arial" w:eastAsia="Times New Roman" w:hAnsi="Arial" w:cs="Arial"/>
                <w:sz w:val="20"/>
                <w:szCs w:val="20"/>
                <w:lang w:eastAsia="ru-RU"/>
              </w:rPr>
              <w:lastRenderedPageBreak/>
              <w:t xml:space="preserve">сельсовета </w:t>
            </w:r>
            <w:proofErr w:type="spellStart"/>
            <w:r w:rsidRPr="00E02215">
              <w:rPr>
                <w:rFonts w:ascii="Arial" w:eastAsia="Times New Roman" w:hAnsi="Arial" w:cs="Arial"/>
                <w:sz w:val="20"/>
                <w:szCs w:val="20"/>
                <w:lang w:eastAsia="ru-RU"/>
              </w:rPr>
              <w:t>Ачинского</w:t>
            </w:r>
            <w:proofErr w:type="spellEnd"/>
            <w:r w:rsidRPr="00E02215">
              <w:rPr>
                <w:rFonts w:ascii="Arial" w:eastAsia="Times New Roman" w:hAnsi="Arial" w:cs="Arial"/>
                <w:sz w:val="20"/>
                <w:szCs w:val="20"/>
                <w:lang w:eastAsia="ru-RU"/>
              </w:rPr>
              <w:t xml:space="preserve"> района Красноярского края</w:t>
            </w:r>
          </w:p>
        </w:tc>
        <w:tc>
          <w:tcPr>
            <w:tcW w:w="155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7210090140</w:t>
            </w:r>
          </w:p>
        </w:tc>
        <w:tc>
          <w:tcPr>
            <w:tcW w:w="74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119</w:t>
            </w:r>
          </w:p>
        </w:tc>
        <w:tc>
          <w:tcPr>
            <w:tcW w:w="5172"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Уплата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7210090140</w:t>
            </w:r>
          </w:p>
        </w:tc>
        <w:tc>
          <w:tcPr>
            <w:tcW w:w="74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800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r>
      <w:tr w:rsidR="00E02215" w:rsidRPr="00E02215" w:rsidTr="00E02215">
        <w:trPr>
          <w:trHeight w:val="330"/>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120</w:t>
            </w:r>
          </w:p>
        </w:tc>
        <w:tc>
          <w:tcPr>
            <w:tcW w:w="5172" w:type="dxa"/>
            <w:tcBorders>
              <w:top w:val="nil"/>
              <w:left w:val="single" w:sz="4" w:space="0" w:color="auto"/>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7210090140</w:t>
            </w:r>
          </w:p>
        </w:tc>
        <w:tc>
          <w:tcPr>
            <w:tcW w:w="744"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850</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0113</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2 500,00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121</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Условно утвержденные расходы</w:t>
            </w:r>
          </w:p>
        </w:tc>
        <w:tc>
          <w:tcPr>
            <w:tcW w:w="1559"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292 228,00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585 691,00</w:t>
            </w:r>
          </w:p>
        </w:tc>
      </w:tr>
      <w:tr w:rsidR="00E02215" w:rsidRPr="00E02215" w:rsidTr="00E02215">
        <w:trPr>
          <w:trHeight w:val="264"/>
        </w:trPr>
        <w:tc>
          <w:tcPr>
            <w:tcW w:w="797" w:type="dxa"/>
            <w:tcBorders>
              <w:top w:val="nil"/>
              <w:left w:val="single" w:sz="4" w:space="0" w:color="auto"/>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122</w:t>
            </w:r>
          </w:p>
        </w:tc>
        <w:tc>
          <w:tcPr>
            <w:tcW w:w="5172"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Всего</w:t>
            </w:r>
          </w:p>
        </w:tc>
        <w:tc>
          <w:tcPr>
            <w:tcW w:w="1559"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744"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815"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13407262,38</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13390733,00</w:t>
            </w:r>
          </w:p>
        </w:tc>
        <w:tc>
          <w:tcPr>
            <w:tcW w:w="1701"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13435 136,00</w:t>
            </w:r>
          </w:p>
        </w:tc>
      </w:tr>
    </w:tbl>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tbl>
      <w:tblPr>
        <w:tblW w:w="9058" w:type="dxa"/>
        <w:tblInd w:w="93" w:type="dxa"/>
        <w:tblLook w:val="04A0" w:firstRow="1" w:lastRow="0" w:firstColumn="1" w:lastColumn="0" w:noHBand="0" w:noVBand="1"/>
      </w:tblPr>
      <w:tblGrid>
        <w:gridCol w:w="600"/>
        <w:gridCol w:w="4518"/>
        <w:gridCol w:w="1340"/>
        <w:gridCol w:w="1240"/>
        <w:gridCol w:w="1360"/>
      </w:tblGrid>
      <w:tr w:rsidR="00E02215" w:rsidRPr="00E02215" w:rsidTr="00E02215">
        <w:trPr>
          <w:trHeight w:val="315"/>
        </w:trPr>
        <w:tc>
          <w:tcPr>
            <w:tcW w:w="60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4518"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134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2600" w:type="dxa"/>
            <w:gridSpan w:val="2"/>
            <w:tcBorders>
              <w:top w:val="nil"/>
              <w:left w:val="nil"/>
              <w:bottom w:val="nil"/>
              <w:right w:val="nil"/>
            </w:tcBorders>
            <w:shd w:val="clear" w:color="auto" w:fill="auto"/>
            <w:noWrap/>
            <w:vAlign w:val="center"/>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6</w:t>
            </w:r>
          </w:p>
        </w:tc>
      </w:tr>
      <w:tr w:rsidR="00E02215" w:rsidRPr="00E02215" w:rsidTr="00E02215">
        <w:trPr>
          <w:trHeight w:val="372"/>
        </w:trPr>
        <w:tc>
          <w:tcPr>
            <w:tcW w:w="60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8458" w:type="dxa"/>
            <w:gridSpan w:val="4"/>
            <w:tcBorders>
              <w:top w:val="nil"/>
              <w:left w:val="nil"/>
              <w:bottom w:val="nil"/>
              <w:right w:val="nil"/>
            </w:tcBorders>
            <w:shd w:val="clear" w:color="auto" w:fill="auto"/>
            <w:vAlign w:val="center"/>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315"/>
        </w:trPr>
        <w:tc>
          <w:tcPr>
            <w:tcW w:w="60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4518"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3940" w:type="dxa"/>
            <w:gridSpan w:val="3"/>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 xml:space="preserve">№ 21-110 </w:t>
            </w:r>
            <w:proofErr w:type="gramStart"/>
            <w:r w:rsidRPr="00E02215">
              <w:rPr>
                <w:rFonts w:ascii="Arial" w:eastAsia="Times New Roman" w:hAnsi="Arial" w:cs="Arial"/>
                <w:color w:val="000000"/>
                <w:sz w:val="20"/>
                <w:szCs w:val="20"/>
                <w:lang w:eastAsia="ru-RU"/>
              </w:rPr>
              <w:t>Р</w:t>
            </w:r>
            <w:proofErr w:type="gramEnd"/>
            <w:r w:rsidRPr="00E02215">
              <w:rPr>
                <w:rFonts w:ascii="Arial" w:eastAsia="Times New Roman" w:hAnsi="Arial" w:cs="Arial"/>
                <w:color w:val="000000"/>
                <w:sz w:val="20"/>
                <w:szCs w:val="20"/>
                <w:lang w:eastAsia="ru-RU"/>
              </w:rPr>
              <w:t xml:space="preserve"> от 10.02.2023г.  </w:t>
            </w:r>
          </w:p>
        </w:tc>
      </w:tr>
      <w:tr w:rsidR="00E02215" w:rsidRPr="00E02215" w:rsidTr="00E02215">
        <w:trPr>
          <w:trHeight w:val="315"/>
        </w:trPr>
        <w:tc>
          <w:tcPr>
            <w:tcW w:w="60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4518"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134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b/>
                <w:bCs/>
                <w:sz w:val="20"/>
                <w:szCs w:val="20"/>
                <w:lang w:eastAsia="ru-RU"/>
              </w:rPr>
            </w:pPr>
          </w:p>
        </w:tc>
        <w:tc>
          <w:tcPr>
            <w:tcW w:w="2600" w:type="dxa"/>
            <w:gridSpan w:val="2"/>
            <w:tcBorders>
              <w:top w:val="nil"/>
              <w:left w:val="nil"/>
              <w:bottom w:val="nil"/>
              <w:right w:val="nil"/>
            </w:tcBorders>
            <w:shd w:val="clear" w:color="auto" w:fill="auto"/>
            <w:noWrap/>
            <w:vAlign w:val="center"/>
            <w:hideMark/>
          </w:tcPr>
          <w:p w:rsidR="00E02215" w:rsidRPr="00E02215" w:rsidRDefault="00E02215" w:rsidP="00E02215">
            <w:pPr>
              <w:spacing w:after="0" w:line="240" w:lineRule="auto"/>
              <w:jc w:val="right"/>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Приложение 7</w:t>
            </w:r>
          </w:p>
        </w:tc>
      </w:tr>
      <w:tr w:rsidR="00E02215" w:rsidRPr="00E02215" w:rsidTr="00E02215">
        <w:trPr>
          <w:trHeight w:val="360"/>
        </w:trPr>
        <w:tc>
          <w:tcPr>
            <w:tcW w:w="60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rPr>
                <w:rFonts w:ascii="Arial" w:eastAsia="Times New Roman" w:hAnsi="Arial" w:cs="Arial"/>
                <w:sz w:val="20"/>
                <w:szCs w:val="20"/>
                <w:lang w:eastAsia="ru-RU"/>
              </w:rPr>
            </w:pPr>
          </w:p>
        </w:tc>
        <w:tc>
          <w:tcPr>
            <w:tcW w:w="8458" w:type="dxa"/>
            <w:gridSpan w:val="4"/>
            <w:tcBorders>
              <w:top w:val="nil"/>
              <w:left w:val="nil"/>
              <w:bottom w:val="nil"/>
              <w:right w:val="nil"/>
            </w:tcBorders>
            <w:shd w:val="clear" w:color="auto" w:fill="auto"/>
            <w:vAlign w:val="center"/>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к решению Горного сельского Совета депутатов</w:t>
            </w:r>
          </w:p>
        </w:tc>
      </w:tr>
      <w:tr w:rsidR="00E02215" w:rsidRPr="00E02215" w:rsidTr="00E02215">
        <w:trPr>
          <w:trHeight w:val="330"/>
        </w:trPr>
        <w:tc>
          <w:tcPr>
            <w:tcW w:w="600" w:type="dxa"/>
            <w:tcBorders>
              <w:top w:val="nil"/>
              <w:left w:val="nil"/>
              <w:bottom w:val="nil"/>
              <w:right w:val="nil"/>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color w:val="000000"/>
                <w:sz w:val="20"/>
                <w:szCs w:val="20"/>
                <w:lang w:eastAsia="ru-RU"/>
              </w:rPr>
            </w:pPr>
          </w:p>
        </w:tc>
        <w:tc>
          <w:tcPr>
            <w:tcW w:w="4518"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color w:val="000000"/>
                <w:sz w:val="20"/>
                <w:szCs w:val="20"/>
                <w:lang w:eastAsia="ru-RU"/>
              </w:rPr>
            </w:pPr>
          </w:p>
        </w:tc>
        <w:tc>
          <w:tcPr>
            <w:tcW w:w="3940" w:type="dxa"/>
            <w:gridSpan w:val="3"/>
            <w:tcBorders>
              <w:top w:val="nil"/>
              <w:left w:val="nil"/>
              <w:bottom w:val="nil"/>
              <w:right w:val="nil"/>
            </w:tcBorders>
            <w:shd w:val="clear" w:color="auto" w:fill="auto"/>
            <w:noWrap/>
            <w:vAlign w:val="bottom"/>
            <w:hideMark/>
          </w:tcPr>
          <w:p w:rsidR="00E02215" w:rsidRPr="00E02215" w:rsidRDefault="00E02215" w:rsidP="00E02215">
            <w:pPr>
              <w:spacing w:after="0" w:line="240" w:lineRule="auto"/>
              <w:jc w:val="right"/>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 xml:space="preserve">№20-106 </w:t>
            </w:r>
            <w:proofErr w:type="gramStart"/>
            <w:r w:rsidRPr="00E02215">
              <w:rPr>
                <w:rFonts w:ascii="Arial" w:eastAsia="Times New Roman" w:hAnsi="Arial" w:cs="Arial"/>
                <w:color w:val="000000"/>
                <w:sz w:val="20"/>
                <w:szCs w:val="20"/>
                <w:lang w:eastAsia="ru-RU"/>
              </w:rPr>
              <w:t>Р</w:t>
            </w:r>
            <w:proofErr w:type="gramEnd"/>
            <w:r w:rsidRPr="00E02215">
              <w:rPr>
                <w:rFonts w:ascii="Arial" w:eastAsia="Times New Roman" w:hAnsi="Arial" w:cs="Arial"/>
                <w:color w:val="000000"/>
                <w:sz w:val="20"/>
                <w:szCs w:val="20"/>
                <w:lang w:eastAsia="ru-RU"/>
              </w:rPr>
              <w:t xml:space="preserve"> от 26.12.2022г. </w:t>
            </w:r>
          </w:p>
        </w:tc>
      </w:tr>
      <w:tr w:rsidR="00E02215" w:rsidRPr="00E02215" w:rsidTr="00E02215">
        <w:trPr>
          <w:trHeight w:val="405"/>
        </w:trPr>
        <w:tc>
          <w:tcPr>
            <w:tcW w:w="9058" w:type="dxa"/>
            <w:gridSpan w:val="5"/>
            <w:vMerge w:val="restart"/>
            <w:tcBorders>
              <w:top w:val="nil"/>
              <w:left w:val="nil"/>
              <w:bottom w:val="nil"/>
              <w:right w:val="nil"/>
            </w:tcBorders>
            <w:shd w:val="clear" w:color="auto" w:fill="auto"/>
            <w:vAlign w:val="bottom"/>
            <w:hideMark/>
          </w:tcPr>
          <w:p w:rsidR="00E02215" w:rsidRPr="00E02215" w:rsidRDefault="00E02215" w:rsidP="00E02215">
            <w:pPr>
              <w:spacing w:after="0" w:line="240" w:lineRule="auto"/>
              <w:jc w:val="center"/>
              <w:rPr>
                <w:rFonts w:ascii="Arial" w:eastAsia="Times New Roman" w:hAnsi="Arial" w:cs="Arial"/>
                <w:b/>
                <w:bCs/>
                <w:color w:val="000000"/>
                <w:sz w:val="20"/>
                <w:szCs w:val="20"/>
                <w:lang w:eastAsia="ru-RU"/>
              </w:rPr>
            </w:pPr>
            <w:r w:rsidRPr="00E02215">
              <w:rPr>
                <w:rFonts w:ascii="Arial" w:eastAsia="Times New Roman" w:hAnsi="Arial" w:cs="Arial"/>
                <w:b/>
                <w:bCs/>
                <w:color w:val="000000"/>
                <w:sz w:val="20"/>
                <w:szCs w:val="20"/>
                <w:lang w:eastAsia="ru-RU"/>
              </w:rPr>
              <w:t>Распределение субвенций, субсидий и иных межбюджетных трансфертов, выделенных бюджету Горного сельсовета из бюджетов других уровней на реализацию законов и нормативно-правовых актов на 2023 год и плановый период 2024-2025 годов</w:t>
            </w:r>
          </w:p>
        </w:tc>
      </w:tr>
      <w:tr w:rsidR="00E02215" w:rsidRPr="00E02215" w:rsidTr="00E02215">
        <w:trPr>
          <w:trHeight w:val="585"/>
        </w:trPr>
        <w:tc>
          <w:tcPr>
            <w:tcW w:w="9058" w:type="dxa"/>
            <w:gridSpan w:val="5"/>
            <w:vMerge/>
            <w:tcBorders>
              <w:top w:val="nil"/>
              <w:left w:val="nil"/>
              <w:bottom w:val="nil"/>
              <w:right w:val="nil"/>
            </w:tcBorders>
            <w:vAlign w:val="center"/>
            <w:hideMark/>
          </w:tcPr>
          <w:p w:rsidR="00E02215" w:rsidRPr="00E02215" w:rsidRDefault="00E02215" w:rsidP="00E02215">
            <w:pPr>
              <w:spacing w:after="0" w:line="240" w:lineRule="auto"/>
              <w:rPr>
                <w:rFonts w:ascii="Arial" w:eastAsia="Times New Roman" w:hAnsi="Arial" w:cs="Arial"/>
                <w:b/>
                <w:bCs/>
                <w:color w:val="000000"/>
                <w:sz w:val="20"/>
                <w:szCs w:val="20"/>
                <w:lang w:eastAsia="ru-RU"/>
              </w:rPr>
            </w:pPr>
          </w:p>
        </w:tc>
      </w:tr>
      <w:tr w:rsidR="00E02215" w:rsidRPr="00E02215" w:rsidTr="00E02215">
        <w:trPr>
          <w:trHeight w:val="315"/>
        </w:trPr>
        <w:tc>
          <w:tcPr>
            <w:tcW w:w="600"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b/>
                <w:bCs/>
                <w:color w:val="000000"/>
                <w:sz w:val="20"/>
                <w:szCs w:val="20"/>
                <w:lang w:eastAsia="ru-RU"/>
              </w:rPr>
            </w:pPr>
          </w:p>
        </w:tc>
        <w:tc>
          <w:tcPr>
            <w:tcW w:w="4518"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b/>
                <w:bCs/>
                <w:color w:val="000000"/>
                <w:sz w:val="20"/>
                <w:szCs w:val="20"/>
                <w:lang w:eastAsia="ru-RU"/>
              </w:rPr>
            </w:pPr>
          </w:p>
        </w:tc>
        <w:tc>
          <w:tcPr>
            <w:tcW w:w="1340"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b/>
                <w:bCs/>
                <w:color w:val="000000"/>
                <w:sz w:val="20"/>
                <w:szCs w:val="20"/>
                <w:lang w:eastAsia="ru-RU"/>
              </w:rPr>
            </w:pPr>
          </w:p>
        </w:tc>
        <w:tc>
          <w:tcPr>
            <w:tcW w:w="1240" w:type="dxa"/>
            <w:tcBorders>
              <w:top w:val="nil"/>
              <w:left w:val="nil"/>
              <w:bottom w:val="nil"/>
              <w:right w:val="nil"/>
            </w:tcBorders>
            <w:shd w:val="clear" w:color="auto" w:fill="auto"/>
            <w:vAlign w:val="bottom"/>
            <w:hideMark/>
          </w:tcPr>
          <w:p w:rsidR="00E02215" w:rsidRPr="00E02215" w:rsidRDefault="00E02215" w:rsidP="00E02215">
            <w:pPr>
              <w:spacing w:after="0" w:line="240" w:lineRule="auto"/>
              <w:rPr>
                <w:rFonts w:ascii="Arial" w:eastAsia="Times New Roman" w:hAnsi="Arial" w:cs="Arial"/>
                <w:b/>
                <w:bCs/>
                <w:color w:val="000000"/>
                <w:sz w:val="20"/>
                <w:szCs w:val="20"/>
                <w:lang w:eastAsia="ru-RU"/>
              </w:rPr>
            </w:pPr>
          </w:p>
        </w:tc>
        <w:tc>
          <w:tcPr>
            <w:tcW w:w="1360" w:type="dxa"/>
            <w:tcBorders>
              <w:top w:val="nil"/>
              <w:left w:val="nil"/>
              <w:bottom w:val="nil"/>
              <w:right w:val="nil"/>
            </w:tcBorders>
            <w:shd w:val="clear" w:color="auto" w:fill="auto"/>
            <w:noWrap/>
            <w:vAlign w:val="center"/>
            <w:hideMark/>
          </w:tcPr>
          <w:p w:rsidR="00E02215" w:rsidRPr="00E02215" w:rsidRDefault="00E02215" w:rsidP="00E02215">
            <w:pPr>
              <w:spacing w:after="0" w:line="240" w:lineRule="auto"/>
              <w:jc w:val="right"/>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(рублей)</w:t>
            </w:r>
          </w:p>
        </w:tc>
      </w:tr>
      <w:tr w:rsidR="00E02215" w:rsidRPr="00E02215" w:rsidTr="00E02215">
        <w:trPr>
          <w:trHeight w:val="78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 xml:space="preserve">№ </w:t>
            </w:r>
            <w:proofErr w:type="gramStart"/>
            <w:r w:rsidRPr="00E02215">
              <w:rPr>
                <w:rFonts w:ascii="Arial" w:eastAsia="Times New Roman" w:hAnsi="Arial" w:cs="Arial"/>
                <w:color w:val="000000"/>
                <w:sz w:val="20"/>
                <w:szCs w:val="20"/>
                <w:lang w:eastAsia="ru-RU"/>
              </w:rPr>
              <w:t>п</w:t>
            </w:r>
            <w:proofErr w:type="gramEnd"/>
            <w:r w:rsidRPr="00E02215">
              <w:rPr>
                <w:rFonts w:ascii="Arial" w:eastAsia="Times New Roman" w:hAnsi="Arial" w:cs="Arial"/>
                <w:color w:val="000000"/>
                <w:sz w:val="20"/>
                <w:szCs w:val="20"/>
                <w:lang w:eastAsia="ru-RU"/>
              </w:rPr>
              <w:t>/п</w:t>
            </w:r>
          </w:p>
        </w:tc>
        <w:tc>
          <w:tcPr>
            <w:tcW w:w="4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Наименование субвенции и субсидии</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Сумма</w:t>
            </w:r>
          </w:p>
        </w:tc>
      </w:tr>
      <w:tr w:rsidR="00E02215" w:rsidRPr="00E02215" w:rsidTr="00E02215">
        <w:trPr>
          <w:trHeight w:val="31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E02215" w:rsidRPr="00E02215" w:rsidRDefault="00E02215" w:rsidP="00E02215">
            <w:pPr>
              <w:spacing w:after="0" w:line="240" w:lineRule="auto"/>
              <w:rPr>
                <w:rFonts w:ascii="Arial" w:eastAsia="Times New Roman" w:hAnsi="Arial" w:cs="Arial"/>
                <w:color w:val="000000"/>
                <w:sz w:val="20"/>
                <w:szCs w:val="20"/>
                <w:lang w:eastAsia="ru-RU"/>
              </w:rPr>
            </w:pPr>
          </w:p>
        </w:tc>
        <w:tc>
          <w:tcPr>
            <w:tcW w:w="4518" w:type="dxa"/>
            <w:vMerge/>
            <w:tcBorders>
              <w:top w:val="single" w:sz="4" w:space="0" w:color="auto"/>
              <w:left w:val="single" w:sz="4" w:space="0" w:color="auto"/>
              <w:bottom w:val="single" w:sz="4" w:space="0" w:color="000000"/>
              <w:right w:val="single" w:sz="4" w:space="0" w:color="auto"/>
            </w:tcBorders>
            <w:vAlign w:val="center"/>
            <w:hideMark/>
          </w:tcPr>
          <w:p w:rsidR="00E02215" w:rsidRPr="00E02215" w:rsidRDefault="00E02215" w:rsidP="00E02215">
            <w:pPr>
              <w:spacing w:after="0" w:line="240" w:lineRule="auto"/>
              <w:rPr>
                <w:rFonts w:ascii="Arial" w:eastAsia="Times New Roman" w:hAnsi="Arial" w:cs="Arial"/>
                <w:color w:val="000000"/>
                <w:sz w:val="20"/>
                <w:szCs w:val="20"/>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2023 год</w:t>
            </w:r>
          </w:p>
        </w:tc>
        <w:tc>
          <w:tcPr>
            <w:tcW w:w="1240"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2024 год</w:t>
            </w:r>
          </w:p>
        </w:tc>
        <w:tc>
          <w:tcPr>
            <w:tcW w:w="1360"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2025 год</w:t>
            </w:r>
          </w:p>
        </w:tc>
      </w:tr>
      <w:tr w:rsidR="00E02215" w:rsidRPr="00E02215" w:rsidTr="00E02215">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 </w:t>
            </w:r>
          </w:p>
        </w:tc>
        <w:tc>
          <w:tcPr>
            <w:tcW w:w="4518" w:type="dxa"/>
            <w:tcBorders>
              <w:top w:val="nil"/>
              <w:left w:val="nil"/>
              <w:bottom w:val="single" w:sz="4" w:space="0" w:color="auto"/>
              <w:right w:val="single" w:sz="4" w:space="0" w:color="auto"/>
            </w:tcBorders>
            <w:shd w:val="clear" w:color="auto" w:fill="auto"/>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1</w:t>
            </w:r>
          </w:p>
        </w:tc>
        <w:tc>
          <w:tcPr>
            <w:tcW w:w="13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3</w:t>
            </w:r>
          </w:p>
        </w:tc>
        <w:tc>
          <w:tcPr>
            <w:tcW w:w="1360"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r>
      <w:tr w:rsidR="00E02215" w:rsidRPr="00E02215" w:rsidTr="00E0221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1</w:t>
            </w:r>
          </w:p>
        </w:tc>
        <w:tc>
          <w:tcPr>
            <w:tcW w:w="4518" w:type="dxa"/>
            <w:tcBorders>
              <w:top w:val="nil"/>
              <w:left w:val="nil"/>
              <w:bottom w:val="single" w:sz="4" w:space="0" w:color="auto"/>
              <w:right w:val="single" w:sz="4" w:space="0" w:color="auto"/>
            </w:tcBorders>
            <w:shd w:val="clear" w:color="auto" w:fill="auto"/>
            <w:vAlign w:val="bottom"/>
            <w:hideMark/>
          </w:tcPr>
          <w:p w:rsidR="00E02215" w:rsidRPr="00E02215" w:rsidRDefault="00E02215" w:rsidP="00E02215">
            <w:pPr>
              <w:spacing w:after="0" w:line="240" w:lineRule="auto"/>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 xml:space="preserve">Администрация Горного сельсовета </w:t>
            </w:r>
            <w:proofErr w:type="spellStart"/>
            <w:r w:rsidRPr="00E02215">
              <w:rPr>
                <w:rFonts w:ascii="Arial" w:eastAsia="Times New Roman" w:hAnsi="Arial" w:cs="Arial"/>
                <w:color w:val="000000"/>
                <w:sz w:val="20"/>
                <w:szCs w:val="20"/>
                <w:lang w:eastAsia="ru-RU"/>
              </w:rPr>
              <w:t>Ачинского</w:t>
            </w:r>
            <w:proofErr w:type="spellEnd"/>
            <w:r w:rsidRPr="00E02215">
              <w:rPr>
                <w:rFonts w:ascii="Arial" w:eastAsia="Times New Roman" w:hAnsi="Arial" w:cs="Arial"/>
                <w:color w:val="000000"/>
                <w:sz w:val="20"/>
                <w:szCs w:val="20"/>
                <w:lang w:eastAsia="ru-RU"/>
              </w:rPr>
              <w:t xml:space="preserve"> района Красноярского края</w:t>
            </w:r>
          </w:p>
        </w:tc>
        <w:tc>
          <w:tcPr>
            <w:tcW w:w="13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color w:val="000000"/>
                <w:sz w:val="20"/>
                <w:szCs w:val="20"/>
                <w:lang w:eastAsia="ru-RU"/>
              </w:rPr>
            </w:pPr>
            <w:r w:rsidRPr="00E02215">
              <w:rPr>
                <w:rFonts w:ascii="Arial" w:eastAsia="Times New Roman" w:hAnsi="Arial" w:cs="Arial"/>
                <w:color w:val="000000"/>
                <w:sz w:val="20"/>
                <w:szCs w:val="20"/>
                <w:lang w:eastAsia="ru-RU"/>
              </w:rPr>
              <w:t>517438,0</w:t>
            </w:r>
          </w:p>
        </w:tc>
        <w:tc>
          <w:tcPr>
            <w:tcW w:w="12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540203,0</w:t>
            </w:r>
          </w:p>
        </w:tc>
        <w:tc>
          <w:tcPr>
            <w:tcW w:w="136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559906,0</w:t>
            </w:r>
          </w:p>
        </w:tc>
      </w:tr>
      <w:tr w:rsidR="00E02215" w:rsidRPr="00E02215" w:rsidTr="00E02215">
        <w:trPr>
          <w:trHeight w:val="1245"/>
        </w:trPr>
        <w:tc>
          <w:tcPr>
            <w:tcW w:w="60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2</w:t>
            </w:r>
          </w:p>
        </w:tc>
        <w:tc>
          <w:tcPr>
            <w:tcW w:w="4518"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Горного сельсовета</w:t>
            </w:r>
          </w:p>
        </w:tc>
        <w:tc>
          <w:tcPr>
            <w:tcW w:w="13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506938,0</w:t>
            </w:r>
          </w:p>
        </w:tc>
        <w:tc>
          <w:tcPr>
            <w:tcW w:w="12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529703,0</w:t>
            </w:r>
          </w:p>
        </w:tc>
        <w:tc>
          <w:tcPr>
            <w:tcW w:w="136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549406,0</w:t>
            </w:r>
          </w:p>
        </w:tc>
      </w:tr>
      <w:tr w:rsidR="00E02215" w:rsidRPr="00E02215" w:rsidTr="00E02215">
        <w:trPr>
          <w:trHeight w:val="1296"/>
        </w:trPr>
        <w:tc>
          <w:tcPr>
            <w:tcW w:w="600" w:type="dxa"/>
            <w:tcBorders>
              <w:top w:val="nil"/>
              <w:left w:val="single" w:sz="4" w:space="0" w:color="auto"/>
              <w:bottom w:val="single" w:sz="4" w:space="0" w:color="auto"/>
              <w:right w:val="single" w:sz="4" w:space="0" w:color="auto"/>
            </w:tcBorders>
            <w:shd w:val="clear" w:color="auto" w:fill="auto"/>
            <w:noWrap/>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3</w:t>
            </w:r>
          </w:p>
        </w:tc>
        <w:tc>
          <w:tcPr>
            <w:tcW w:w="4518" w:type="dxa"/>
            <w:tcBorders>
              <w:top w:val="nil"/>
              <w:left w:val="nil"/>
              <w:bottom w:val="single" w:sz="4" w:space="0" w:color="auto"/>
              <w:right w:val="single" w:sz="4" w:space="0" w:color="auto"/>
            </w:tcBorders>
            <w:shd w:val="clear" w:color="auto" w:fill="auto"/>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Осуществление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w:t>
            </w:r>
          </w:p>
        </w:tc>
        <w:tc>
          <w:tcPr>
            <w:tcW w:w="13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2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c>
          <w:tcPr>
            <w:tcW w:w="136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10500,0</w:t>
            </w:r>
          </w:p>
        </w:tc>
      </w:tr>
      <w:tr w:rsidR="00E02215" w:rsidRPr="00E02215" w:rsidTr="00E02215">
        <w:trPr>
          <w:trHeight w:val="31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4</w:t>
            </w:r>
          </w:p>
        </w:tc>
        <w:tc>
          <w:tcPr>
            <w:tcW w:w="4518" w:type="dxa"/>
            <w:tcBorders>
              <w:top w:val="nil"/>
              <w:left w:val="nil"/>
              <w:bottom w:val="single" w:sz="4" w:space="0" w:color="auto"/>
              <w:right w:val="single" w:sz="4" w:space="0" w:color="auto"/>
            </w:tcBorders>
            <w:shd w:val="clear" w:color="auto" w:fill="auto"/>
            <w:noWrap/>
            <w:vAlign w:val="bottom"/>
            <w:hideMark/>
          </w:tcPr>
          <w:p w:rsidR="00E02215" w:rsidRPr="00E02215" w:rsidRDefault="00E02215" w:rsidP="00E02215">
            <w:pPr>
              <w:spacing w:after="0" w:line="240" w:lineRule="auto"/>
              <w:rPr>
                <w:rFonts w:ascii="Arial" w:eastAsia="Times New Roman" w:hAnsi="Arial" w:cs="Arial"/>
                <w:sz w:val="20"/>
                <w:szCs w:val="20"/>
                <w:lang w:eastAsia="ru-RU"/>
              </w:rPr>
            </w:pPr>
            <w:r w:rsidRPr="00E02215">
              <w:rPr>
                <w:rFonts w:ascii="Arial" w:eastAsia="Times New Roman" w:hAnsi="Arial" w:cs="Arial"/>
                <w:sz w:val="20"/>
                <w:szCs w:val="20"/>
                <w:lang w:eastAsia="ru-RU"/>
              </w:rPr>
              <w:t>Всего</w:t>
            </w:r>
          </w:p>
        </w:tc>
        <w:tc>
          <w:tcPr>
            <w:tcW w:w="13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517438,0</w:t>
            </w:r>
          </w:p>
        </w:tc>
        <w:tc>
          <w:tcPr>
            <w:tcW w:w="124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540203,0</w:t>
            </w:r>
          </w:p>
        </w:tc>
        <w:tc>
          <w:tcPr>
            <w:tcW w:w="1360" w:type="dxa"/>
            <w:tcBorders>
              <w:top w:val="nil"/>
              <w:left w:val="nil"/>
              <w:bottom w:val="single" w:sz="4" w:space="0" w:color="auto"/>
              <w:right w:val="single" w:sz="4" w:space="0" w:color="auto"/>
            </w:tcBorders>
            <w:shd w:val="clear" w:color="auto" w:fill="auto"/>
            <w:noWrap/>
            <w:vAlign w:val="center"/>
            <w:hideMark/>
          </w:tcPr>
          <w:p w:rsidR="00E02215" w:rsidRPr="00E02215" w:rsidRDefault="00E02215" w:rsidP="00E02215">
            <w:pPr>
              <w:spacing w:after="0" w:line="240" w:lineRule="auto"/>
              <w:jc w:val="center"/>
              <w:rPr>
                <w:rFonts w:ascii="Arial" w:eastAsia="Times New Roman" w:hAnsi="Arial" w:cs="Arial"/>
                <w:sz w:val="20"/>
                <w:szCs w:val="20"/>
                <w:lang w:eastAsia="ru-RU"/>
              </w:rPr>
            </w:pPr>
            <w:r w:rsidRPr="00E02215">
              <w:rPr>
                <w:rFonts w:ascii="Arial" w:eastAsia="Times New Roman" w:hAnsi="Arial" w:cs="Arial"/>
                <w:sz w:val="20"/>
                <w:szCs w:val="20"/>
                <w:lang w:eastAsia="ru-RU"/>
              </w:rPr>
              <w:t>559906,0</w:t>
            </w:r>
          </w:p>
        </w:tc>
      </w:tr>
    </w:tbl>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E02215" w:rsidP="00E02215">
      <w:pPr>
        <w:spacing w:after="0" w:line="240" w:lineRule="auto"/>
        <w:rPr>
          <w:rFonts w:ascii="Arial" w:eastAsia="Times New Roman" w:hAnsi="Arial" w:cs="Arial"/>
          <w:sz w:val="20"/>
          <w:szCs w:val="20"/>
          <w:lang w:eastAsia="ru-RU"/>
        </w:rPr>
      </w:pPr>
    </w:p>
    <w:p w:rsidR="00E02215" w:rsidRPr="00E02215" w:rsidRDefault="00281CBE" w:rsidP="00E02215">
      <w:pPr>
        <w:spacing w:line="240" w:lineRule="auto"/>
        <w:ind w:firstLine="709"/>
        <w:rPr>
          <w:rFonts w:ascii="Times New Roman" w:eastAsia="Calibri" w:hAnsi="Times New Roman" w:cs="Times New Roman"/>
          <w:sz w:val="20"/>
          <w:szCs w:val="20"/>
        </w:rPr>
      </w:pPr>
      <w:r w:rsidRPr="00E02215">
        <w:rPr>
          <w:rFonts w:ascii="Arial" w:eastAsia="Calibri" w:hAnsi="Arial" w:cs="Arial"/>
          <w:noProof/>
          <w:sz w:val="20"/>
          <w:szCs w:val="20"/>
          <w:lang w:eastAsia="ru-RU"/>
        </w:rPr>
        <w:drawing>
          <wp:anchor distT="0" distB="0" distL="114300" distR="114300" simplePos="0" relativeHeight="251659264" behindDoc="0" locked="0" layoutInCell="1" allowOverlap="1" wp14:anchorId="1CE58CE5" wp14:editId="2D5AE11E">
            <wp:simplePos x="0" y="0"/>
            <wp:positionH relativeFrom="column">
              <wp:posOffset>4619625</wp:posOffset>
            </wp:positionH>
            <wp:positionV relativeFrom="paragraph">
              <wp:posOffset>171450</wp:posOffset>
            </wp:positionV>
            <wp:extent cx="657225" cy="800100"/>
            <wp:effectExtent l="0" t="0" r="9525" b="0"/>
            <wp:wrapSquare wrapText="right"/>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p>
    <w:p w:rsidR="00E02215" w:rsidRPr="00E02215" w:rsidRDefault="00E02215" w:rsidP="00E02215">
      <w:pPr>
        <w:keepNext/>
        <w:spacing w:after="0" w:line="240" w:lineRule="auto"/>
        <w:ind w:firstLine="709"/>
        <w:jc w:val="center"/>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br w:type="textWrapping" w:clear="all"/>
      </w:r>
    </w:p>
    <w:p w:rsidR="00E02215" w:rsidRPr="00E02215" w:rsidRDefault="00E02215" w:rsidP="00E02215">
      <w:pPr>
        <w:keepNext/>
        <w:spacing w:after="0" w:line="240" w:lineRule="auto"/>
        <w:ind w:firstLine="709"/>
        <w:jc w:val="center"/>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КРАСНОЯРСКИЙ  КРАЙ</w:t>
      </w:r>
    </w:p>
    <w:p w:rsidR="00E02215" w:rsidRPr="00E02215" w:rsidRDefault="00E02215" w:rsidP="00E02215">
      <w:pPr>
        <w:keepNext/>
        <w:spacing w:after="0" w:line="240" w:lineRule="auto"/>
        <w:ind w:firstLine="709"/>
        <w:jc w:val="center"/>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АЧИНСКИЙ РАЙОН</w:t>
      </w:r>
    </w:p>
    <w:p w:rsidR="00E02215" w:rsidRPr="00E02215" w:rsidRDefault="00E02215" w:rsidP="00E02215">
      <w:pPr>
        <w:keepNext/>
        <w:spacing w:after="0" w:line="240" w:lineRule="auto"/>
        <w:ind w:firstLine="709"/>
        <w:jc w:val="center"/>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ГОРНЫВЙ СЕЛЬСКИЙ СОВЕТ ДЕПУТАТОВ</w:t>
      </w:r>
    </w:p>
    <w:p w:rsidR="00E02215" w:rsidRPr="00E02215" w:rsidRDefault="00E02215" w:rsidP="00E02215">
      <w:pPr>
        <w:keepNext/>
        <w:spacing w:after="0" w:line="240" w:lineRule="auto"/>
        <w:ind w:firstLine="709"/>
        <w:jc w:val="center"/>
        <w:outlineLvl w:val="2"/>
        <w:rPr>
          <w:rFonts w:ascii="Arial" w:eastAsia="Times New Roman" w:hAnsi="Arial" w:cs="Arial"/>
          <w:b/>
          <w:bCs/>
          <w:sz w:val="20"/>
          <w:szCs w:val="20"/>
          <w:lang w:eastAsia="ru-RU"/>
        </w:rPr>
      </w:pPr>
    </w:p>
    <w:p w:rsidR="00E02215" w:rsidRPr="00E02215" w:rsidRDefault="00E02215" w:rsidP="00E02215">
      <w:pPr>
        <w:keepNext/>
        <w:spacing w:after="0" w:line="240" w:lineRule="auto"/>
        <w:ind w:firstLine="709"/>
        <w:jc w:val="center"/>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РЕШЕНИЕ  </w:t>
      </w:r>
    </w:p>
    <w:p w:rsidR="00E02215" w:rsidRPr="00E02215" w:rsidRDefault="00E02215" w:rsidP="00E02215">
      <w:pPr>
        <w:spacing w:after="0" w:line="240" w:lineRule="auto"/>
        <w:ind w:firstLine="709"/>
        <w:jc w:val="center"/>
        <w:rPr>
          <w:rFonts w:ascii="Arial" w:eastAsia="Times New Roman" w:hAnsi="Arial" w:cs="Arial"/>
          <w:sz w:val="20"/>
          <w:szCs w:val="20"/>
          <w:lang w:eastAsia="ru-RU"/>
        </w:rPr>
      </w:pPr>
    </w:p>
    <w:tbl>
      <w:tblPr>
        <w:tblW w:w="0" w:type="auto"/>
        <w:tblLayout w:type="fixed"/>
        <w:tblLook w:val="04A0" w:firstRow="1" w:lastRow="0" w:firstColumn="1" w:lastColumn="0" w:noHBand="0" w:noVBand="1"/>
      </w:tblPr>
      <w:tblGrid>
        <w:gridCol w:w="4896"/>
        <w:gridCol w:w="6366"/>
        <w:gridCol w:w="3481"/>
      </w:tblGrid>
      <w:tr w:rsidR="00E02215" w:rsidRPr="00E02215" w:rsidTr="00281CBE">
        <w:trPr>
          <w:trHeight w:val="370"/>
        </w:trPr>
        <w:tc>
          <w:tcPr>
            <w:tcW w:w="4896" w:type="dxa"/>
            <w:hideMark/>
          </w:tcPr>
          <w:p w:rsidR="00E02215" w:rsidRPr="00E02215" w:rsidRDefault="00E02215" w:rsidP="00E02215">
            <w:pPr>
              <w:spacing w:after="0" w:line="240" w:lineRule="auto"/>
              <w:ind w:firstLine="709"/>
              <w:rPr>
                <w:rFonts w:ascii="Arial" w:eastAsia="Times New Roman" w:hAnsi="Arial" w:cs="Arial"/>
                <w:b/>
                <w:sz w:val="20"/>
                <w:szCs w:val="20"/>
                <w:lang w:eastAsia="ru-RU"/>
              </w:rPr>
            </w:pPr>
            <w:r w:rsidRPr="00E02215">
              <w:rPr>
                <w:rFonts w:ascii="Arial" w:eastAsia="Times New Roman" w:hAnsi="Arial" w:cs="Arial"/>
                <w:b/>
                <w:sz w:val="20"/>
                <w:szCs w:val="20"/>
                <w:lang w:eastAsia="ru-RU"/>
              </w:rPr>
              <w:t xml:space="preserve">   </w:t>
            </w:r>
            <w:r w:rsidR="00281CBE">
              <w:rPr>
                <w:rFonts w:ascii="Arial" w:eastAsia="Times New Roman" w:hAnsi="Arial" w:cs="Arial"/>
                <w:b/>
                <w:sz w:val="20"/>
                <w:szCs w:val="20"/>
                <w:lang w:eastAsia="ru-RU"/>
              </w:rPr>
              <w:t xml:space="preserve">          </w:t>
            </w:r>
            <w:r w:rsidRPr="00E02215">
              <w:rPr>
                <w:rFonts w:ascii="Arial" w:eastAsia="Times New Roman" w:hAnsi="Arial" w:cs="Arial"/>
                <w:b/>
                <w:sz w:val="20"/>
                <w:szCs w:val="20"/>
                <w:lang w:eastAsia="ru-RU"/>
              </w:rPr>
              <w:t xml:space="preserve">  10.02.2023        </w:t>
            </w:r>
          </w:p>
        </w:tc>
        <w:tc>
          <w:tcPr>
            <w:tcW w:w="6366" w:type="dxa"/>
            <w:hideMark/>
          </w:tcPr>
          <w:p w:rsidR="00E02215" w:rsidRPr="00E02215" w:rsidRDefault="00E02215" w:rsidP="00E02215">
            <w:pPr>
              <w:spacing w:after="0" w:line="240" w:lineRule="auto"/>
              <w:ind w:firstLine="709"/>
              <w:rPr>
                <w:rFonts w:ascii="Arial" w:eastAsia="Times New Roman" w:hAnsi="Arial" w:cs="Arial"/>
                <w:b/>
                <w:sz w:val="20"/>
                <w:szCs w:val="20"/>
                <w:lang w:eastAsia="ru-RU"/>
              </w:rPr>
            </w:pPr>
            <w:r w:rsidRPr="00E02215">
              <w:rPr>
                <w:rFonts w:ascii="Arial" w:eastAsia="Times New Roman" w:hAnsi="Arial" w:cs="Arial"/>
                <w:b/>
                <w:sz w:val="20"/>
                <w:szCs w:val="20"/>
                <w:lang w:eastAsia="ru-RU"/>
              </w:rPr>
              <w:t xml:space="preserve">      </w:t>
            </w:r>
            <w:r w:rsidR="00281CBE">
              <w:rPr>
                <w:rFonts w:ascii="Arial" w:eastAsia="Times New Roman" w:hAnsi="Arial" w:cs="Arial"/>
                <w:b/>
                <w:sz w:val="20"/>
                <w:szCs w:val="20"/>
                <w:lang w:eastAsia="ru-RU"/>
              </w:rPr>
              <w:t xml:space="preserve">                </w:t>
            </w:r>
            <w:r w:rsidRPr="00E02215">
              <w:rPr>
                <w:rFonts w:ascii="Arial" w:eastAsia="Times New Roman" w:hAnsi="Arial" w:cs="Arial"/>
                <w:b/>
                <w:sz w:val="20"/>
                <w:szCs w:val="20"/>
                <w:lang w:eastAsia="ru-RU"/>
              </w:rPr>
              <w:t xml:space="preserve">  </w:t>
            </w:r>
            <w:proofErr w:type="spellStart"/>
            <w:r w:rsidRPr="00E02215">
              <w:rPr>
                <w:rFonts w:ascii="Arial" w:eastAsia="Times New Roman" w:hAnsi="Arial" w:cs="Arial"/>
                <w:b/>
                <w:sz w:val="20"/>
                <w:szCs w:val="20"/>
                <w:lang w:eastAsia="ru-RU"/>
              </w:rPr>
              <w:t>п</w:t>
            </w:r>
            <w:proofErr w:type="gramStart"/>
            <w:r w:rsidRPr="00E02215">
              <w:rPr>
                <w:rFonts w:ascii="Arial" w:eastAsia="Times New Roman" w:hAnsi="Arial" w:cs="Arial"/>
                <w:b/>
                <w:sz w:val="20"/>
                <w:szCs w:val="20"/>
                <w:lang w:eastAsia="ru-RU"/>
              </w:rPr>
              <w:t>.Г</w:t>
            </w:r>
            <w:proofErr w:type="gramEnd"/>
            <w:r w:rsidRPr="00E02215">
              <w:rPr>
                <w:rFonts w:ascii="Arial" w:eastAsia="Times New Roman" w:hAnsi="Arial" w:cs="Arial"/>
                <w:b/>
                <w:sz w:val="20"/>
                <w:szCs w:val="20"/>
                <w:lang w:eastAsia="ru-RU"/>
              </w:rPr>
              <w:t>орный</w:t>
            </w:r>
            <w:proofErr w:type="spellEnd"/>
          </w:p>
        </w:tc>
        <w:tc>
          <w:tcPr>
            <w:tcW w:w="3481" w:type="dxa"/>
            <w:hideMark/>
          </w:tcPr>
          <w:p w:rsidR="00E02215" w:rsidRPr="00E02215" w:rsidRDefault="00E02215" w:rsidP="00E02215">
            <w:pPr>
              <w:spacing w:after="0" w:line="240" w:lineRule="auto"/>
              <w:rPr>
                <w:rFonts w:ascii="Arial" w:eastAsia="Times New Roman" w:hAnsi="Arial" w:cs="Arial"/>
                <w:b/>
                <w:sz w:val="20"/>
                <w:szCs w:val="20"/>
                <w:lang w:eastAsia="ru-RU"/>
              </w:rPr>
            </w:pPr>
            <w:r w:rsidRPr="00E02215">
              <w:rPr>
                <w:rFonts w:ascii="Arial" w:eastAsia="Times New Roman" w:hAnsi="Arial" w:cs="Arial"/>
                <w:b/>
                <w:sz w:val="20"/>
                <w:szCs w:val="20"/>
                <w:lang w:eastAsia="ru-RU"/>
              </w:rPr>
              <w:t xml:space="preserve"> 21-111Р</w:t>
            </w:r>
          </w:p>
        </w:tc>
      </w:tr>
    </w:tbl>
    <w:p w:rsidR="00E02215" w:rsidRPr="00E02215" w:rsidRDefault="00E02215" w:rsidP="00E02215">
      <w:pPr>
        <w:spacing w:line="240" w:lineRule="auto"/>
        <w:ind w:firstLine="709"/>
        <w:jc w:val="center"/>
        <w:rPr>
          <w:rFonts w:ascii="Arial" w:eastAsia="Calibri" w:hAnsi="Arial" w:cs="Arial"/>
          <w:b/>
          <w:sz w:val="20"/>
          <w:szCs w:val="20"/>
        </w:rPr>
      </w:pPr>
    </w:p>
    <w:p w:rsidR="00E02215" w:rsidRPr="00E02215" w:rsidRDefault="00E02215" w:rsidP="00E02215">
      <w:pPr>
        <w:spacing w:before="240" w:after="0" w:line="240" w:lineRule="auto"/>
        <w:ind w:firstLine="709"/>
        <w:jc w:val="center"/>
        <w:rPr>
          <w:rFonts w:ascii="Arial" w:eastAsia="Times New Roman" w:hAnsi="Arial" w:cs="Arial"/>
          <w:b/>
          <w:bCs/>
          <w:sz w:val="20"/>
          <w:szCs w:val="20"/>
          <w:lang w:eastAsia="ru-RU"/>
        </w:rPr>
      </w:pPr>
      <w:r w:rsidRPr="00E02215">
        <w:rPr>
          <w:rFonts w:ascii="Arial" w:eastAsia="Times New Roman" w:hAnsi="Arial" w:cs="Arial"/>
          <w:b/>
          <w:sz w:val="20"/>
          <w:szCs w:val="20"/>
          <w:lang w:eastAsia="ru-RU"/>
        </w:rPr>
        <w:t xml:space="preserve">Об утверждении Положения о </w:t>
      </w:r>
      <w:r w:rsidRPr="00E02215">
        <w:rPr>
          <w:rFonts w:ascii="Arial" w:eastAsia="Times New Roman" w:hAnsi="Arial" w:cs="Arial"/>
          <w:b/>
          <w:bCs/>
          <w:sz w:val="20"/>
          <w:szCs w:val="20"/>
          <w:lang w:eastAsia="ru-RU"/>
        </w:rPr>
        <w:t xml:space="preserve">памятниках, мемориальных досках </w:t>
      </w:r>
    </w:p>
    <w:p w:rsidR="00E02215" w:rsidRPr="00E02215" w:rsidRDefault="00E02215" w:rsidP="00E02215">
      <w:pPr>
        <w:spacing w:after="0" w:line="240" w:lineRule="auto"/>
        <w:ind w:firstLine="709"/>
        <w:jc w:val="center"/>
        <w:rPr>
          <w:rFonts w:ascii="Arial" w:eastAsia="Times New Roman" w:hAnsi="Arial" w:cs="Arial"/>
          <w:b/>
          <w:sz w:val="20"/>
          <w:szCs w:val="20"/>
          <w:lang w:eastAsia="ru-RU"/>
        </w:rPr>
      </w:pPr>
      <w:r w:rsidRPr="00E02215">
        <w:rPr>
          <w:rFonts w:ascii="Arial" w:eastAsia="Times New Roman" w:hAnsi="Arial" w:cs="Arial"/>
          <w:b/>
          <w:bCs/>
          <w:sz w:val="20"/>
          <w:szCs w:val="20"/>
          <w:lang w:eastAsia="ru-RU"/>
        </w:rPr>
        <w:t xml:space="preserve">и других памятных знаках </w:t>
      </w:r>
      <w:r w:rsidRPr="00E02215">
        <w:rPr>
          <w:rFonts w:ascii="Arial" w:eastAsia="Times New Roman" w:hAnsi="Arial" w:cs="Arial"/>
          <w:b/>
          <w:sz w:val="20"/>
          <w:szCs w:val="20"/>
          <w:lang w:eastAsia="ru-RU"/>
        </w:rPr>
        <w:t xml:space="preserve">на территории Горного  сельсовета </w:t>
      </w:r>
    </w:p>
    <w:p w:rsidR="00E02215" w:rsidRPr="00E02215" w:rsidRDefault="00E02215" w:rsidP="00E02215">
      <w:pPr>
        <w:spacing w:line="240" w:lineRule="auto"/>
        <w:ind w:firstLine="709"/>
        <w:jc w:val="center"/>
        <w:rPr>
          <w:rFonts w:ascii="Arial" w:eastAsia="Times New Roman" w:hAnsi="Arial" w:cs="Arial"/>
          <w:b/>
          <w:sz w:val="20"/>
          <w:szCs w:val="20"/>
          <w:lang w:eastAsia="ru-RU"/>
        </w:rPr>
      </w:pPr>
      <w:proofErr w:type="spellStart"/>
      <w:r w:rsidRPr="00E02215">
        <w:rPr>
          <w:rFonts w:ascii="Arial" w:eastAsia="Times New Roman" w:hAnsi="Arial" w:cs="Arial"/>
          <w:b/>
          <w:sz w:val="20"/>
          <w:szCs w:val="20"/>
          <w:lang w:eastAsia="ru-RU"/>
        </w:rPr>
        <w:t>Ачинского</w:t>
      </w:r>
      <w:proofErr w:type="spellEnd"/>
      <w:r w:rsidRPr="00E02215">
        <w:rPr>
          <w:rFonts w:ascii="Arial" w:eastAsia="Times New Roman" w:hAnsi="Arial" w:cs="Arial"/>
          <w:b/>
          <w:sz w:val="20"/>
          <w:szCs w:val="20"/>
          <w:lang w:eastAsia="ru-RU"/>
        </w:rPr>
        <w:t xml:space="preserve"> района Красноярского края</w:t>
      </w:r>
    </w:p>
    <w:p w:rsidR="00E02215" w:rsidRPr="00E02215" w:rsidRDefault="00E02215" w:rsidP="00E02215">
      <w:pPr>
        <w:shd w:val="clear" w:color="auto" w:fill="FFFFFF"/>
        <w:spacing w:after="0" w:line="240" w:lineRule="auto"/>
        <w:ind w:firstLine="709"/>
        <w:jc w:val="both"/>
        <w:rPr>
          <w:rFonts w:ascii="Arial" w:eastAsia="Times New Roman" w:hAnsi="Arial" w:cs="Arial"/>
          <w:sz w:val="20"/>
          <w:szCs w:val="20"/>
          <w:lang w:eastAsia="ru-RU"/>
        </w:rPr>
      </w:pPr>
    </w:p>
    <w:p w:rsidR="00E02215" w:rsidRPr="00E02215" w:rsidRDefault="00E02215" w:rsidP="00E02215">
      <w:pPr>
        <w:spacing w:after="0" w:line="240" w:lineRule="auto"/>
        <w:ind w:firstLine="709"/>
        <w:jc w:val="both"/>
        <w:rPr>
          <w:rFonts w:ascii="Arial" w:eastAsia="Calibri" w:hAnsi="Arial" w:cs="Arial"/>
          <w:sz w:val="20"/>
          <w:szCs w:val="20"/>
        </w:rPr>
      </w:pPr>
      <w:r w:rsidRPr="00E02215">
        <w:rPr>
          <w:rFonts w:ascii="Arial" w:eastAsia="Times New Roman" w:hAnsi="Arial" w:cs="Arial"/>
          <w:sz w:val="20"/>
          <w:szCs w:val="20"/>
          <w:lang w:eastAsia="ru-RU"/>
        </w:rPr>
        <w:t xml:space="preserve">      </w:t>
      </w:r>
      <w:proofErr w:type="gramStart"/>
      <w:r w:rsidRPr="00E02215">
        <w:rPr>
          <w:rFonts w:ascii="Arial" w:eastAsia="Times New Roman" w:hAnsi="Arial" w:cs="Arial"/>
          <w:sz w:val="20"/>
          <w:szCs w:val="20"/>
          <w:lang w:eastAsia="ru-RU"/>
        </w:rPr>
        <w:t xml:space="preserve">В соответствии с </w:t>
      </w:r>
      <w:hyperlink r:id="rId10" w:anchor="7D20K3" w:history="1">
        <w:r w:rsidRPr="00E02215">
          <w:rPr>
            <w:rFonts w:ascii="Arial" w:eastAsia="Times New Roman" w:hAnsi="Arial" w:cs="Arial"/>
            <w:sz w:val="20"/>
            <w:szCs w:val="20"/>
            <w:lang w:eastAsia="ru-RU"/>
          </w:rPr>
          <w:t>Федеральным законом от 06.10.2003 № 131-ФЗ «Об общих принципах организации местного самоуправления в Российской Федерации»</w:t>
        </w:r>
      </w:hyperlink>
      <w:r w:rsidRPr="00E02215">
        <w:rPr>
          <w:rFonts w:ascii="Arial" w:eastAsia="Calibri" w:hAnsi="Arial" w:cs="Arial"/>
          <w:sz w:val="20"/>
          <w:szCs w:val="20"/>
        </w:rPr>
        <w:t xml:space="preserve">, руководствуясь положениями </w:t>
      </w:r>
      <w:hyperlink r:id="rId11" w:anchor="64U0IK" w:history="1">
        <w:r w:rsidRPr="00E02215">
          <w:rPr>
            <w:rFonts w:ascii="Arial" w:eastAsia="Times New Roman" w:hAnsi="Arial" w:cs="Arial"/>
            <w:sz w:val="20"/>
            <w:szCs w:val="20"/>
            <w:lang w:eastAsia="ru-RU"/>
          </w:rPr>
          <w:t>Федерального закона от 25.06.2002 № 73-ФЗ «Об объектах культурного наследия (памятниках истории и культуры) народов Российской Федерации»</w:t>
        </w:r>
      </w:hyperlink>
      <w:r w:rsidRPr="00E02215">
        <w:rPr>
          <w:rFonts w:ascii="Arial" w:eastAsia="Calibri" w:hAnsi="Arial" w:cs="Arial"/>
          <w:sz w:val="20"/>
          <w:szCs w:val="20"/>
        </w:rPr>
        <w:t>, Законом Российской Федерации от 14.01.1993 № 4292-1 «Об увековечении памяти погибших при защите Отечества», Федеральным законом от 13.03.1995 № 32-ФЗ  «О днях воинской славы и памятных датах</w:t>
      </w:r>
      <w:proofErr w:type="gramEnd"/>
      <w:r w:rsidRPr="00E02215">
        <w:rPr>
          <w:rFonts w:ascii="Arial" w:eastAsia="Calibri" w:hAnsi="Arial" w:cs="Arial"/>
          <w:sz w:val="20"/>
          <w:szCs w:val="20"/>
        </w:rPr>
        <w:t xml:space="preserve"> </w:t>
      </w:r>
      <w:proofErr w:type="gramStart"/>
      <w:r w:rsidRPr="00E02215">
        <w:rPr>
          <w:rFonts w:ascii="Arial" w:eastAsia="Calibri" w:hAnsi="Arial" w:cs="Arial"/>
          <w:sz w:val="20"/>
          <w:szCs w:val="20"/>
        </w:rPr>
        <w:t>России», закона Красноярского края от 15.10.2015 № 9-3724 «О закреплении вопросов местного самоуправления за сельскими поселениями Красноярского края», закона Красноярского края от 23.04.2009 № 8-3166 «</w:t>
      </w:r>
      <w:r w:rsidRPr="00E02215">
        <w:rPr>
          <w:rFonts w:ascii="Arial" w:eastAsia="Times New Roman" w:hAnsi="Arial" w:cs="Arial"/>
          <w:bCs/>
          <w:sz w:val="20"/>
          <w:szCs w:val="20"/>
          <w:lang w:eastAsia="ru-RU"/>
        </w:rPr>
        <w:t xml:space="preserve">Об объектах культурного наследия (памятниках истории и культуры) народов Российской Федерации, расположенных на территории Красноярского края», Уставом Горного сельсовета </w:t>
      </w:r>
      <w:proofErr w:type="spellStart"/>
      <w:r w:rsidRPr="00E02215">
        <w:rPr>
          <w:rFonts w:ascii="Arial" w:eastAsia="Times New Roman" w:hAnsi="Arial" w:cs="Arial"/>
          <w:bCs/>
          <w:sz w:val="20"/>
          <w:szCs w:val="20"/>
          <w:lang w:eastAsia="ru-RU"/>
        </w:rPr>
        <w:t>Ачинского</w:t>
      </w:r>
      <w:proofErr w:type="spellEnd"/>
      <w:r w:rsidRPr="00E02215">
        <w:rPr>
          <w:rFonts w:ascii="Arial" w:eastAsia="Times New Roman" w:hAnsi="Arial" w:cs="Arial"/>
          <w:bCs/>
          <w:sz w:val="20"/>
          <w:szCs w:val="20"/>
          <w:lang w:eastAsia="ru-RU"/>
        </w:rPr>
        <w:t xml:space="preserve"> района Красноярского края, Горный сельский Совет депутатов, РЕШИЛ: </w:t>
      </w:r>
      <w:proofErr w:type="gramEnd"/>
    </w:p>
    <w:p w:rsidR="00E02215" w:rsidRPr="00E02215" w:rsidRDefault="00E02215" w:rsidP="00E02215">
      <w:pPr>
        <w:shd w:val="clear" w:color="auto" w:fill="FFFFFF"/>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bCs/>
          <w:sz w:val="20"/>
          <w:szCs w:val="20"/>
          <w:lang w:eastAsia="ru-RU"/>
        </w:rPr>
        <w:t xml:space="preserve">1. </w:t>
      </w:r>
      <w:r w:rsidRPr="00E02215">
        <w:rPr>
          <w:rFonts w:ascii="Arial" w:eastAsia="Times New Roman" w:hAnsi="Arial" w:cs="Arial"/>
          <w:sz w:val="20"/>
          <w:szCs w:val="20"/>
          <w:lang w:eastAsia="ru-RU"/>
        </w:rPr>
        <w:t xml:space="preserve">Утвердить Положение о </w:t>
      </w:r>
      <w:r w:rsidRPr="00E02215">
        <w:rPr>
          <w:rFonts w:ascii="Arial" w:eastAsia="Times New Roman" w:hAnsi="Arial" w:cs="Arial"/>
          <w:bCs/>
          <w:sz w:val="20"/>
          <w:szCs w:val="20"/>
          <w:lang w:eastAsia="ru-RU"/>
        </w:rPr>
        <w:t xml:space="preserve">памятниках, мемориальных досках и других памятных знаках на территории Горного сельсовета </w:t>
      </w:r>
      <w:proofErr w:type="spellStart"/>
      <w:r w:rsidRPr="00E02215">
        <w:rPr>
          <w:rFonts w:ascii="Arial" w:eastAsia="Times New Roman" w:hAnsi="Arial" w:cs="Arial"/>
          <w:bCs/>
          <w:sz w:val="20"/>
          <w:szCs w:val="20"/>
          <w:lang w:eastAsia="ru-RU"/>
        </w:rPr>
        <w:t>Ачинского</w:t>
      </w:r>
      <w:proofErr w:type="spellEnd"/>
      <w:r w:rsidRPr="00E02215">
        <w:rPr>
          <w:rFonts w:ascii="Arial" w:eastAsia="Times New Roman" w:hAnsi="Arial" w:cs="Arial"/>
          <w:bCs/>
          <w:sz w:val="20"/>
          <w:szCs w:val="20"/>
          <w:lang w:eastAsia="ru-RU"/>
        </w:rPr>
        <w:t xml:space="preserve"> района Красноярского края</w:t>
      </w:r>
      <w:r w:rsidRPr="00E02215">
        <w:rPr>
          <w:rFonts w:ascii="Arial" w:eastAsia="Times New Roman" w:hAnsi="Arial" w:cs="Arial"/>
          <w:sz w:val="20"/>
          <w:szCs w:val="20"/>
          <w:lang w:eastAsia="ru-RU"/>
        </w:rPr>
        <w:t>, согласно приложению.</w:t>
      </w:r>
    </w:p>
    <w:p w:rsidR="00E02215" w:rsidRPr="00E02215" w:rsidRDefault="00E02215" w:rsidP="00E02215">
      <w:pPr>
        <w:shd w:val="clear" w:color="auto" w:fill="FFFFFF"/>
        <w:spacing w:after="0" w:line="240" w:lineRule="auto"/>
        <w:ind w:firstLine="709"/>
        <w:jc w:val="both"/>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2. Решение вступает в силу после его  официального опубликования в информационном  листе  «Информационный  вестник».</w:t>
      </w:r>
    </w:p>
    <w:p w:rsidR="00E02215" w:rsidRPr="00E02215" w:rsidRDefault="00E02215" w:rsidP="00E02215">
      <w:pPr>
        <w:shd w:val="clear" w:color="auto" w:fill="FFFFFF"/>
        <w:spacing w:after="0" w:line="240" w:lineRule="auto"/>
        <w:ind w:firstLine="709"/>
        <w:jc w:val="both"/>
        <w:rPr>
          <w:rFonts w:ascii="Arial" w:eastAsia="Times New Roman" w:hAnsi="Arial" w:cs="Arial"/>
          <w:sz w:val="20"/>
          <w:szCs w:val="20"/>
          <w:lang w:eastAsia="ru-RU"/>
        </w:rPr>
      </w:pPr>
    </w:p>
    <w:p w:rsidR="00E02215" w:rsidRPr="00E02215" w:rsidRDefault="00E02215" w:rsidP="00E02215">
      <w:pPr>
        <w:shd w:val="clear" w:color="auto" w:fill="FFFFFF"/>
        <w:spacing w:after="0" w:line="240" w:lineRule="auto"/>
        <w:ind w:firstLine="709"/>
        <w:jc w:val="both"/>
        <w:rPr>
          <w:rFonts w:ascii="Arial" w:eastAsia="Times New Roman" w:hAnsi="Arial" w:cs="Arial"/>
          <w:sz w:val="20"/>
          <w:szCs w:val="20"/>
          <w:lang w:eastAsia="ru-RU"/>
        </w:rPr>
      </w:pPr>
    </w:p>
    <w:p w:rsidR="00E02215" w:rsidRPr="00E02215" w:rsidRDefault="00E02215" w:rsidP="00E02215">
      <w:pPr>
        <w:shd w:val="clear" w:color="auto" w:fill="FFFFFF"/>
        <w:spacing w:after="0" w:line="240" w:lineRule="auto"/>
        <w:ind w:firstLine="709"/>
        <w:jc w:val="both"/>
        <w:rPr>
          <w:rFonts w:ascii="Arial" w:eastAsia="Times New Roman" w:hAnsi="Arial" w:cs="Arial"/>
          <w:bCs/>
          <w:sz w:val="20"/>
          <w:szCs w:val="20"/>
          <w:lang w:eastAsia="ru-RU"/>
        </w:rPr>
      </w:pPr>
    </w:p>
    <w:p w:rsidR="00E02215" w:rsidRPr="00E02215" w:rsidRDefault="00E02215" w:rsidP="00E02215">
      <w:pPr>
        <w:shd w:val="clear" w:color="auto" w:fill="FFFFFF"/>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E02215" w:rsidRPr="00E02215" w:rsidTr="00E02215">
        <w:tc>
          <w:tcPr>
            <w:tcW w:w="4361" w:type="dxa"/>
          </w:tcPr>
          <w:p w:rsidR="00E02215" w:rsidRPr="00E02215" w:rsidRDefault="00E02215" w:rsidP="00E02215">
            <w:pPr>
              <w:ind w:firstLine="709"/>
              <w:rPr>
                <w:rFonts w:ascii="Arial" w:eastAsia="Calibri" w:hAnsi="Arial" w:cs="Arial"/>
                <w:b/>
                <w:sz w:val="20"/>
                <w:szCs w:val="20"/>
              </w:rPr>
            </w:pPr>
            <w:r w:rsidRPr="00E02215">
              <w:rPr>
                <w:rFonts w:ascii="Arial" w:eastAsia="Calibri" w:hAnsi="Arial" w:cs="Arial"/>
                <w:sz w:val="20"/>
                <w:szCs w:val="20"/>
              </w:rPr>
              <w:t xml:space="preserve">Председатель   </w:t>
            </w:r>
            <w:proofErr w:type="gramStart"/>
            <w:r w:rsidRPr="00E02215">
              <w:rPr>
                <w:rFonts w:ascii="Arial" w:eastAsia="Calibri" w:hAnsi="Arial" w:cs="Arial"/>
                <w:sz w:val="20"/>
                <w:szCs w:val="20"/>
              </w:rPr>
              <w:t>Горного</w:t>
            </w:r>
            <w:proofErr w:type="gramEnd"/>
            <w:r w:rsidRPr="00E02215">
              <w:rPr>
                <w:rFonts w:ascii="Arial" w:eastAsia="Calibri" w:hAnsi="Arial" w:cs="Arial"/>
                <w:sz w:val="20"/>
                <w:szCs w:val="20"/>
              </w:rPr>
              <w:t xml:space="preserve"> </w:t>
            </w:r>
          </w:p>
          <w:p w:rsidR="00E02215" w:rsidRPr="00E02215" w:rsidRDefault="00E02215" w:rsidP="00E02215">
            <w:pPr>
              <w:ind w:firstLine="709"/>
              <w:rPr>
                <w:rFonts w:ascii="Arial" w:eastAsia="Calibri" w:hAnsi="Arial" w:cs="Arial"/>
                <w:b/>
                <w:sz w:val="20"/>
                <w:szCs w:val="20"/>
              </w:rPr>
            </w:pPr>
            <w:r w:rsidRPr="00E02215">
              <w:rPr>
                <w:rFonts w:ascii="Arial" w:eastAsia="Calibri" w:hAnsi="Arial" w:cs="Arial"/>
                <w:sz w:val="20"/>
                <w:szCs w:val="20"/>
              </w:rPr>
              <w:t>сельского Совета депутатов</w:t>
            </w:r>
          </w:p>
          <w:p w:rsidR="00E02215" w:rsidRPr="00E02215" w:rsidRDefault="00E02215" w:rsidP="00E02215">
            <w:pPr>
              <w:ind w:firstLine="709"/>
              <w:rPr>
                <w:rFonts w:ascii="Arial" w:eastAsia="Calibri" w:hAnsi="Arial" w:cs="Arial"/>
                <w:b/>
                <w:sz w:val="20"/>
                <w:szCs w:val="20"/>
              </w:rPr>
            </w:pPr>
            <w:r w:rsidRPr="00E02215">
              <w:rPr>
                <w:rFonts w:ascii="Arial" w:eastAsia="Calibri" w:hAnsi="Arial" w:cs="Arial"/>
                <w:sz w:val="20"/>
                <w:szCs w:val="20"/>
              </w:rPr>
              <w:t xml:space="preserve">_________   </w:t>
            </w:r>
            <w:proofErr w:type="spellStart"/>
            <w:r w:rsidRPr="00E02215">
              <w:rPr>
                <w:rFonts w:ascii="Arial" w:eastAsia="Calibri" w:hAnsi="Arial" w:cs="Arial"/>
                <w:sz w:val="20"/>
                <w:szCs w:val="20"/>
              </w:rPr>
              <w:t>А.Н.Подковырина</w:t>
            </w:r>
            <w:proofErr w:type="spellEnd"/>
            <w:r w:rsidRPr="00E02215">
              <w:rPr>
                <w:rFonts w:ascii="Arial" w:eastAsia="Calibri" w:hAnsi="Arial" w:cs="Arial"/>
                <w:sz w:val="20"/>
                <w:szCs w:val="20"/>
              </w:rPr>
              <w:t xml:space="preserve"> </w:t>
            </w:r>
          </w:p>
          <w:p w:rsidR="00E02215" w:rsidRPr="00E02215" w:rsidRDefault="00E02215" w:rsidP="00E02215">
            <w:pPr>
              <w:ind w:firstLine="709"/>
              <w:rPr>
                <w:rFonts w:ascii="Arial" w:eastAsia="Calibri" w:hAnsi="Arial" w:cs="Arial"/>
                <w:sz w:val="20"/>
                <w:szCs w:val="20"/>
              </w:rPr>
            </w:pPr>
          </w:p>
          <w:p w:rsidR="00E02215" w:rsidRPr="00E02215" w:rsidRDefault="00E02215" w:rsidP="00E02215">
            <w:pPr>
              <w:ind w:firstLine="709"/>
              <w:rPr>
                <w:rFonts w:ascii="Arial" w:eastAsia="Calibri" w:hAnsi="Arial" w:cs="Arial"/>
                <w:b/>
                <w:sz w:val="20"/>
                <w:szCs w:val="20"/>
              </w:rPr>
            </w:pPr>
          </w:p>
        </w:tc>
        <w:tc>
          <w:tcPr>
            <w:tcW w:w="5210" w:type="dxa"/>
          </w:tcPr>
          <w:p w:rsidR="00E02215" w:rsidRPr="00E02215" w:rsidRDefault="00E02215" w:rsidP="00E02215">
            <w:pPr>
              <w:ind w:firstLine="709"/>
              <w:jc w:val="right"/>
              <w:rPr>
                <w:rFonts w:ascii="Arial" w:eastAsia="Calibri" w:hAnsi="Arial" w:cs="Arial"/>
                <w:b/>
                <w:sz w:val="20"/>
                <w:szCs w:val="20"/>
              </w:rPr>
            </w:pPr>
            <w:r w:rsidRPr="00E02215">
              <w:rPr>
                <w:rFonts w:ascii="Arial" w:eastAsia="Calibri" w:hAnsi="Arial" w:cs="Arial"/>
                <w:sz w:val="20"/>
                <w:szCs w:val="20"/>
              </w:rPr>
              <w:t>Глава Горного сельсовета</w:t>
            </w:r>
          </w:p>
          <w:p w:rsidR="00E02215" w:rsidRPr="00E02215" w:rsidRDefault="00E02215" w:rsidP="00E02215">
            <w:pPr>
              <w:ind w:firstLine="709"/>
              <w:jc w:val="right"/>
              <w:rPr>
                <w:rFonts w:ascii="Arial" w:eastAsia="Calibri" w:hAnsi="Arial" w:cs="Arial"/>
                <w:b/>
                <w:sz w:val="20"/>
                <w:szCs w:val="20"/>
              </w:rPr>
            </w:pPr>
          </w:p>
          <w:p w:rsidR="00E02215" w:rsidRPr="00E02215" w:rsidRDefault="00E02215" w:rsidP="00E02215">
            <w:pPr>
              <w:ind w:firstLine="709"/>
              <w:jc w:val="right"/>
              <w:rPr>
                <w:rFonts w:ascii="Arial" w:eastAsia="Calibri" w:hAnsi="Arial" w:cs="Arial"/>
                <w:b/>
                <w:sz w:val="20"/>
                <w:szCs w:val="20"/>
              </w:rPr>
            </w:pPr>
            <w:r w:rsidRPr="00E02215">
              <w:rPr>
                <w:rFonts w:ascii="Arial" w:eastAsia="Calibri" w:hAnsi="Arial" w:cs="Arial"/>
                <w:sz w:val="20"/>
                <w:szCs w:val="20"/>
              </w:rPr>
              <w:t xml:space="preserve">_________ </w:t>
            </w:r>
            <w:proofErr w:type="spellStart"/>
            <w:r w:rsidRPr="00E02215">
              <w:rPr>
                <w:rFonts w:ascii="Arial" w:eastAsia="Calibri" w:hAnsi="Arial" w:cs="Arial"/>
                <w:sz w:val="20"/>
                <w:szCs w:val="20"/>
              </w:rPr>
              <w:t>С.М.Мельниченко</w:t>
            </w:r>
            <w:proofErr w:type="spellEnd"/>
          </w:p>
          <w:p w:rsidR="00E02215" w:rsidRPr="00E02215" w:rsidRDefault="00E02215" w:rsidP="00E02215">
            <w:pPr>
              <w:ind w:firstLine="709"/>
              <w:jc w:val="right"/>
              <w:rPr>
                <w:rFonts w:ascii="Arial" w:eastAsia="Calibri" w:hAnsi="Arial" w:cs="Arial"/>
                <w:sz w:val="20"/>
                <w:szCs w:val="20"/>
              </w:rPr>
            </w:pPr>
          </w:p>
          <w:p w:rsidR="00E02215" w:rsidRPr="00E02215" w:rsidRDefault="00E02215" w:rsidP="00E02215">
            <w:pPr>
              <w:ind w:firstLine="709"/>
              <w:jc w:val="right"/>
              <w:rPr>
                <w:rFonts w:ascii="Arial" w:eastAsia="Calibri" w:hAnsi="Arial" w:cs="Arial"/>
                <w:b/>
                <w:sz w:val="20"/>
                <w:szCs w:val="20"/>
              </w:rPr>
            </w:pPr>
          </w:p>
        </w:tc>
      </w:tr>
      <w:tr w:rsidR="00E02215" w:rsidRPr="00E02215" w:rsidTr="00E02215">
        <w:tc>
          <w:tcPr>
            <w:tcW w:w="4361" w:type="dxa"/>
          </w:tcPr>
          <w:p w:rsidR="00E02215" w:rsidRPr="00E02215" w:rsidRDefault="00E02215" w:rsidP="00E02215">
            <w:pPr>
              <w:ind w:firstLine="709"/>
              <w:rPr>
                <w:rFonts w:ascii="Arial" w:eastAsia="Calibri" w:hAnsi="Arial" w:cs="Arial"/>
                <w:sz w:val="20"/>
                <w:szCs w:val="20"/>
              </w:rPr>
            </w:pPr>
          </w:p>
        </w:tc>
        <w:tc>
          <w:tcPr>
            <w:tcW w:w="5210" w:type="dxa"/>
          </w:tcPr>
          <w:p w:rsidR="00E02215" w:rsidRPr="00E02215" w:rsidRDefault="00E02215" w:rsidP="00E02215">
            <w:pPr>
              <w:ind w:firstLine="709"/>
              <w:jc w:val="right"/>
              <w:rPr>
                <w:rFonts w:ascii="Arial" w:eastAsia="Calibri" w:hAnsi="Arial" w:cs="Arial"/>
                <w:sz w:val="20"/>
                <w:szCs w:val="20"/>
              </w:rPr>
            </w:pPr>
          </w:p>
        </w:tc>
      </w:tr>
    </w:tbl>
    <w:p w:rsidR="00E02215" w:rsidRPr="00E02215" w:rsidRDefault="00E02215" w:rsidP="00E02215">
      <w:pPr>
        <w:shd w:val="clear" w:color="auto" w:fill="FFFFFF"/>
        <w:spacing w:after="0" w:line="240" w:lineRule="auto"/>
        <w:ind w:firstLine="709"/>
        <w:jc w:val="right"/>
        <w:textAlignment w:val="baseline"/>
        <w:outlineLvl w:val="1"/>
        <w:rPr>
          <w:rFonts w:ascii="Arial" w:eastAsia="Times New Roman" w:hAnsi="Arial" w:cs="Arial"/>
          <w:bCs/>
          <w:sz w:val="20"/>
          <w:szCs w:val="20"/>
          <w:lang w:eastAsia="ru-RU"/>
        </w:rPr>
      </w:pPr>
      <w:r w:rsidRPr="00E02215">
        <w:rPr>
          <w:rFonts w:ascii="Arial" w:eastAsia="Times New Roman" w:hAnsi="Arial" w:cs="Arial"/>
          <w:bCs/>
          <w:sz w:val="20"/>
          <w:szCs w:val="20"/>
          <w:lang w:eastAsia="ru-RU"/>
        </w:rPr>
        <w:t>Приложение</w:t>
      </w:r>
      <w:r w:rsidRPr="00E02215">
        <w:rPr>
          <w:rFonts w:ascii="Arial" w:eastAsia="Times New Roman" w:hAnsi="Arial" w:cs="Arial"/>
          <w:bCs/>
          <w:sz w:val="20"/>
          <w:szCs w:val="20"/>
          <w:lang w:eastAsia="ru-RU"/>
        </w:rPr>
        <w:br/>
        <w:t>к решению Горного сельского Совета депутатов</w:t>
      </w:r>
      <w:r w:rsidRPr="00E02215">
        <w:rPr>
          <w:rFonts w:ascii="Arial" w:eastAsia="Times New Roman" w:hAnsi="Arial" w:cs="Arial"/>
          <w:bCs/>
          <w:sz w:val="20"/>
          <w:szCs w:val="20"/>
          <w:lang w:eastAsia="ru-RU"/>
        </w:rPr>
        <w:br/>
        <w:t>от 10.11.2023 № 21-111Р</w:t>
      </w:r>
    </w:p>
    <w:p w:rsidR="00E02215" w:rsidRPr="00E02215" w:rsidRDefault="00E02215" w:rsidP="00E02215">
      <w:pPr>
        <w:shd w:val="clear" w:color="auto" w:fill="FFFFFF"/>
        <w:spacing w:after="0" w:line="240" w:lineRule="auto"/>
        <w:ind w:firstLine="709"/>
        <w:jc w:val="center"/>
        <w:textAlignment w:val="baseline"/>
        <w:rPr>
          <w:rFonts w:ascii="Arial" w:eastAsia="Times New Roman" w:hAnsi="Arial" w:cs="Arial"/>
          <w:b/>
          <w:bCs/>
          <w:sz w:val="20"/>
          <w:szCs w:val="20"/>
          <w:lang w:eastAsia="ru-RU"/>
        </w:rPr>
      </w:pPr>
    </w:p>
    <w:p w:rsidR="00E02215" w:rsidRPr="00E02215" w:rsidRDefault="00E02215" w:rsidP="00E02215">
      <w:pPr>
        <w:shd w:val="clear" w:color="auto" w:fill="FFFFFF"/>
        <w:spacing w:after="0" w:line="240" w:lineRule="auto"/>
        <w:ind w:firstLine="709"/>
        <w:jc w:val="center"/>
        <w:textAlignment w:val="baseline"/>
        <w:rPr>
          <w:rFonts w:ascii="Arial" w:eastAsia="Times New Roman" w:hAnsi="Arial" w:cs="Arial"/>
          <w:b/>
          <w:bCs/>
          <w:sz w:val="20"/>
          <w:szCs w:val="20"/>
          <w:lang w:eastAsia="ru-RU"/>
        </w:rPr>
      </w:pPr>
    </w:p>
    <w:p w:rsidR="00E02215" w:rsidRPr="00E02215" w:rsidRDefault="00E02215" w:rsidP="00E02215">
      <w:pPr>
        <w:shd w:val="clear" w:color="auto" w:fill="FFFFFF"/>
        <w:spacing w:after="0" w:line="240" w:lineRule="auto"/>
        <w:ind w:firstLine="709"/>
        <w:jc w:val="center"/>
        <w:textAlignment w:val="baseline"/>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br/>
        <w:t xml:space="preserve">Положение </w:t>
      </w:r>
    </w:p>
    <w:p w:rsidR="00E02215" w:rsidRPr="00E02215" w:rsidRDefault="00E02215" w:rsidP="00E02215">
      <w:pPr>
        <w:shd w:val="clear" w:color="auto" w:fill="FFFFFF"/>
        <w:spacing w:after="0" w:line="240" w:lineRule="auto"/>
        <w:ind w:firstLine="709"/>
        <w:jc w:val="center"/>
        <w:textAlignment w:val="baseline"/>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о памятных знаках на территории Горного сельсовета </w:t>
      </w:r>
    </w:p>
    <w:p w:rsidR="00E02215" w:rsidRPr="00E02215" w:rsidRDefault="00E02215" w:rsidP="00E02215">
      <w:pPr>
        <w:shd w:val="clear" w:color="auto" w:fill="FFFFFF"/>
        <w:spacing w:after="0" w:line="240" w:lineRule="auto"/>
        <w:ind w:firstLine="709"/>
        <w:jc w:val="center"/>
        <w:textAlignment w:val="baseline"/>
        <w:rPr>
          <w:rFonts w:ascii="Arial" w:eastAsia="Times New Roman" w:hAnsi="Arial" w:cs="Arial"/>
          <w:b/>
          <w:bCs/>
          <w:sz w:val="20"/>
          <w:szCs w:val="20"/>
          <w:lang w:eastAsia="ru-RU"/>
        </w:rPr>
      </w:pPr>
      <w:proofErr w:type="spellStart"/>
      <w:r w:rsidRPr="00E02215">
        <w:rPr>
          <w:rFonts w:ascii="Arial" w:eastAsia="Times New Roman" w:hAnsi="Arial" w:cs="Arial"/>
          <w:b/>
          <w:bCs/>
          <w:sz w:val="20"/>
          <w:szCs w:val="20"/>
          <w:lang w:eastAsia="ru-RU"/>
        </w:rPr>
        <w:t>Ачинского</w:t>
      </w:r>
      <w:proofErr w:type="spellEnd"/>
      <w:r w:rsidRPr="00E02215">
        <w:rPr>
          <w:rFonts w:ascii="Arial" w:eastAsia="Times New Roman" w:hAnsi="Arial" w:cs="Arial"/>
          <w:b/>
          <w:bCs/>
          <w:sz w:val="20"/>
          <w:szCs w:val="20"/>
          <w:lang w:eastAsia="ru-RU"/>
        </w:rPr>
        <w:t xml:space="preserve"> района Красноярского края</w:t>
      </w:r>
    </w:p>
    <w:p w:rsidR="00E02215" w:rsidRPr="00E02215" w:rsidRDefault="00E02215" w:rsidP="00E02215">
      <w:pPr>
        <w:shd w:val="clear" w:color="auto" w:fill="FFFFFF"/>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br/>
        <w:t>1. Общие положения</w:t>
      </w:r>
    </w:p>
    <w:p w:rsidR="00E02215" w:rsidRPr="00E02215" w:rsidRDefault="00E02215" w:rsidP="00E02215">
      <w:pPr>
        <w:shd w:val="clear" w:color="auto" w:fill="FFFFFF"/>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bCs/>
          <w:sz w:val="20"/>
          <w:szCs w:val="20"/>
          <w:lang w:eastAsia="ru-RU"/>
        </w:rPr>
      </w:pPr>
      <w:r w:rsidRPr="00E02215">
        <w:rPr>
          <w:rFonts w:ascii="Arial" w:eastAsia="Times New Roman" w:hAnsi="Arial" w:cs="Arial"/>
          <w:sz w:val="20"/>
          <w:szCs w:val="20"/>
          <w:lang w:eastAsia="ru-RU"/>
        </w:rPr>
        <w:t xml:space="preserve">         1.1. </w:t>
      </w:r>
      <w:proofErr w:type="gramStart"/>
      <w:r w:rsidRPr="00E02215">
        <w:rPr>
          <w:rFonts w:ascii="Arial" w:eastAsia="Times New Roman" w:hAnsi="Arial" w:cs="Arial"/>
          <w:sz w:val="20"/>
          <w:szCs w:val="20"/>
          <w:lang w:eastAsia="ru-RU"/>
        </w:rPr>
        <w:t xml:space="preserve">Настоящее Положение </w:t>
      </w:r>
      <w:r w:rsidRPr="00E02215">
        <w:rPr>
          <w:rFonts w:ascii="Arial" w:eastAsia="Times New Roman" w:hAnsi="Arial" w:cs="Arial"/>
          <w:bCs/>
          <w:sz w:val="20"/>
          <w:szCs w:val="20"/>
          <w:lang w:eastAsia="ru-RU"/>
        </w:rPr>
        <w:t xml:space="preserve">определяет порядок установки памятников, мемориальных досок и других памятных знаков на территории Горного сельсовета </w:t>
      </w:r>
      <w:proofErr w:type="spellStart"/>
      <w:r w:rsidRPr="00E02215">
        <w:rPr>
          <w:rFonts w:ascii="Arial" w:eastAsia="Times New Roman" w:hAnsi="Arial" w:cs="Arial"/>
          <w:bCs/>
          <w:sz w:val="20"/>
          <w:szCs w:val="20"/>
          <w:lang w:eastAsia="ru-RU"/>
        </w:rPr>
        <w:t>Ачинского</w:t>
      </w:r>
      <w:proofErr w:type="spellEnd"/>
      <w:r w:rsidRPr="00E02215">
        <w:rPr>
          <w:rFonts w:ascii="Arial" w:eastAsia="Times New Roman" w:hAnsi="Arial" w:cs="Arial"/>
          <w:bCs/>
          <w:sz w:val="20"/>
          <w:szCs w:val="20"/>
          <w:lang w:eastAsia="ru-RU"/>
        </w:rPr>
        <w:t xml:space="preserve"> района Красноярского края (далее - Положение), </w:t>
      </w:r>
      <w:r w:rsidRPr="00E02215">
        <w:rPr>
          <w:rFonts w:ascii="Arial" w:eastAsia="Times New Roman" w:hAnsi="Arial" w:cs="Arial"/>
          <w:sz w:val="20"/>
          <w:szCs w:val="20"/>
          <w:lang w:eastAsia="ru-RU"/>
        </w:rPr>
        <w:t xml:space="preserve">определяет порядок установки, эксплуатации, демонтажа и переноса памятников, мемориальных досок и иных памятных знаков (далее - памятные знаки) с целью увековечивания памяти о знаменательных исторических </w:t>
      </w:r>
      <w:r w:rsidRPr="00E02215">
        <w:rPr>
          <w:rFonts w:ascii="Arial" w:eastAsia="Calibri" w:hAnsi="Arial" w:cs="Arial"/>
          <w:sz w:val="20"/>
          <w:szCs w:val="20"/>
        </w:rPr>
        <w:t>событиях, символах (в том числе воинской славы)</w:t>
      </w:r>
      <w:r w:rsidRPr="00E02215">
        <w:rPr>
          <w:rFonts w:ascii="Arial" w:eastAsia="Times New Roman" w:hAnsi="Arial" w:cs="Arial"/>
          <w:sz w:val="20"/>
          <w:szCs w:val="20"/>
          <w:lang w:eastAsia="ru-RU"/>
        </w:rPr>
        <w:t>, а также выдающихся личностях.</w:t>
      </w:r>
      <w:proofErr w:type="gramEnd"/>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1.2. Требования настоящего Положения обязательны для всех юридических и физических лиц, государственных, муниципальных учреждений, общественных объединений и организаций на территории Горного сельсовета.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1.3. Настоящее Положение определяет:</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1.3.1. Порядок рассмотрения инициатив и принятия решений об установке памятных знаков.</w:t>
      </w:r>
      <w:r w:rsidRPr="00E02215">
        <w:rPr>
          <w:rFonts w:ascii="Arial" w:eastAsia="Times New Roman" w:hAnsi="Arial" w:cs="Arial"/>
          <w:sz w:val="20"/>
          <w:szCs w:val="20"/>
          <w:lang w:eastAsia="ru-RU"/>
        </w:rPr>
        <w:br/>
        <w:t xml:space="preserve">        1.3.2. Правила установки памятных знаков.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1.3.3. Порядок учета и содержания памятных знаков.</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1.3.4. Порядок демонтажа или переноса памятных знаков.</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1.4. Настоящее Положение не распространяется на территории культовых религиозных объектов (храмов), а также кладбищ.</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2. Основные понятия и определения</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outlineLvl w:val="2"/>
        <w:rPr>
          <w:rFonts w:ascii="Arial" w:eastAsia="Times New Roman" w:hAnsi="Arial" w:cs="Arial"/>
          <w:bCs/>
          <w:sz w:val="20"/>
          <w:szCs w:val="20"/>
          <w:lang w:eastAsia="ru-RU"/>
        </w:rPr>
      </w:pPr>
      <w:r w:rsidRPr="00E02215">
        <w:rPr>
          <w:rFonts w:ascii="Arial" w:eastAsia="Times New Roman" w:hAnsi="Arial" w:cs="Arial"/>
          <w:bCs/>
          <w:sz w:val="20"/>
          <w:szCs w:val="20"/>
          <w:lang w:eastAsia="ru-RU"/>
        </w:rPr>
        <w:t>2.1. Памятный знак - п</w:t>
      </w:r>
      <w:r w:rsidRPr="00E02215">
        <w:rPr>
          <w:rFonts w:ascii="Arial" w:eastAsia="Times New Roman" w:hAnsi="Arial" w:cs="Arial"/>
          <w:sz w:val="20"/>
          <w:szCs w:val="20"/>
          <w:lang w:eastAsia="ru-RU"/>
        </w:rPr>
        <w:t>амятник, отдельно стоящий памятный знак, мемориальная доска.</w:t>
      </w:r>
    </w:p>
    <w:p w:rsidR="00E02215" w:rsidRPr="00E02215" w:rsidRDefault="00E02215" w:rsidP="00E02215">
      <w:pPr>
        <w:widowControl w:val="0"/>
        <w:tabs>
          <w:tab w:val="left" w:pos="426"/>
          <w:tab w:val="left" w:pos="1188"/>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lang w:eastAsia="ru-RU"/>
        </w:rPr>
        <w:t xml:space="preserve">2.2. Памятник - произведение монументального искусства, </w:t>
      </w:r>
      <w:r w:rsidRPr="00E02215">
        <w:rPr>
          <w:rFonts w:ascii="Arial" w:eastAsia="Times New Roman" w:hAnsi="Arial" w:cs="Arial"/>
          <w:sz w:val="20"/>
          <w:szCs w:val="20"/>
        </w:rPr>
        <w:t xml:space="preserve">сооружение, предназначенное для увековечения людей, событий, объектов. </w:t>
      </w:r>
      <w:proofErr w:type="gramStart"/>
      <w:r w:rsidRPr="00E02215">
        <w:rPr>
          <w:rFonts w:ascii="Arial" w:eastAsia="Times New Roman" w:hAnsi="Arial" w:cs="Arial"/>
          <w:sz w:val="20"/>
          <w:szCs w:val="20"/>
        </w:rPr>
        <w:t xml:space="preserve">Наиболее распространённые виды памятников - скульптурная группа, статуя, бюст, триумфальная арка, колонна, обелиск, монументальная группа, включающая несколько видов объектов.      </w:t>
      </w:r>
      <w:proofErr w:type="gramEnd"/>
    </w:p>
    <w:p w:rsidR="00E02215" w:rsidRPr="00E02215" w:rsidRDefault="00E02215" w:rsidP="00E02215">
      <w:pPr>
        <w:widowControl w:val="0"/>
        <w:tabs>
          <w:tab w:val="left" w:pos="426"/>
          <w:tab w:val="left" w:pos="1188"/>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 xml:space="preserve">В архитектурном плане памятники организуют пространство, нередко памятники </w:t>
      </w:r>
      <w:proofErr w:type="gramStart"/>
      <w:r w:rsidRPr="00E02215">
        <w:rPr>
          <w:rFonts w:ascii="Arial" w:eastAsia="Times New Roman" w:hAnsi="Arial" w:cs="Arial"/>
          <w:sz w:val="20"/>
          <w:szCs w:val="20"/>
        </w:rPr>
        <w:t>выполняют роль</w:t>
      </w:r>
      <w:proofErr w:type="gramEnd"/>
      <w:r w:rsidRPr="00E02215">
        <w:rPr>
          <w:rFonts w:ascii="Arial" w:eastAsia="Times New Roman" w:hAnsi="Arial" w:cs="Arial"/>
          <w:sz w:val="20"/>
          <w:szCs w:val="20"/>
        </w:rPr>
        <w:t xml:space="preserve"> визуального центра площади или другого общественного пространства.</w:t>
      </w:r>
    </w:p>
    <w:p w:rsidR="00E02215" w:rsidRPr="00E02215" w:rsidRDefault="00E02215" w:rsidP="00E02215">
      <w:pPr>
        <w:shd w:val="clear" w:color="auto" w:fill="FFFFFF"/>
        <w:tabs>
          <w:tab w:val="left" w:pos="426"/>
          <w:tab w:val="left" w:pos="9355"/>
        </w:tabs>
        <w:spacing w:after="0" w:line="240" w:lineRule="auto"/>
        <w:ind w:right="-1"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2.3. Отдельно стоящие памятные знаки - обелиски, стелы, скульптурные, монументальные композиции, созданные для увековечивания, знаменательных и исторических событий, увековечения памяти погибших при защите Отечества, прославления воинской доблести.</w:t>
      </w:r>
    </w:p>
    <w:p w:rsidR="00E02215" w:rsidRPr="00E02215" w:rsidRDefault="00E02215" w:rsidP="00E02215">
      <w:pPr>
        <w:shd w:val="clear" w:color="auto" w:fill="FFFFFF"/>
        <w:tabs>
          <w:tab w:val="left" w:pos="426"/>
          <w:tab w:val="left" w:pos="9355"/>
        </w:tabs>
        <w:spacing w:after="0" w:line="240" w:lineRule="auto"/>
        <w:ind w:right="-1" w:firstLine="709"/>
        <w:jc w:val="both"/>
        <w:textAlignment w:val="baseline"/>
        <w:rPr>
          <w:rFonts w:ascii="Arial" w:eastAsia="Calibri" w:hAnsi="Arial" w:cs="Arial"/>
          <w:sz w:val="20"/>
          <w:szCs w:val="20"/>
        </w:rPr>
      </w:pPr>
      <w:r w:rsidRPr="00E02215">
        <w:rPr>
          <w:rFonts w:ascii="Arial" w:eastAsia="Times New Roman" w:hAnsi="Arial" w:cs="Arial"/>
          <w:sz w:val="20"/>
          <w:szCs w:val="20"/>
          <w:lang w:eastAsia="ru-RU"/>
        </w:rPr>
        <w:t>2.4. Мемориальная доска - памятный знак, устанавливаемый на фасаде или в интерьерах зданий и сооружений в память об исторических, знаменательных событиях или о выдающихся личностях, увековечения памяти погибших при защите Отечества.</w:t>
      </w:r>
      <w:r w:rsidRPr="00E02215">
        <w:rPr>
          <w:rFonts w:ascii="Arial" w:eastAsia="Times New Roman" w:hAnsi="Arial" w:cs="Arial"/>
          <w:sz w:val="20"/>
          <w:szCs w:val="20"/>
          <w:lang w:eastAsia="ru-RU"/>
        </w:rPr>
        <w:br/>
      </w:r>
      <w:r w:rsidRPr="00E02215">
        <w:rPr>
          <w:rFonts w:ascii="Arial" w:eastAsia="Calibri" w:hAnsi="Arial" w:cs="Arial"/>
          <w:sz w:val="20"/>
          <w:szCs w:val="20"/>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E02215" w:rsidRPr="00E02215" w:rsidRDefault="00E02215" w:rsidP="00E02215">
      <w:pPr>
        <w:widowControl w:val="0"/>
        <w:tabs>
          <w:tab w:val="left" w:pos="426"/>
        </w:tabs>
        <w:spacing w:after="0" w:line="240" w:lineRule="auto"/>
        <w:ind w:firstLine="709"/>
        <w:jc w:val="both"/>
        <w:rPr>
          <w:rFonts w:ascii="Arial" w:eastAsia="Times New Roman" w:hAnsi="Arial" w:cs="Arial"/>
          <w:sz w:val="20"/>
          <w:szCs w:val="20"/>
        </w:rPr>
      </w:pPr>
      <w:proofErr w:type="gramStart"/>
      <w:r w:rsidRPr="00E02215">
        <w:rPr>
          <w:rFonts w:ascii="Arial" w:eastAsia="Times New Roman" w:hAnsi="Arial" w:cs="Arial"/>
          <w:sz w:val="20"/>
          <w:szCs w:val="20"/>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Горного сельсовета, имеющих авторитет и известность среди жителей, в связи с</w:t>
      </w:r>
      <w:r w:rsidRPr="00E02215">
        <w:rPr>
          <w:rFonts w:ascii="Arial" w:eastAsia="Times New Roman" w:hAnsi="Arial" w:cs="Arial"/>
          <w:sz w:val="20"/>
          <w:szCs w:val="20"/>
        </w:rPr>
        <w:br/>
        <w:t>профессиональной, общественной, военной, научной, культурной, благотворительной, а также иной</w:t>
      </w:r>
      <w:proofErr w:type="gramEnd"/>
      <w:r w:rsidRPr="00E02215">
        <w:rPr>
          <w:rFonts w:ascii="Arial" w:eastAsia="Times New Roman" w:hAnsi="Arial" w:cs="Arial"/>
          <w:sz w:val="20"/>
          <w:szCs w:val="20"/>
        </w:rPr>
        <w:t xml:space="preserve"> </w:t>
      </w:r>
      <w:proofErr w:type="gramStart"/>
      <w:r w:rsidRPr="00E02215">
        <w:rPr>
          <w:rFonts w:ascii="Arial" w:eastAsia="Times New Roman" w:hAnsi="Arial" w:cs="Arial"/>
          <w:sz w:val="20"/>
          <w:szCs w:val="20"/>
        </w:rPr>
        <w:t xml:space="preserve">деятельностью со значительными результатами для Российской Федерации, Красноярского края, </w:t>
      </w:r>
      <w:proofErr w:type="spellStart"/>
      <w:r w:rsidRPr="00E02215">
        <w:rPr>
          <w:rFonts w:ascii="Arial" w:eastAsia="Times New Roman" w:hAnsi="Arial" w:cs="Arial"/>
          <w:sz w:val="20"/>
          <w:szCs w:val="20"/>
        </w:rPr>
        <w:t>Ачинского</w:t>
      </w:r>
      <w:proofErr w:type="spellEnd"/>
      <w:r w:rsidRPr="00E02215">
        <w:rPr>
          <w:rFonts w:ascii="Arial" w:eastAsia="Times New Roman" w:hAnsi="Arial" w:cs="Arial"/>
          <w:sz w:val="20"/>
          <w:szCs w:val="20"/>
        </w:rPr>
        <w:t xml:space="preserve"> района, отмеченных правительственными наградами (орденами, медалями) за заслуги в области науки, техники, литературы, искусства,</w:t>
      </w:r>
      <w:r w:rsidRPr="00E02215">
        <w:rPr>
          <w:rFonts w:ascii="Arial" w:eastAsia="Times New Roman" w:hAnsi="Arial" w:cs="Arial"/>
          <w:sz w:val="20"/>
          <w:szCs w:val="20"/>
        </w:rPr>
        <w:br/>
        <w:t xml:space="preserve">культуры, спорта и иной отрасли, а также увековечению памятных событий в истории </w:t>
      </w:r>
      <w:proofErr w:type="spellStart"/>
      <w:r w:rsidRPr="00E02215">
        <w:rPr>
          <w:rFonts w:ascii="Arial" w:eastAsia="Times New Roman" w:hAnsi="Arial" w:cs="Arial"/>
          <w:sz w:val="20"/>
          <w:szCs w:val="20"/>
        </w:rPr>
        <w:t>Ачинского</w:t>
      </w:r>
      <w:proofErr w:type="spellEnd"/>
      <w:r w:rsidRPr="00E02215">
        <w:rPr>
          <w:rFonts w:ascii="Arial" w:eastAsia="Times New Roman" w:hAnsi="Arial" w:cs="Arial"/>
          <w:sz w:val="20"/>
          <w:szCs w:val="20"/>
        </w:rPr>
        <w:t xml:space="preserve"> района и Горного сельсовета, в целях формирования </w:t>
      </w:r>
      <w:proofErr w:type="spellStart"/>
      <w:r w:rsidRPr="00E02215">
        <w:rPr>
          <w:rFonts w:ascii="Arial" w:eastAsia="Times New Roman" w:hAnsi="Arial" w:cs="Arial"/>
          <w:sz w:val="20"/>
          <w:szCs w:val="20"/>
        </w:rPr>
        <w:t>социо</w:t>
      </w:r>
      <w:proofErr w:type="spellEnd"/>
      <w:r w:rsidRPr="00E02215">
        <w:rPr>
          <w:rFonts w:ascii="Arial" w:eastAsia="Times New Roman" w:hAnsi="Arial" w:cs="Arial"/>
          <w:sz w:val="20"/>
          <w:szCs w:val="20"/>
        </w:rPr>
        <w:t>-культурной среды, воспитания в гражданах чувства уважения к памяти, к историческим традициям и культурному наследию.</w:t>
      </w:r>
      <w:proofErr w:type="gramEnd"/>
    </w:p>
    <w:p w:rsidR="00E02215" w:rsidRPr="00E02215" w:rsidRDefault="00E02215" w:rsidP="00E02215">
      <w:pPr>
        <w:widowControl w:val="0"/>
        <w:tabs>
          <w:tab w:val="left" w:pos="426"/>
          <w:tab w:val="left" w:pos="1349"/>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 xml:space="preserve"> 2.5.  Другие памятные знаки: </w:t>
      </w:r>
    </w:p>
    <w:p w:rsidR="00E02215" w:rsidRPr="00E02215" w:rsidRDefault="00E02215" w:rsidP="00E02215">
      <w:pPr>
        <w:widowControl w:val="0"/>
        <w:tabs>
          <w:tab w:val="left" w:pos="426"/>
          <w:tab w:val="left" w:pos="1349"/>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 xml:space="preserve"> - монументальные сооружения, которые могут включать в ансамбль несколько видов памятников (триумфальную арку, колонну, обелиск, каменную плиту, иные виды), содержащие, в том числе информацию о знаменательном историческом либо общественном событии, о субъекте прославления; </w:t>
      </w:r>
    </w:p>
    <w:p w:rsidR="00E02215" w:rsidRPr="00E02215" w:rsidRDefault="00E02215" w:rsidP="00E02215">
      <w:pPr>
        <w:widowControl w:val="0"/>
        <w:tabs>
          <w:tab w:val="left" w:pos="426"/>
          <w:tab w:val="left" w:pos="1349"/>
        </w:tabs>
        <w:spacing w:after="0" w:line="240" w:lineRule="auto"/>
        <w:ind w:right="-113" w:firstLine="709"/>
        <w:jc w:val="both"/>
        <w:rPr>
          <w:rFonts w:ascii="Arial" w:eastAsia="Times New Roman" w:hAnsi="Arial" w:cs="Arial"/>
          <w:sz w:val="20"/>
          <w:szCs w:val="20"/>
        </w:rPr>
      </w:pPr>
      <w:r w:rsidRPr="00E02215">
        <w:rPr>
          <w:rFonts w:ascii="Arial" w:eastAsia="Times New Roman" w:hAnsi="Arial" w:cs="Arial"/>
          <w:sz w:val="20"/>
          <w:szCs w:val="20"/>
        </w:rPr>
        <w:t xml:space="preserve">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E02215" w:rsidRPr="00E02215" w:rsidRDefault="00E02215" w:rsidP="00E02215">
      <w:pPr>
        <w:shd w:val="clear" w:color="auto" w:fill="FFFFFF"/>
        <w:tabs>
          <w:tab w:val="left" w:pos="426"/>
          <w:tab w:val="left" w:pos="9355"/>
        </w:tabs>
        <w:spacing w:after="0" w:line="240" w:lineRule="auto"/>
        <w:ind w:right="-113"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2.6. </w:t>
      </w:r>
      <w:proofErr w:type="gramStart"/>
      <w:r w:rsidRPr="00E02215">
        <w:rPr>
          <w:rFonts w:ascii="Arial" w:eastAsia="Times New Roman" w:hAnsi="Arial" w:cs="Arial"/>
          <w:sz w:val="20"/>
          <w:szCs w:val="20"/>
          <w:lang w:eastAsia="ru-RU"/>
        </w:rPr>
        <w:t>Самовольно установленный памятник, мемориальная доска или другой памятный знак - установленные на поселенческих территориях общего пользования (зданиях, сооружениях, улицах, бульварах, набережных, площадях, парках, скверах) с нарушением требований настоящего Положения.</w:t>
      </w:r>
      <w:proofErr w:type="gramEnd"/>
    </w:p>
    <w:p w:rsidR="00E02215" w:rsidRPr="00E02215" w:rsidRDefault="00E02215" w:rsidP="00E02215">
      <w:pPr>
        <w:shd w:val="clear" w:color="auto" w:fill="FFFFFF"/>
        <w:tabs>
          <w:tab w:val="left" w:pos="426"/>
          <w:tab w:val="left" w:pos="9355"/>
        </w:tabs>
        <w:spacing w:after="0" w:line="240" w:lineRule="auto"/>
        <w:ind w:right="-113" w:firstLine="709"/>
        <w:jc w:val="both"/>
        <w:textAlignment w:val="baseline"/>
        <w:rPr>
          <w:rFonts w:ascii="Arial" w:eastAsia="Times New Roman" w:hAnsi="Arial" w:cs="Arial"/>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3. Критерии для принятия решения об установке памятника, </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мемориальной доски или другого памятного знака</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widowControl w:val="0"/>
        <w:tabs>
          <w:tab w:val="left" w:pos="426"/>
          <w:tab w:val="left" w:pos="1349"/>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3.1. Критериями для принятия решений об установке памятников, мемориальных досок и других памятных знаков являются:</w:t>
      </w:r>
    </w:p>
    <w:p w:rsidR="00E02215" w:rsidRPr="00E02215" w:rsidRDefault="00E02215" w:rsidP="00E02215">
      <w:pPr>
        <w:widowControl w:val="0"/>
        <w:tabs>
          <w:tab w:val="left" w:pos="426"/>
          <w:tab w:val="left" w:pos="1022"/>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 xml:space="preserve">1) наличие достоверных сведений, подтвержденных документально, о значимости события, явления, которому посвящен памятник, мемориальная доска, или другой памятный знак, в истории Отечества, Красноярского края </w:t>
      </w:r>
      <w:proofErr w:type="spellStart"/>
      <w:r w:rsidRPr="00E02215">
        <w:rPr>
          <w:rFonts w:ascii="Arial" w:eastAsia="Times New Roman" w:hAnsi="Arial" w:cs="Arial"/>
          <w:sz w:val="20"/>
          <w:szCs w:val="20"/>
        </w:rPr>
        <w:t>Ачинского</w:t>
      </w:r>
      <w:proofErr w:type="spellEnd"/>
      <w:r w:rsidRPr="00E02215">
        <w:rPr>
          <w:rFonts w:ascii="Arial" w:eastAsia="Times New Roman" w:hAnsi="Arial" w:cs="Arial"/>
          <w:sz w:val="20"/>
          <w:szCs w:val="20"/>
        </w:rPr>
        <w:t xml:space="preserve"> района, Горного сельсовета;</w:t>
      </w:r>
    </w:p>
    <w:p w:rsidR="00E02215" w:rsidRPr="00E02215" w:rsidRDefault="00E02215" w:rsidP="00E02215">
      <w:pPr>
        <w:widowControl w:val="0"/>
        <w:tabs>
          <w:tab w:val="left" w:pos="426"/>
          <w:tab w:val="left" w:pos="1026"/>
        </w:tabs>
        <w:spacing w:after="0" w:line="240" w:lineRule="auto"/>
        <w:ind w:firstLine="709"/>
        <w:jc w:val="both"/>
        <w:rPr>
          <w:rFonts w:ascii="Arial" w:eastAsia="Times New Roman" w:hAnsi="Arial" w:cs="Arial"/>
          <w:sz w:val="20"/>
          <w:szCs w:val="20"/>
        </w:rPr>
      </w:pPr>
      <w:proofErr w:type="gramStart"/>
      <w:r w:rsidRPr="00E02215">
        <w:rPr>
          <w:rFonts w:ascii="Arial" w:eastAsia="Times New Roman" w:hAnsi="Arial" w:cs="Arial"/>
          <w:sz w:val="20"/>
          <w:szCs w:val="20"/>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Горного сельсовета, </w:t>
      </w:r>
      <w:proofErr w:type="spellStart"/>
      <w:r w:rsidRPr="00E02215">
        <w:rPr>
          <w:rFonts w:ascii="Arial" w:eastAsia="Times New Roman" w:hAnsi="Arial" w:cs="Arial"/>
          <w:sz w:val="20"/>
          <w:szCs w:val="20"/>
        </w:rPr>
        <w:t>Ачинского</w:t>
      </w:r>
      <w:proofErr w:type="spellEnd"/>
      <w:r w:rsidRPr="00E02215">
        <w:rPr>
          <w:rFonts w:ascii="Arial" w:eastAsia="Times New Roman" w:hAnsi="Arial" w:cs="Arial"/>
          <w:sz w:val="20"/>
          <w:szCs w:val="20"/>
        </w:rPr>
        <w:br/>
        <w:t>района, повышению его престижа и авторитета, и завоевавшим тем</w:t>
      </w:r>
      <w:proofErr w:type="gramEnd"/>
      <w:r w:rsidRPr="00E02215">
        <w:rPr>
          <w:rFonts w:ascii="Arial" w:eastAsia="Times New Roman" w:hAnsi="Arial" w:cs="Arial"/>
          <w:sz w:val="20"/>
          <w:szCs w:val="20"/>
        </w:rPr>
        <w:t xml:space="preserve"> </w:t>
      </w:r>
      <w:proofErr w:type="gramStart"/>
      <w:r w:rsidRPr="00E02215">
        <w:rPr>
          <w:rFonts w:ascii="Arial" w:eastAsia="Times New Roman" w:hAnsi="Arial" w:cs="Arial"/>
          <w:sz w:val="20"/>
          <w:szCs w:val="20"/>
        </w:rPr>
        <w:t>самым</w:t>
      </w:r>
      <w:proofErr w:type="gramEnd"/>
      <w:r w:rsidRPr="00E02215">
        <w:rPr>
          <w:rFonts w:ascii="Arial" w:eastAsia="Times New Roman" w:hAnsi="Arial" w:cs="Arial"/>
          <w:sz w:val="20"/>
          <w:szCs w:val="20"/>
        </w:rPr>
        <w:t xml:space="preserve"> право на всеобщее уважение и благодарность жителей Горного сельсовета;</w:t>
      </w:r>
    </w:p>
    <w:p w:rsidR="00E02215" w:rsidRPr="00E02215" w:rsidRDefault="00E02215" w:rsidP="00E02215">
      <w:pPr>
        <w:widowControl w:val="0"/>
        <w:tabs>
          <w:tab w:val="left" w:pos="426"/>
          <w:tab w:val="left" w:pos="1063"/>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3) примеры проявления особого героизма, мужества, смелости, отваги.</w:t>
      </w:r>
    </w:p>
    <w:p w:rsidR="00E02215" w:rsidRPr="00E02215" w:rsidRDefault="00E02215" w:rsidP="00E02215">
      <w:pPr>
        <w:widowControl w:val="0"/>
        <w:tabs>
          <w:tab w:val="left" w:pos="426"/>
          <w:tab w:val="left" w:pos="1211"/>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 xml:space="preserve">           </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4. Правила установки памятных знаков</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widowControl w:val="0"/>
        <w:tabs>
          <w:tab w:val="left" w:pos="426"/>
          <w:tab w:val="left" w:pos="1211"/>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lang w:eastAsia="ru-RU"/>
        </w:rPr>
        <w:t xml:space="preserve">       4.1. </w:t>
      </w:r>
      <w:r w:rsidRPr="00E02215">
        <w:rPr>
          <w:rFonts w:ascii="Arial" w:eastAsia="Times New Roman" w:hAnsi="Arial" w:cs="Arial"/>
          <w:sz w:val="20"/>
          <w:szCs w:val="20"/>
        </w:rPr>
        <w:t>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E02215" w:rsidRPr="00E02215" w:rsidRDefault="00E02215" w:rsidP="00E02215">
      <w:pPr>
        <w:widowControl w:val="0"/>
        <w:tabs>
          <w:tab w:val="left" w:pos="426"/>
          <w:tab w:val="left" w:pos="1211"/>
        </w:tabs>
        <w:spacing w:after="0" w:line="240" w:lineRule="auto"/>
        <w:ind w:firstLine="709"/>
        <w:jc w:val="both"/>
        <w:rPr>
          <w:rFonts w:ascii="Arial" w:eastAsia="Times New Roman" w:hAnsi="Arial" w:cs="Arial"/>
          <w:sz w:val="20"/>
          <w:szCs w:val="20"/>
        </w:rPr>
      </w:pPr>
      <w:r w:rsidRPr="00E02215">
        <w:rPr>
          <w:rFonts w:ascii="Arial" w:eastAsia="Times New Roman" w:hAnsi="Arial" w:cs="Arial"/>
          <w:sz w:val="20"/>
          <w:szCs w:val="20"/>
        </w:rPr>
        <w:t xml:space="preserve">       </w:t>
      </w:r>
      <w:proofErr w:type="gramStart"/>
      <w:r w:rsidRPr="00E02215">
        <w:rPr>
          <w:rFonts w:ascii="Arial" w:eastAsia="Times New Roman" w:hAnsi="Arial" w:cs="Arial"/>
          <w:sz w:val="20"/>
          <w:szCs w:val="20"/>
        </w:rPr>
        <w:t xml:space="preserve">В отношении лиц, удостоенных звания Героя Советского Союза, Героя Российской Федерации, Героя Социалистического Труда, полных </w:t>
      </w:r>
      <w:r w:rsidRPr="00E02215">
        <w:rPr>
          <w:rFonts w:ascii="Arial" w:eastAsia="Times New Roman" w:hAnsi="Arial" w:cs="Arial"/>
          <w:sz w:val="20"/>
          <w:szCs w:val="20"/>
        </w:rPr>
        <w:lastRenderedPageBreak/>
        <w:t xml:space="preserve">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proofErr w:type="spellStart"/>
      <w:r w:rsidRPr="00E02215">
        <w:rPr>
          <w:rFonts w:ascii="Arial" w:eastAsia="Times New Roman" w:hAnsi="Arial" w:cs="Arial"/>
          <w:sz w:val="20"/>
          <w:szCs w:val="20"/>
        </w:rPr>
        <w:t>Ачинского</w:t>
      </w:r>
      <w:proofErr w:type="spellEnd"/>
      <w:r w:rsidRPr="00E02215">
        <w:rPr>
          <w:rFonts w:ascii="Arial" w:eastAsia="Times New Roman" w:hAnsi="Arial" w:cs="Arial"/>
          <w:sz w:val="20"/>
          <w:szCs w:val="20"/>
        </w:rPr>
        <w:t xml:space="preserve"> района», ограничения по срокам обращения об установке памятника, мемориальной доски и другого памятного знака не</w:t>
      </w:r>
      <w:r w:rsidRPr="00E02215">
        <w:rPr>
          <w:rFonts w:ascii="Arial" w:eastAsia="Times New Roman" w:hAnsi="Arial" w:cs="Arial"/>
          <w:sz w:val="20"/>
          <w:szCs w:val="20"/>
        </w:rPr>
        <w:br/>
        <w:t>распространяются.</w:t>
      </w:r>
      <w:proofErr w:type="gramEnd"/>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4.2. В память о выдающейся личности на территории сельсовета может быть установлен только один памятный знак - по бывшему месту жительства учебы, работы или социально значимых объектах.</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 4.3. Открытие памятного знака приурочивается к определенной дате (юбилею, этапу жизненного пути личности или дате события) и проводится в торжественной обстановке с привлечением широкого круга общественности.</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4.4. Открытие памятного знака с целью увековечения знаменательных и исторических событий, прославления воинской доблести, осуществляется в соответствии с разделом 5 настоящего Положения.</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4.5. Разработка проекта, согласование, изготовление и установка памятных знаков осуществляются, за счет денежных средств лица, ходатайствующего об увековечении памяти выдающейся личности знаменательного или исторического события.</w:t>
      </w:r>
      <w:r w:rsidRPr="00E02215">
        <w:rPr>
          <w:rFonts w:ascii="Arial" w:eastAsia="Times New Roman" w:hAnsi="Arial" w:cs="Arial"/>
          <w:sz w:val="20"/>
          <w:szCs w:val="20"/>
          <w:lang w:eastAsia="ru-RU"/>
        </w:rPr>
        <w:br/>
        <w:t xml:space="preserve">        4.6. Не допускается установка памятного знака на фасаде здания, полностью утратившего свой исторический облик.</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4.7. В исключительных случаях, по решению Совета депутатов, рассматривается вопрос о внесении данного вида расходов в бюджет очередного финансового года с точным указанием оснований и условий его принятия, и только в том случае, если памятные знаки устанавливаются за счет средств бюджета Горного сельсовета.</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5. Порядок принятия решения об установке памятников, </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мемориальных досок и других памятных знаков</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5.1. Ходатайство об установке памятных знаков рассматривает Комиссия по рассмотрению предложений об установке памятных знаков на территории Горного сельсовета (далее - Комиссия). Состав комиссии утверждается правовым актом Главы сельсовета.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5.2. Заявитель направляет письменное ходатайство на имя Главы сельсовета. Глава сельсовета, в течение трех рабочих дней направляет обращение в Комиссию. Комиссия, в течение  пяти рабочих дней, проверяет обращение на соответствие требованиям пунктов  5.3., 5.4. настоящего Положения, в случае необходимости готовит проект решения и принимает решения в соответствии с п. 5.5. настоящего Положения.</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5.3. Ходатайство об установке памятников, мемориальных досок и других памятных знаков, в том числе оформленное в виде соответствующего проекта решения Совета    депутатов должно содержать следующие сведения:</w:t>
      </w:r>
    </w:p>
    <w:p w:rsidR="00E02215" w:rsidRPr="00E02215" w:rsidRDefault="00E02215" w:rsidP="00E02215">
      <w:pPr>
        <w:shd w:val="clear" w:color="auto" w:fill="FFFFFF"/>
        <w:tabs>
          <w:tab w:val="left" w:pos="426"/>
        </w:tabs>
        <w:spacing w:after="0" w:line="240" w:lineRule="auto"/>
        <w:ind w:firstLine="709"/>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-наименование субъекта, события или фамилии, имени и отчества (при наличии) лица, в память о которых предлагается установить памятник, мемориальную доску или другой памятный знак;</w:t>
      </w:r>
      <w:r w:rsidRPr="00E02215">
        <w:rPr>
          <w:rFonts w:ascii="Arial" w:eastAsia="Times New Roman" w:hAnsi="Arial" w:cs="Arial"/>
          <w:sz w:val="20"/>
          <w:szCs w:val="20"/>
          <w:lang w:eastAsia="ru-RU"/>
        </w:rPr>
        <w:br/>
        <w:t xml:space="preserve">        </w:t>
      </w:r>
      <w:proofErr w:type="gramStart"/>
      <w:r w:rsidRPr="00E02215">
        <w:rPr>
          <w:rFonts w:ascii="Arial" w:eastAsia="Times New Roman" w:hAnsi="Arial" w:cs="Arial"/>
          <w:sz w:val="20"/>
          <w:szCs w:val="20"/>
          <w:lang w:eastAsia="ru-RU"/>
        </w:rPr>
        <w:t>-п</w:t>
      </w:r>
      <w:proofErr w:type="gramEnd"/>
      <w:r w:rsidRPr="00E02215">
        <w:rPr>
          <w:rFonts w:ascii="Arial" w:eastAsia="Times New Roman" w:hAnsi="Arial" w:cs="Arial"/>
          <w:sz w:val="20"/>
          <w:szCs w:val="20"/>
          <w:lang w:eastAsia="ru-RU"/>
        </w:rPr>
        <w:t>редполагаемое место установки памятника, мемориальной доски или другого памятного знака;</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-источники финансирования работ по изготовлению памятника, мемориальной доски или другого памятного знака, планируемые сроки установки.</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5.4. К ходатайству об установке памятников, мемориальных досок и других памятных знаков должны быть приложены следующие документы: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-историческая или историко-биографическая справка о событии или личности, память о котором предлагается увековечить;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-копии архивных документов, подтверждающих достоверность события или заслуги лица, память о котором предлагается увековечить;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-эскизный проект памятника, мемориальной доски или другого памятного знака;</w:t>
      </w:r>
      <w:r w:rsidRPr="00E02215">
        <w:rPr>
          <w:rFonts w:ascii="Arial" w:eastAsia="Times New Roman" w:hAnsi="Arial" w:cs="Arial"/>
          <w:sz w:val="20"/>
          <w:szCs w:val="20"/>
          <w:lang w:eastAsia="ru-RU"/>
        </w:rPr>
        <w:br/>
        <w:t xml:space="preserve">        </w:t>
      </w:r>
      <w:proofErr w:type="gramStart"/>
      <w:r w:rsidRPr="00E02215">
        <w:rPr>
          <w:rFonts w:ascii="Arial" w:eastAsia="Times New Roman" w:hAnsi="Arial" w:cs="Arial"/>
          <w:sz w:val="20"/>
          <w:szCs w:val="20"/>
          <w:lang w:eastAsia="ru-RU"/>
        </w:rPr>
        <w:t>-п</w:t>
      </w:r>
      <w:proofErr w:type="gramEnd"/>
      <w:r w:rsidRPr="00E02215">
        <w:rPr>
          <w:rFonts w:ascii="Arial" w:eastAsia="Times New Roman" w:hAnsi="Arial" w:cs="Arial"/>
          <w:sz w:val="20"/>
          <w:szCs w:val="20"/>
          <w:lang w:eastAsia="ru-RU"/>
        </w:rPr>
        <w:t>роект размещаемой на памятнике, мемориальной доске или другом памятном знаке пояснительной надписи;</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r w:rsidRPr="00E02215">
        <w:rPr>
          <w:rFonts w:ascii="Arial" w:eastAsia="Times New Roman" w:hAnsi="Arial" w:cs="Arial"/>
          <w:sz w:val="20"/>
          <w:szCs w:val="20"/>
          <w:lang w:eastAsia="ru-RU"/>
        </w:rPr>
        <w:br/>
        <w:t xml:space="preserve">        </w:t>
      </w:r>
      <w:proofErr w:type="gramStart"/>
      <w:r w:rsidRPr="00E02215">
        <w:rPr>
          <w:rFonts w:ascii="Arial" w:eastAsia="Times New Roman" w:hAnsi="Arial" w:cs="Arial"/>
          <w:sz w:val="20"/>
          <w:szCs w:val="20"/>
          <w:lang w:eastAsia="ru-RU"/>
        </w:rPr>
        <w:t>-с</w:t>
      </w:r>
      <w:proofErr w:type="gramEnd"/>
      <w:r w:rsidRPr="00E02215">
        <w:rPr>
          <w:rFonts w:ascii="Arial" w:eastAsia="Times New Roman" w:hAnsi="Arial" w:cs="Arial"/>
          <w:sz w:val="20"/>
          <w:szCs w:val="20"/>
          <w:lang w:eastAsia="ru-RU"/>
        </w:rPr>
        <w:t>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фасаде многоквартирного жилого дома;</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 в муниципальной собственности;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5.5.После рассмотрения ходатайства Комиссия принимает одно из следующих решений:</w:t>
      </w:r>
      <w:r w:rsidRPr="00E02215">
        <w:rPr>
          <w:rFonts w:ascii="Arial" w:eastAsia="Times New Roman" w:hAnsi="Arial" w:cs="Arial"/>
          <w:sz w:val="20"/>
          <w:szCs w:val="20"/>
          <w:lang w:eastAsia="ru-RU"/>
        </w:rPr>
        <w:br/>
        <w:t xml:space="preserve">         5.5.1. Поддержать заявление и направить проект Решения Совета депутатов об установке памятного знака на рассмотрение Советом депутатов для утверждения;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5.5.2. Отклонить заявление, направить ходатайствующей стороне мотивированный отказ.</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5.6. При положительном Решении Совета депутатов об установке памятного знака заявитель выполняет эскиз памятного знака, эскиз согласовывается со специалистом по вопросам архитектуры и строительства администрации </w:t>
      </w:r>
      <w:proofErr w:type="spellStart"/>
      <w:r w:rsidRPr="00E02215">
        <w:rPr>
          <w:rFonts w:ascii="Arial" w:eastAsia="Times New Roman" w:hAnsi="Arial" w:cs="Arial"/>
          <w:sz w:val="20"/>
          <w:szCs w:val="20"/>
          <w:lang w:eastAsia="ru-RU"/>
        </w:rPr>
        <w:t>Ачинского</w:t>
      </w:r>
      <w:proofErr w:type="spellEnd"/>
      <w:r w:rsidRPr="00E02215">
        <w:rPr>
          <w:rFonts w:ascii="Arial" w:eastAsia="Times New Roman" w:hAnsi="Arial" w:cs="Arial"/>
          <w:sz w:val="20"/>
          <w:szCs w:val="20"/>
          <w:lang w:eastAsia="ru-RU"/>
        </w:rPr>
        <w:t xml:space="preserve"> района. Эскиз утверждается постановлением Главы Горного сельсовета.</w:t>
      </w:r>
    </w:p>
    <w:p w:rsidR="00E02215" w:rsidRPr="00E02215" w:rsidRDefault="00E02215" w:rsidP="00E02215">
      <w:pPr>
        <w:shd w:val="clear" w:color="auto" w:fill="FFFFFF"/>
        <w:tabs>
          <w:tab w:val="left" w:pos="426"/>
        </w:tabs>
        <w:spacing w:after="0" w:line="240" w:lineRule="auto"/>
        <w:ind w:firstLine="709"/>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5.7. В решении Совета депутатов об установке памятника, мемориальной доски или другого памятного знака указываются:</w:t>
      </w:r>
      <w:r w:rsidRPr="00E02215">
        <w:rPr>
          <w:rFonts w:ascii="Arial" w:eastAsia="Times New Roman" w:hAnsi="Arial" w:cs="Arial"/>
          <w:sz w:val="20"/>
          <w:szCs w:val="20"/>
          <w:lang w:eastAsia="ru-RU"/>
        </w:rPr>
        <w:br/>
        <w:t>- наименование события или фамилия, имя, отчество (при наличии) лица, в память о котором устанавливается памятник, мемориальная доска или другой памятный знак;</w:t>
      </w:r>
      <w:proofErr w:type="gramStart"/>
      <w:r w:rsidRPr="00E02215">
        <w:rPr>
          <w:rFonts w:ascii="Arial" w:eastAsia="Times New Roman" w:hAnsi="Arial" w:cs="Arial"/>
          <w:sz w:val="20"/>
          <w:szCs w:val="20"/>
          <w:lang w:eastAsia="ru-RU"/>
        </w:rPr>
        <w:br/>
        <w:t>-</w:t>
      </w:r>
      <w:proofErr w:type="gramEnd"/>
      <w:r w:rsidRPr="00E02215">
        <w:rPr>
          <w:rFonts w:ascii="Arial" w:eastAsia="Times New Roman" w:hAnsi="Arial" w:cs="Arial"/>
          <w:sz w:val="20"/>
          <w:szCs w:val="20"/>
          <w:lang w:eastAsia="ru-RU"/>
        </w:rPr>
        <w:t>место размещения памятника, мемориальной доски или другого памятного знака;</w:t>
      </w:r>
      <w:r w:rsidRPr="00E02215">
        <w:rPr>
          <w:rFonts w:ascii="Arial" w:eastAsia="Times New Roman" w:hAnsi="Arial" w:cs="Arial"/>
          <w:sz w:val="20"/>
          <w:szCs w:val="20"/>
          <w:lang w:eastAsia="ru-RU"/>
        </w:rPr>
        <w:br/>
        <w:t>-сведения о лицах, ответственных за установку памятника, мемориальной доски или другого памятного знака;</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5.8. Администрация сельсовета в течение 5 (пяти) рабочих дней после принятия решения Советом депутатов уведомляет о принятом решении заявителя.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5.9. Администрация ведет реестр памятников, мемориальных досок или других памятных знаков.</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 xml:space="preserve">6. Архитектурно-художественные требования к памятникам, </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мемориальным доскам и другим памятным знакам</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6.1. Архитектурно-</w:t>
      </w:r>
      <w:proofErr w:type="gramStart"/>
      <w:r w:rsidRPr="00E02215">
        <w:rPr>
          <w:rFonts w:ascii="Arial" w:eastAsia="Times New Roman" w:hAnsi="Arial" w:cs="Arial"/>
          <w:sz w:val="20"/>
          <w:szCs w:val="20"/>
          <w:lang w:eastAsia="ru-RU"/>
        </w:rPr>
        <w:t>художественное решение</w:t>
      </w:r>
      <w:proofErr w:type="gramEnd"/>
      <w:r w:rsidRPr="00E02215">
        <w:rPr>
          <w:rFonts w:ascii="Arial" w:eastAsia="Times New Roman" w:hAnsi="Arial" w:cs="Arial"/>
          <w:sz w:val="20"/>
          <w:szCs w:val="20"/>
          <w:lang w:eastAsia="ru-RU"/>
        </w:rPr>
        <w:t xml:space="preserve"> памятника, мемориальной доски или другого памятного знака не должно противоречить характеру места их установки, особенностям поселенческой среды, в которую они привносятся как новый элемент.</w:t>
      </w:r>
      <w:r w:rsidRPr="00E02215">
        <w:rPr>
          <w:rFonts w:ascii="Arial" w:eastAsia="Times New Roman" w:hAnsi="Arial" w:cs="Arial"/>
          <w:sz w:val="20"/>
          <w:szCs w:val="20"/>
          <w:lang w:eastAsia="ru-RU"/>
        </w:rPr>
        <w:br/>
        <w:t xml:space="preserve">        Установка мемориальных досок допускается только на фасадах зданий и сооружений, социально значимых объектах, а также в интерьерах их помещений, где происходили исторические события, где проживали, учились, работали выдающиеся личности.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Мемориальная доска должна иметь форму прямоугольника, изготавливается из современных материалов, устойчивых  к климатическим условиям западных районов Красноярского края. В композицию мемориальной доски могут, помимо текста, включаться портретные изображения и декоративные элементы.</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6.2.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r w:rsidRPr="00E02215">
        <w:rPr>
          <w:rFonts w:ascii="Arial" w:eastAsia="Times New Roman" w:hAnsi="Arial" w:cs="Arial"/>
          <w:sz w:val="20"/>
          <w:szCs w:val="20"/>
          <w:lang w:eastAsia="ru-RU"/>
        </w:rPr>
        <w:br/>
        <w:t xml:space="preserve">       6.3. Памятник, мемориальная доска или другой памятный знак должны иметь пояснительную надпись (далее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 к месту установки памятника, мемориальной доски или другого памятного знака.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6.4. На все виды памятных знаков может быть </w:t>
      </w:r>
      <w:proofErr w:type="gramStart"/>
      <w:r w:rsidRPr="00E02215">
        <w:rPr>
          <w:rFonts w:ascii="Arial" w:eastAsia="Times New Roman" w:hAnsi="Arial" w:cs="Arial"/>
          <w:sz w:val="20"/>
          <w:szCs w:val="20"/>
          <w:lang w:eastAsia="ru-RU"/>
        </w:rPr>
        <w:t>нанесен</w:t>
      </w:r>
      <w:proofErr w:type="gramEnd"/>
      <w:r w:rsidRPr="00E02215">
        <w:rPr>
          <w:rFonts w:ascii="Arial" w:eastAsia="Times New Roman" w:hAnsi="Arial" w:cs="Arial"/>
          <w:sz w:val="20"/>
          <w:szCs w:val="20"/>
          <w:lang w:eastAsia="ru-RU"/>
        </w:rPr>
        <w:t xml:space="preserve"> </w:t>
      </w:r>
      <w:r w:rsidRPr="00E02215">
        <w:rPr>
          <w:rFonts w:ascii="Arial" w:eastAsia="Times New Roman" w:hAnsi="Arial" w:cs="Arial"/>
          <w:sz w:val="20"/>
          <w:szCs w:val="20"/>
          <w:lang w:val="en-US" w:eastAsia="ru-RU"/>
        </w:rPr>
        <w:t>QR</w:t>
      </w:r>
      <w:r w:rsidRPr="00E02215">
        <w:rPr>
          <w:rFonts w:ascii="Arial" w:eastAsia="Times New Roman" w:hAnsi="Arial" w:cs="Arial"/>
          <w:sz w:val="20"/>
          <w:szCs w:val="20"/>
          <w:lang w:eastAsia="ru-RU"/>
        </w:rPr>
        <w:t xml:space="preserve">-код. В </w:t>
      </w:r>
      <w:r w:rsidRPr="00E02215">
        <w:rPr>
          <w:rFonts w:ascii="Arial" w:eastAsia="Times New Roman" w:hAnsi="Arial" w:cs="Arial"/>
          <w:sz w:val="20"/>
          <w:szCs w:val="20"/>
          <w:lang w:val="en-US" w:eastAsia="ru-RU"/>
        </w:rPr>
        <w:t>QR</w:t>
      </w:r>
      <w:r w:rsidRPr="00E02215">
        <w:rPr>
          <w:rFonts w:ascii="Arial" w:eastAsia="Times New Roman" w:hAnsi="Arial" w:cs="Arial"/>
          <w:sz w:val="20"/>
          <w:szCs w:val="20"/>
          <w:lang w:eastAsia="ru-RU"/>
        </w:rPr>
        <w:t xml:space="preserve">-коде размещаются активные ссылки на страницы в сети «Интернет» с информацией о человеке или событии, в честь которых установлен памятный знак.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7. Содержание и учет памятников, мемориальных досок</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и других памятных знаков</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lastRenderedPageBreak/>
        <w:t>7.1. Все памятники, мемориальные доски и другие памятные знаки, установленные за средства бюджета, за счет средств заявителя и привлеченных средств, включаются в обще поселенческий реестр памятников, мемориальных досок и других памятных знаков.</w:t>
      </w:r>
      <w:r w:rsidRPr="00E02215">
        <w:rPr>
          <w:rFonts w:ascii="Arial" w:eastAsia="Times New Roman" w:hAnsi="Arial" w:cs="Arial"/>
          <w:sz w:val="20"/>
          <w:szCs w:val="20"/>
          <w:lang w:eastAsia="ru-RU"/>
        </w:rPr>
        <w:br/>
        <w:t xml:space="preserve">       7.2.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Горного сельсовета.</w:t>
      </w:r>
      <w:r w:rsidRPr="00E02215">
        <w:rPr>
          <w:rFonts w:ascii="Arial" w:eastAsia="Times New Roman" w:hAnsi="Arial" w:cs="Arial"/>
          <w:sz w:val="20"/>
          <w:szCs w:val="20"/>
          <w:lang w:eastAsia="ru-RU"/>
        </w:rPr>
        <w:br/>
        <w:t xml:space="preserve">        7.3. Администрация Горного сельсовета организует учет, </w:t>
      </w:r>
      <w:proofErr w:type="gramStart"/>
      <w:r w:rsidRPr="00E02215">
        <w:rPr>
          <w:rFonts w:ascii="Arial" w:eastAsia="Times New Roman" w:hAnsi="Arial" w:cs="Arial"/>
          <w:sz w:val="20"/>
          <w:szCs w:val="20"/>
          <w:lang w:eastAsia="ru-RU"/>
        </w:rPr>
        <w:t>контроль за</w:t>
      </w:r>
      <w:proofErr w:type="gramEnd"/>
      <w:r w:rsidRPr="00E02215">
        <w:rPr>
          <w:rFonts w:ascii="Arial" w:eastAsia="Times New Roman" w:hAnsi="Arial" w:cs="Arial"/>
          <w:sz w:val="20"/>
          <w:szCs w:val="20"/>
          <w:lang w:eastAsia="ru-RU"/>
        </w:rPr>
        <w:t xml:space="preserve"> состоянием памятников, мемориальных досок и других памятных знаков и организует их содержание.</w:t>
      </w:r>
      <w:r w:rsidRPr="00E02215">
        <w:rPr>
          <w:rFonts w:ascii="Arial" w:eastAsia="Times New Roman" w:hAnsi="Arial" w:cs="Arial"/>
          <w:sz w:val="20"/>
          <w:szCs w:val="20"/>
          <w:lang w:eastAsia="ru-RU"/>
        </w:rPr>
        <w:br/>
      </w:r>
    </w:p>
    <w:p w:rsidR="00E02215" w:rsidRPr="00E02215" w:rsidRDefault="00E02215" w:rsidP="00E02215">
      <w:pPr>
        <w:shd w:val="clear" w:color="auto" w:fill="FFFFFF"/>
        <w:tabs>
          <w:tab w:val="left" w:pos="426"/>
        </w:tabs>
        <w:spacing w:after="0" w:line="240" w:lineRule="auto"/>
        <w:ind w:firstLine="709"/>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8. Демонтаж памятников, мемориальных досок и других памятных знаков  с целью реставрации или переноса в связи с работами по благоустройству территории, ремонту фасадов и интерьеров</w:t>
      </w:r>
    </w:p>
    <w:p w:rsidR="00E02215" w:rsidRPr="00E02215" w:rsidRDefault="00E02215" w:rsidP="00E02215">
      <w:pPr>
        <w:shd w:val="clear" w:color="auto" w:fill="FFFFFF"/>
        <w:tabs>
          <w:tab w:val="left" w:pos="426"/>
        </w:tabs>
        <w:spacing w:after="0" w:line="240" w:lineRule="auto"/>
        <w:ind w:firstLine="709"/>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 xml:space="preserve">8.1 Демонтаж памятников, мемориальных досок и других памятных знаков, установленных в соответствии с настоящим Положением, допускается с целью их реставрации, переноса. </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8.2.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 когда мемориальная доска установлена в помещении.</w:t>
      </w:r>
      <w:r w:rsidRPr="00E02215">
        <w:rPr>
          <w:rFonts w:ascii="Arial" w:eastAsia="Times New Roman" w:hAnsi="Arial" w:cs="Arial"/>
          <w:sz w:val="20"/>
          <w:szCs w:val="20"/>
          <w:lang w:eastAsia="ru-RU"/>
        </w:rPr>
        <w:br/>
        <w:t xml:space="preserve">       8.3.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r w:rsidRPr="00E02215">
        <w:rPr>
          <w:rFonts w:ascii="Arial" w:eastAsia="Times New Roman" w:hAnsi="Arial" w:cs="Arial"/>
          <w:sz w:val="20"/>
          <w:szCs w:val="20"/>
          <w:lang w:eastAsia="ru-RU"/>
        </w:rPr>
        <w:br/>
        <w:t xml:space="preserve">       8.4.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с предварительным уведомлением администрации Горного сельсовета.</w:t>
      </w: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9. Перенос памятников, мемориальных досок и других памятных знаков</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ind w:firstLine="709"/>
        <w:jc w:val="both"/>
        <w:textAlignment w:val="baseline"/>
        <w:rPr>
          <w:rFonts w:ascii="Arial" w:eastAsia="Times New Roman" w:hAnsi="Arial" w:cs="Arial"/>
          <w:sz w:val="20"/>
          <w:szCs w:val="20"/>
          <w:lang w:eastAsia="ru-RU"/>
        </w:rPr>
      </w:pPr>
      <w:r w:rsidRPr="00E02215">
        <w:rPr>
          <w:rFonts w:ascii="Arial" w:eastAsia="Times New Roman" w:hAnsi="Arial" w:cs="Arial"/>
          <w:sz w:val="20"/>
          <w:szCs w:val="20"/>
          <w:lang w:eastAsia="ru-RU"/>
        </w:rPr>
        <w:t>9.1. Совет депутатов принимает решение о переносе памятников, мемориальных досок и других памятных знаков в случаях изменения градостроительной ситуации (утверждение нормативных правовых актов касающихся территориального развития территории Горного сельсовета, корректировки Генерального плана поселения).</w:t>
      </w:r>
      <w:r w:rsidRPr="00E02215">
        <w:rPr>
          <w:rFonts w:ascii="Arial" w:eastAsia="Times New Roman" w:hAnsi="Arial" w:cs="Arial"/>
          <w:sz w:val="20"/>
          <w:szCs w:val="20"/>
          <w:lang w:eastAsia="ru-RU"/>
        </w:rPr>
        <w:br/>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r w:rsidRPr="00E02215">
        <w:rPr>
          <w:rFonts w:ascii="Arial" w:eastAsia="Times New Roman" w:hAnsi="Arial" w:cs="Arial"/>
          <w:b/>
          <w:bCs/>
          <w:sz w:val="20"/>
          <w:szCs w:val="20"/>
          <w:lang w:eastAsia="ru-RU"/>
        </w:rPr>
        <w:t>10. Ответственность за нарушение настоящего Положения</w:t>
      </w:r>
    </w:p>
    <w:p w:rsidR="00E02215" w:rsidRPr="00E02215" w:rsidRDefault="00E02215" w:rsidP="00E02215">
      <w:pPr>
        <w:shd w:val="clear" w:color="auto" w:fill="FFFFFF"/>
        <w:tabs>
          <w:tab w:val="left" w:pos="426"/>
        </w:tabs>
        <w:spacing w:after="0" w:line="240" w:lineRule="auto"/>
        <w:ind w:firstLine="709"/>
        <w:jc w:val="center"/>
        <w:textAlignment w:val="baseline"/>
        <w:outlineLvl w:val="2"/>
        <w:rPr>
          <w:rFonts w:ascii="Arial" w:eastAsia="Times New Roman" w:hAnsi="Arial" w:cs="Arial"/>
          <w:b/>
          <w:bCs/>
          <w:sz w:val="20"/>
          <w:szCs w:val="20"/>
          <w:lang w:eastAsia="ru-RU"/>
        </w:rPr>
      </w:pPr>
    </w:p>
    <w:p w:rsidR="00E02215" w:rsidRPr="00E02215" w:rsidRDefault="00E02215" w:rsidP="00E02215">
      <w:pPr>
        <w:shd w:val="clear" w:color="auto" w:fill="FFFFFF"/>
        <w:tabs>
          <w:tab w:val="left" w:pos="426"/>
        </w:tabs>
        <w:spacing w:after="0" w:line="240" w:lineRule="auto"/>
        <w:jc w:val="both"/>
        <w:textAlignment w:val="baseline"/>
        <w:rPr>
          <w:rFonts w:ascii="Arial" w:eastAsia="Times New Roman" w:hAnsi="Arial" w:cs="Arial"/>
          <w:sz w:val="20"/>
          <w:szCs w:val="20"/>
          <w:lang w:eastAsia="ru-RU"/>
        </w:rPr>
      </w:pPr>
      <w:r w:rsidRPr="00E02215">
        <w:rPr>
          <w:rFonts w:ascii="Arial" w:eastAsia="Times New Roman" w:hAnsi="Arial" w:cs="Arial"/>
          <w:b/>
          <w:bCs/>
          <w:sz w:val="20"/>
          <w:szCs w:val="20"/>
          <w:lang w:eastAsia="ru-RU"/>
        </w:rPr>
        <w:t xml:space="preserve">        </w:t>
      </w:r>
      <w:r w:rsidRPr="00E02215">
        <w:rPr>
          <w:rFonts w:ascii="Arial" w:eastAsia="Times New Roman" w:hAnsi="Arial" w:cs="Arial"/>
          <w:sz w:val="20"/>
          <w:szCs w:val="20"/>
          <w:lang w:eastAsia="ru-RU"/>
        </w:rPr>
        <w:t>10.1. За нарушение требований в области установки, сохранения, использования, демонтажа, переноса памятных знаков должностные лица, юридические и физические лица несут ответственность в соответствии с действующим законодательством РФ.</w:t>
      </w:r>
      <w:r w:rsidRPr="00E02215">
        <w:rPr>
          <w:rFonts w:ascii="Arial" w:eastAsia="Times New Roman" w:hAnsi="Arial" w:cs="Arial"/>
          <w:sz w:val="20"/>
          <w:szCs w:val="20"/>
          <w:lang w:eastAsia="ru-RU"/>
        </w:rPr>
        <w:br/>
        <w:t xml:space="preserve">       10.2. Самовольно установленные памятники подлежат демонтажу за счет средств лица, его установившего.</w:t>
      </w:r>
    </w:p>
    <w:p w:rsidR="00E02215" w:rsidRPr="00E02215" w:rsidRDefault="00E02215" w:rsidP="00E02215">
      <w:pPr>
        <w:shd w:val="clear" w:color="auto" w:fill="FFFFFF"/>
        <w:spacing w:after="0" w:line="240" w:lineRule="auto"/>
        <w:ind w:firstLine="709"/>
        <w:jc w:val="both"/>
        <w:rPr>
          <w:rFonts w:ascii="Arial" w:eastAsia="Calibri" w:hAnsi="Arial" w:cs="Arial"/>
          <w:sz w:val="20"/>
          <w:szCs w:val="20"/>
        </w:rPr>
      </w:pPr>
    </w:p>
    <w:p w:rsidR="00E02215" w:rsidRPr="00E02215" w:rsidRDefault="00E02215" w:rsidP="00E02215">
      <w:pPr>
        <w:keepNext/>
        <w:spacing w:after="0" w:line="240" w:lineRule="auto"/>
        <w:jc w:val="center"/>
        <w:outlineLvl w:val="2"/>
        <w:rPr>
          <w:rFonts w:ascii="Times New Roman" w:eastAsia="Times New Roman" w:hAnsi="Times New Roman" w:cs="Times New Roman"/>
          <w:b/>
          <w:bCs/>
          <w:sz w:val="20"/>
          <w:szCs w:val="20"/>
          <w:lang w:eastAsia="ru-RU"/>
        </w:rPr>
      </w:pPr>
    </w:p>
    <w:p w:rsidR="00E02215" w:rsidRPr="00E02215" w:rsidRDefault="00E02215" w:rsidP="00E02215">
      <w:pPr>
        <w:keepNext/>
        <w:spacing w:after="0" w:line="240" w:lineRule="auto"/>
        <w:jc w:val="center"/>
        <w:outlineLvl w:val="2"/>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bCs/>
          <w:sz w:val="20"/>
          <w:szCs w:val="20"/>
          <w:lang w:eastAsia="ru-RU"/>
        </w:rPr>
        <w:t xml:space="preserve">РЕШЕНИЕ  </w:t>
      </w:r>
    </w:p>
    <w:p w:rsidR="00E02215" w:rsidRPr="00E02215" w:rsidRDefault="00E02215" w:rsidP="00E02215">
      <w:pPr>
        <w:spacing w:after="0" w:line="240" w:lineRule="auto"/>
        <w:jc w:val="center"/>
        <w:rPr>
          <w:rFonts w:ascii="Tahoma" w:eastAsia="Times New Roman" w:hAnsi="Tahoma" w:cs="Tahoma"/>
          <w:sz w:val="20"/>
          <w:szCs w:val="20"/>
          <w:lang w:eastAsia="ru-RU"/>
        </w:rPr>
      </w:pPr>
    </w:p>
    <w:tbl>
      <w:tblPr>
        <w:tblW w:w="0" w:type="auto"/>
        <w:tblLayout w:type="fixed"/>
        <w:tblLook w:val="04A0" w:firstRow="1" w:lastRow="0" w:firstColumn="1" w:lastColumn="0" w:noHBand="0" w:noVBand="1"/>
      </w:tblPr>
      <w:tblGrid>
        <w:gridCol w:w="3204"/>
        <w:gridCol w:w="4166"/>
        <w:gridCol w:w="2278"/>
      </w:tblGrid>
      <w:tr w:rsidR="00E02215" w:rsidRPr="00E02215" w:rsidTr="00E02215">
        <w:tc>
          <w:tcPr>
            <w:tcW w:w="3204" w:type="dxa"/>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 xml:space="preserve">    10.02. 2023        </w:t>
            </w:r>
          </w:p>
        </w:tc>
        <w:tc>
          <w:tcPr>
            <w:tcW w:w="4166" w:type="dxa"/>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 xml:space="preserve">            </w:t>
            </w:r>
            <w:proofErr w:type="spellStart"/>
            <w:r w:rsidRPr="00E02215">
              <w:rPr>
                <w:rFonts w:ascii="Times New Roman" w:eastAsia="Times New Roman" w:hAnsi="Times New Roman" w:cs="Times New Roman"/>
                <w:b/>
                <w:sz w:val="20"/>
                <w:szCs w:val="20"/>
                <w:lang w:eastAsia="ru-RU"/>
              </w:rPr>
              <w:t>п</w:t>
            </w:r>
            <w:proofErr w:type="gramStart"/>
            <w:r w:rsidRPr="00E02215">
              <w:rPr>
                <w:rFonts w:ascii="Times New Roman" w:eastAsia="Times New Roman" w:hAnsi="Times New Roman" w:cs="Times New Roman"/>
                <w:b/>
                <w:sz w:val="20"/>
                <w:szCs w:val="20"/>
                <w:lang w:eastAsia="ru-RU"/>
              </w:rPr>
              <w:t>.Г</w:t>
            </w:r>
            <w:proofErr w:type="gramEnd"/>
            <w:r w:rsidRPr="00E02215">
              <w:rPr>
                <w:rFonts w:ascii="Times New Roman" w:eastAsia="Times New Roman" w:hAnsi="Times New Roman" w:cs="Times New Roman"/>
                <w:b/>
                <w:sz w:val="20"/>
                <w:szCs w:val="20"/>
                <w:lang w:eastAsia="ru-RU"/>
              </w:rPr>
              <w:t>орный</w:t>
            </w:r>
            <w:proofErr w:type="spellEnd"/>
          </w:p>
        </w:tc>
        <w:tc>
          <w:tcPr>
            <w:tcW w:w="2278" w:type="dxa"/>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 21-112Р</w:t>
            </w:r>
          </w:p>
        </w:tc>
      </w:tr>
    </w:tbl>
    <w:p w:rsidR="00E02215" w:rsidRPr="00E02215" w:rsidRDefault="00E02215" w:rsidP="00E02215">
      <w:pPr>
        <w:spacing w:after="0" w:line="240" w:lineRule="auto"/>
        <w:rPr>
          <w:rFonts w:ascii="Times New Roman" w:eastAsia="Times New Roman" w:hAnsi="Times New Roman" w:cs="Times New Roman"/>
          <w:sz w:val="20"/>
          <w:szCs w:val="20"/>
          <w:lang w:eastAsia="ru-RU"/>
        </w:rPr>
      </w:pPr>
    </w:p>
    <w:p w:rsidR="00E02215" w:rsidRPr="00E02215" w:rsidRDefault="00E02215" w:rsidP="00E02215">
      <w:pPr>
        <w:spacing w:after="0" w:line="240" w:lineRule="auto"/>
        <w:rPr>
          <w:rFonts w:ascii="Times New Roman" w:eastAsia="Times New Roman" w:hAnsi="Times New Roman" w:cs="Times New Roman"/>
          <w:b/>
          <w:sz w:val="20"/>
          <w:szCs w:val="20"/>
          <w:lang w:eastAsia="ru-RU"/>
        </w:rPr>
      </w:pPr>
    </w:p>
    <w:tbl>
      <w:tblPr>
        <w:tblW w:w="0" w:type="auto"/>
        <w:tblLayout w:type="fixed"/>
        <w:tblLook w:val="04A0" w:firstRow="1" w:lastRow="0" w:firstColumn="1" w:lastColumn="0" w:noHBand="0" w:noVBand="1"/>
      </w:tblPr>
      <w:tblGrid>
        <w:gridCol w:w="7345"/>
        <w:gridCol w:w="6760"/>
      </w:tblGrid>
      <w:tr w:rsidR="00E02215" w:rsidRPr="00E02215" w:rsidTr="00281CBE">
        <w:trPr>
          <w:trHeight w:val="397"/>
        </w:trPr>
        <w:tc>
          <w:tcPr>
            <w:tcW w:w="7345" w:type="dxa"/>
            <w:hideMark/>
          </w:tcPr>
          <w:p w:rsidR="00E02215" w:rsidRPr="00E02215" w:rsidRDefault="00E02215" w:rsidP="00281CBE">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О плане работы Горного сельского Совета</w:t>
            </w:r>
            <w:r w:rsidR="00281CBE">
              <w:rPr>
                <w:rFonts w:ascii="Times New Roman" w:eastAsia="Times New Roman" w:hAnsi="Times New Roman" w:cs="Times New Roman"/>
                <w:b/>
                <w:sz w:val="20"/>
                <w:szCs w:val="20"/>
                <w:lang w:eastAsia="ru-RU"/>
              </w:rPr>
              <w:t>м де</w:t>
            </w:r>
            <w:r w:rsidRPr="00E02215">
              <w:rPr>
                <w:rFonts w:ascii="Times New Roman" w:eastAsia="Times New Roman" w:hAnsi="Times New Roman" w:cs="Times New Roman"/>
                <w:b/>
                <w:sz w:val="20"/>
                <w:szCs w:val="20"/>
                <w:lang w:eastAsia="ru-RU"/>
              </w:rPr>
              <w:t>путатов на   2023 год</w:t>
            </w:r>
          </w:p>
        </w:tc>
        <w:tc>
          <w:tcPr>
            <w:tcW w:w="6760" w:type="dxa"/>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p>
          <w:p w:rsidR="00E02215" w:rsidRPr="00E02215" w:rsidRDefault="00E02215" w:rsidP="00E02215">
            <w:pPr>
              <w:spacing w:after="0" w:line="240" w:lineRule="auto"/>
              <w:rPr>
                <w:rFonts w:ascii="Times New Roman" w:eastAsia="Times New Roman" w:hAnsi="Times New Roman" w:cs="Times New Roman"/>
                <w:b/>
                <w:sz w:val="20"/>
                <w:szCs w:val="20"/>
                <w:lang w:eastAsia="ru-RU"/>
              </w:rPr>
            </w:pPr>
          </w:p>
        </w:tc>
      </w:tr>
    </w:tbl>
    <w:p w:rsidR="00E02215" w:rsidRPr="00E02215" w:rsidRDefault="00E02215" w:rsidP="00E02215">
      <w:pPr>
        <w:spacing w:after="0" w:line="240" w:lineRule="auto"/>
        <w:ind w:firstLine="708"/>
        <w:jc w:val="both"/>
        <w:rPr>
          <w:rFonts w:ascii="Times New Roman" w:eastAsia="Times New Roman" w:hAnsi="Times New Roman" w:cs="Times New Roman"/>
          <w:sz w:val="20"/>
          <w:szCs w:val="20"/>
          <w:lang w:eastAsia="ru-RU"/>
        </w:rPr>
      </w:pPr>
    </w:p>
    <w:p w:rsidR="00E02215" w:rsidRPr="00E02215" w:rsidRDefault="00E02215" w:rsidP="00E02215">
      <w:pPr>
        <w:shd w:val="clear" w:color="auto" w:fill="FFFFFF"/>
        <w:spacing w:after="0" w:line="240" w:lineRule="auto"/>
        <w:ind w:right="11" w:firstLine="697"/>
        <w:jc w:val="both"/>
        <w:rPr>
          <w:rFonts w:ascii="Times New Roman" w:eastAsia="Times New Roman" w:hAnsi="Times New Roman" w:cs="Times New Roman"/>
          <w:sz w:val="20"/>
          <w:szCs w:val="20"/>
          <w:lang w:eastAsia="ru-RU"/>
        </w:rPr>
      </w:pPr>
      <w:r w:rsidRPr="00E02215">
        <w:rPr>
          <w:rFonts w:ascii="Times New Roman" w:eastAsia="Times New Roman" w:hAnsi="Times New Roman" w:cs="Times New Roman"/>
          <w:color w:val="000000"/>
          <w:spacing w:val="9"/>
          <w:sz w:val="20"/>
          <w:szCs w:val="20"/>
          <w:lang w:eastAsia="ru-RU"/>
        </w:rPr>
        <w:t>В соответствии со статьями 20, 24 Устава  Горного сельсовета</w:t>
      </w:r>
      <w:proofErr w:type="gramStart"/>
      <w:r w:rsidRPr="00E02215">
        <w:rPr>
          <w:rFonts w:ascii="Times New Roman" w:eastAsia="Times New Roman" w:hAnsi="Times New Roman" w:cs="Times New Roman"/>
          <w:color w:val="000000"/>
          <w:spacing w:val="9"/>
          <w:sz w:val="20"/>
          <w:szCs w:val="20"/>
          <w:lang w:eastAsia="ru-RU"/>
        </w:rPr>
        <w:t xml:space="preserve"> ,</w:t>
      </w:r>
      <w:proofErr w:type="gramEnd"/>
      <w:r w:rsidRPr="00E02215">
        <w:rPr>
          <w:rFonts w:ascii="Times New Roman" w:eastAsia="Times New Roman" w:hAnsi="Times New Roman" w:cs="Times New Roman"/>
          <w:color w:val="000000"/>
          <w:spacing w:val="9"/>
          <w:sz w:val="20"/>
          <w:szCs w:val="20"/>
          <w:lang w:eastAsia="ru-RU"/>
        </w:rPr>
        <w:t xml:space="preserve"> Горный сельский </w:t>
      </w:r>
      <w:r w:rsidRPr="00E02215">
        <w:rPr>
          <w:rFonts w:ascii="Times New Roman" w:eastAsia="Times New Roman" w:hAnsi="Times New Roman" w:cs="Times New Roman"/>
          <w:color w:val="000000"/>
          <w:spacing w:val="-2"/>
          <w:sz w:val="20"/>
          <w:szCs w:val="20"/>
          <w:lang w:eastAsia="ru-RU"/>
        </w:rPr>
        <w:t xml:space="preserve">Совет депутатов </w:t>
      </w:r>
      <w:r w:rsidRPr="00E02215">
        <w:rPr>
          <w:rFonts w:ascii="Times New Roman" w:eastAsia="Times New Roman" w:hAnsi="Times New Roman" w:cs="Times New Roman"/>
          <w:b/>
          <w:bCs/>
          <w:color w:val="000000"/>
          <w:spacing w:val="-2"/>
          <w:sz w:val="20"/>
          <w:szCs w:val="20"/>
          <w:lang w:eastAsia="ru-RU"/>
        </w:rPr>
        <w:t>РЕШИЛ:</w:t>
      </w:r>
    </w:p>
    <w:p w:rsidR="00E02215" w:rsidRPr="00E02215" w:rsidRDefault="00E02215" w:rsidP="00E02215">
      <w:pPr>
        <w:shd w:val="clear" w:color="auto" w:fill="FFFFFF"/>
        <w:spacing w:before="319" w:after="0" w:line="324" w:lineRule="exact"/>
        <w:ind w:left="7" w:right="17" w:firstLine="700"/>
        <w:jc w:val="both"/>
        <w:rPr>
          <w:rFonts w:ascii="Times New Roman" w:eastAsia="Times New Roman" w:hAnsi="Times New Roman" w:cs="Times New Roman"/>
          <w:sz w:val="20"/>
          <w:szCs w:val="20"/>
          <w:lang w:eastAsia="ru-RU"/>
        </w:rPr>
      </w:pPr>
      <w:r w:rsidRPr="00E02215">
        <w:rPr>
          <w:rFonts w:ascii="Times New Roman" w:eastAsia="Times New Roman" w:hAnsi="Times New Roman" w:cs="Times New Roman"/>
          <w:color w:val="000000"/>
          <w:sz w:val="20"/>
          <w:szCs w:val="20"/>
          <w:lang w:eastAsia="ru-RU"/>
        </w:rPr>
        <w:lastRenderedPageBreak/>
        <w:t xml:space="preserve">1. Утвердить план работы Горного сельского Совета депутатов на     </w:t>
      </w:r>
      <w:r w:rsidRPr="00E02215">
        <w:rPr>
          <w:rFonts w:ascii="Times New Roman" w:eastAsia="Times New Roman" w:hAnsi="Times New Roman" w:cs="Times New Roman"/>
          <w:color w:val="000000"/>
          <w:spacing w:val="-1"/>
          <w:sz w:val="20"/>
          <w:szCs w:val="20"/>
          <w:lang w:eastAsia="ru-RU"/>
        </w:rPr>
        <w:t>2023 год согласно приложению.</w:t>
      </w:r>
    </w:p>
    <w:p w:rsidR="00E02215" w:rsidRPr="00E02215" w:rsidRDefault="00E02215" w:rsidP="00E02215">
      <w:pPr>
        <w:shd w:val="clear" w:color="auto" w:fill="FFFFFF"/>
        <w:tabs>
          <w:tab w:val="left" w:pos="1120"/>
        </w:tabs>
        <w:spacing w:before="322" w:after="0" w:line="322" w:lineRule="exact"/>
        <w:ind w:left="10" w:firstLine="700"/>
        <w:jc w:val="both"/>
        <w:rPr>
          <w:rFonts w:ascii="Times New Roman" w:eastAsia="Times New Roman" w:hAnsi="Times New Roman" w:cs="Times New Roman"/>
          <w:sz w:val="20"/>
          <w:szCs w:val="20"/>
          <w:lang w:eastAsia="ru-RU"/>
        </w:rPr>
      </w:pPr>
      <w:r w:rsidRPr="00E02215">
        <w:rPr>
          <w:rFonts w:ascii="Times New Roman" w:eastAsia="Times New Roman" w:hAnsi="Times New Roman" w:cs="Times New Roman"/>
          <w:color w:val="000000"/>
          <w:spacing w:val="-16"/>
          <w:sz w:val="20"/>
          <w:szCs w:val="20"/>
          <w:lang w:eastAsia="ru-RU"/>
        </w:rPr>
        <w:t>2.</w:t>
      </w:r>
      <w:r w:rsidRPr="00E02215">
        <w:rPr>
          <w:rFonts w:ascii="Times New Roman" w:eastAsia="Times New Roman" w:hAnsi="Times New Roman" w:cs="Times New Roman"/>
          <w:color w:val="000000"/>
          <w:sz w:val="20"/>
          <w:szCs w:val="20"/>
          <w:lang w:eastAsia="ru-RU"/>
        </w:rPr>
        <w:tab/>
      </w:r>
      <w:proofErr w:type="gramStart"/>
      <w:r w:rsidRPr="00E02215">
        <w:rPr>
          <w:rFonts w:ascii="Times New Roman" w:eastAsia="Times New Roman" w:hAnsi="Times New Roman" w:cs="Times New Roman"/>
          <w:color w:val="000000"/>
          <w:spacing w:val="2"/>
          <w:sz w:val="20"/>
          <w:szCs w:val="20"/>
          <w:lang w:eastAsia="ru-RU"/>
        </w:rPr>
        <w:t>Контроль   за</w:t>
      </w:r>
      <w:proofErr w:type="gramEnd"/>
      <w:r w:rsidRPr="00E02215">
        <w:rPr>
          <w:rFonts w:ascii="Times New Roman" w:eastAsia="Times New Roman" w:hAnsi="Times New Roman" w:cs="Times New Roman"/>
          <w:color w:val="000000"/>
          <w:spacing w:val="2"/>
          <w:sz w:val="20"/>
          <w:szCs w:val="20"/>
          <w:lang w:eastAsia="ru-RU"/>
        </w:rPr>
        <w:t xml:space="preserve">   выполнением   плана   работы  сельского   Совета</w:t>
      </w:r>
      <w:r w:rsidRPr="00E02215">
        <w:rPr>
          <w:rFonts w:ascii="Times New Roman" w:eastAsia="Times New Roman" w:hAnsi="Times New Roman" w:cs="Times New Roman"/>
          <w:color w:val="000000"/>
          <w:spacing w:val="2"/>
          <w:sz w:val="20"/>
          <w:szCs w:val="20"/>
          <w:lang w:eastAsia="ru-RU"/>
        </w:rPr>
        <w:br/>
      </w:r>
      <w:r w:rsidRPr="00E02215">
        <w:rPr>
          <w:rFonts w:ascii="Times New Roman" w:eastAsia="Times New Roman" w:hAnsi="Times New Roman" w:cs="Times New Roman"/>
          <w:color w:val="000000"/>
          <w:spacing w:val="-1"/>
          <w:sz w:val="20"/>
          <w:szCs w:val="20"/>
          <w:lang w:eastAsia="ru-RU"/>
        </w:rPr>
        <w:t xml:space="preserve">депутатов возложить на председателя сельского Совета депутатов </w:t>
      </w:r>
      <w:proofErr w:type="spellStart"/>
      <w:r w:rsidRPr="00E02215">
        <w:rPr>
          <w:rFonts w:ascii="Times New Roman" w:eastAsia="Times New Roman" w:hAnsi="Times New Roman" w:cs="Times New Roman"/>
          <w:color w:val="000000"/>
          <w:spacing w:val="-1"/>
          <w:sz w:val="20"/>
          <w:szCs w:val="20"/>
          <w:lang w:eastAsia="ru-RU"/>
        </w:rPr>
        <w:t>А.Н.Подковырину</w:t>
      </w:r>
      <w:proofErr w:type="spellEnd"/>
      <w:r w:rsidRPr="00E02215">
        <w:rPr>
          <w:rFonts w:ascii="Times New Roman" w:eastAsia="Times New Roman" w:hAnsi="Times New Roman" w:cs="Times New Roman"/>
          <w:color w:val="000000"/>
          <w:spacing w:val="-1"/>
          <w:sz w:val="20"/>
          <w:szCs w:val="20"/>
          <w:lang w:eastAsia="ru-RU"/>
        </w:rPr>
        <w:t>.</w:t>
      </w:r>
    </w:p>
    <w:p w:rsidR="00E02215" w:rsidRPr="00E02215" w:rsidRDefault="00E02215" w:rsidP="00E02215">
      <w:pPr>
        <w:shd w:val="clear" w:color="auto" w:fill="FFFFFF"/>
        <w:tabs>
          <w:tab w:val="left" w:pos="1120"/>
        </w:tabs>
        <w:spacing w:before="324" w:after="0" w:line="240" w:lineRule="auto"/>
        <w:ind w:firstLine="700"/>
        <w:jc w:val="both"/>
        <w:rPr>
          <w:rFonts w:ascii="Times New Roman" w:eastAsia="Times New Roman" w:hAnsi="Times New Roman" w:cs="Times New Roman"/>
          <w:sz w:val="20"/>
          <w:szCs w:val="20"/>
          <w:lang w:eastAsia="ru-RU"/>
        </w:rPr>
      </w:pPr>
      <w:r w:rsidRPr="00E02215">
        <w:rPr>
          <w:rFonts w:ascii="Times New Roman" w:eastAsia="Times New Roman" w:hAnsi="Times New Roman" w:cs="Times New Roman"/>
          <w:color w:val="000000"/>
          <w:spacing w:val="-16"/>
          <w:sz w:val="20"/>
          <w:szCs w:val="20"/>
          <w:lang w:eastAsia="ru-RU"/>
        </w:rPr>
        <w:t>3.</w:t>
      </w:r>
      <w:r w:rsidRPr="00E02215">
        <w:rPr>
          <w:rFonts w:ascii="Times New Roman" w:eastAsia="Times New Roman" w:hAnsi="Times New Roman" w:cs="Times New Roman"/>
          <w:color w:val="000000"/>
          <w:sz w:val="20"/>
          <w:szCs w:val="20"/>
          <w:lang w:eastAsia="ru-RU"/>
        </w:rPr>
        <w:tab/>
        <w:t xml:space="preserve">Решение вступает в силу в день, следующий за днем его официального опубликования в информационном листе «Информационный вестник».  </w:t>
      </w:r>
    </w:p>
    <w:p w:rsidR="00E02215" w:rsidRPr="00E02215" w:rsidRDefault="00E02215" w:rsidP="00E02215">
      <w:pPr>
        <w:shd w:val="clear" w:color="auto" w:fill="FFFFFF"/>
        <w:tabs>
          <w:tab w:val="left" w:pos="5670"/>
          <w:tab w:val="left" w:pos="7673"/>
        </w:tabs>
        <w:spacing w:after="0" w:line="240" w:lineRule="auto"/>
        <w:rPr>
          <w:rFonts w:ascii="Times New Roman" w:eastAsia="Times New Roman" w:hAnsi="Times New Roman" w:cs="Times New Roman"/>
          <w:b/>
          <w:bCs/>
          <w:color w:val="000000"/>
          <w:spacing w:val="2"/>
          <w:sz w:val="20"/>
          <w:szCs w:val="20"/>
          <w:lang w:eastAsia="ru-RU"/>
        </w:rPr>
      </w:pPr>
    </w:p>
    <w:p w:rsidR="00E02215" w:rsidRPr="00E02215" w:rsidRDefault="00E02215" w:rsidP="00E02215">
      <w:pPr>
        <w:shd w:val="clear" w:color="auto" w:fill="FFFFFF"/>
        <w:tabs>
          <w:tab w:val="left" w:pos="5670"/>
          <w:tab w:val="left" w:pos="7673"/>
        </w:tabs>
        <w:spacing w:after="0" w:line="240" w:lineRule="auto"/>
        <w:rPr>
          <w:rFonts w:ascii="Times New Roman" w:eastAsia="Times New Roman" w:hAnsi="Times New Roman" w:cs="Times New Roman"/>
          <w:b/>
          <w:bCs/>
          <w:color w:val="000000"/>
          <w:spacing w:val="2"/>
          <w:sz w:val="20"/>
          <w:szCs w:val="20"/>
          <w:lang w:eastAsia="ru-RU"/>
        </w:rPr>
      </w:pPr>
    </w:p>
    <w:p w:rsidR="00E02215" w:rsidRPr="00E02215" w:rsidRDefault="00E02215" w:rsidP="00E02215">
      <w:pPr>
        <w:shd w:val="clear" w:color="auto" w:fill="FFFFFF"/>
        <w:tabs>
          <w:tab w:val="left" w:pos="5670"/>
          <w:tab w:val="left" w:pos="7673"/>
        </w:tabs>
        <w:spacing w:after="0" w:line="240" w:lineRule="auto"/>
        <w:rPr>
          <w:rFonts w:ascii="Times New Roman" w:eastAsia="Times New Roman" w:hAnsi="Times New Roman" w:cs="Times New Roman"/>
          <w:b/>
          <w:bCs/>
          <w:color w:val="000000"/>
          <w:spacing w:val="2"/>
          <w:sz w:val="20"/>
          <w:szCs w:val="20"/>
          <w:lang w:eastAsia="ru-RU"/>
        </w:rPr>
      </w:pPr>
      <w:r w:rsidRPr="00E02215">
        <w:rPr>
          <w:rFonts w:ascii="Times New Roman" w:eastAsia="Times New Roman" w:hAnsi="Times New Roman" w:cs="Times New Roman"/>
          <w:b/>
          <w:bCs/>
          <w:color w:val="000000"/>
          <w:spacing w:val="2"/>
          <w:sz w:val="20"/>
          <w:szCs w:val="20"/>
          <w:lang w:eastAsia="ru-RU"/>
        </w:rPr>
        <w:t xml:space="preserve"> Председатель </w:t>
      </w:r>
    </w:p>
    <w:p w:rsidR="00E02215" w:rsidRPr="00E02215" w:rsidRDefault="00E02215" w:rsidP="00E02215">
      <w:pPr>
        <w:shd w:val="clear" w:color="auto" w:fill="FFFFFF"/>
        <w:tabs>
          <w:tab w:val="left" w:pos="5670"/>
          <w:tab w:val="left" w:pos="7673"/>
        </w:tabs>
        <w:spacing w:after="0" w:line="240" w:lineRule="auto"/>
        <w:ind w:left="17"/>
        <w:rPr>
          <w:rFonts w:ascii="Times New Roman" w:eastAsia="Times New Roman" w:hAnsi="Times New Roman" w:cs="Times New Roman"/>
          <w:b/>
          <w:bCs/>
          <w:color w:val="000000"/>
          <w:spacing w:val="2"/>
          <w:sz w:val="20"/>
          <w:szCs w:val="20"/>
          <w:lang w:eastAsia="ru-RU"/>
        </w:rPr>
      </w:pPr>
      <w:r w:rsidRPr="00E02215">
        <w:rPr>
          <w:rFonts w:ascii="Times New Roman" w:eastAsia="Times New Roman" w:hAnsi="Times New Roman" w:cs="Times New Roman"/>
          <w:b/>
          <w:bCs/>
          <w:color w:val="000000"/>
          <w:spacing w:val="2"/>
          <w:sz w:val="20"/>
          <w:szCs w:val="20"/>
          <w:lang w:eastAsia="ru-RU"/>
        </w:rPr>
        <w:t xml:space="preserve"> Горного сельского Совета депутатов               Глава Горного  сельсовета             </w:t>
      </w:r>
    </w:p>
    <w:p w:rsidR="00E02215" w:rsidRPr="00E02215" w:rsidRDefault="00E02215" w:rsidP="00E02215">
      <w:pPr>
        <w:shd w:val="clear" w:color="auto" w:fill="FFFFFF"/>
        <w:tabs>
          <w:tab w:val="left" w:pos="5670"/>
          <w:tab w:val="left" w:pos="7673"/>
        </w:tabs>
        <w:spacing w:after="0" w:line="240" w:lineRule="auto"/>
        <w:ind w:left="17"/>
        <w:rPr>
          <w:rFonts w:ascii="Times New Roman" w:eastAsia="Times New Roman" w:hAnsi="Times New Roman" w:cs="Times New Roman"/>
          <w:b/>
          <w:bCs/>
          <w:color w:val="000000"/>
          <w:spacing w:val="2"/>
          <w:sz w:val="20"/>
          <w:szCs w:val="20"/>
          <w:lang w:eastAsia="ru-RU"/>
        </w:rPr>
      </w:pPr>
      <w:r w:rsidRPr="00E02215">
        <w:rPr>
          <w:rFonts w:ascii="Times New Roman" w:eastAsia="Times New Roman" w:hAnsi="Times New Roman" w:cs="Times New Roman"/>
          <w:b/>
          <w:bCs/>
          <w:color w:val="000000"/>
          <w:spacing w:val="2"/>
          <w:sz w:val="20"/>
          <w:szCs w:val="20"/>
          <w:lang w:eastAsia="ru-RU"/>
        </w:rPr>
        <w:t xml:space="preserve">                         </w:t>
      </w:r>
      <w:proofErr w:type="spellStart"/>
      <w:r w:rsidRPr="00E02215">
        <w:rPr>
          <w:rFonts w:ascii="Times New Roman" w:eastAsia="Times New Roman" w:hAnsi="Times New Roman" w:cs="Times New Roman"/>
          <w:b/>
          <w:bCs/>
          <w:color w:val="000000"/>
          <w:spacing w:val="2"/>
          <w:sz w:val="20"/>
          <w:szCs w:val="20"/>
          <w:lang w:eastAsia="ru-RU"/>
        </w:rPr>
        <w:t>А.Н.Подковырина</w:t>
      </w:r>
      <w:proofErr w:type="spellEnd"/>
      <w:r w:rsidRPr="00E02215">
        <w:rPr>
          <w:rFonts w:ascii="Times New Roman" w:eastAsia="Times New Roman" w:hAnsi="Times New Roman" w:cs="Times New Roman"/>
          <w:b/>
          <w:bCs/>
          <w:color w:val="000000"/>
          <w:spacing w:val="2"/>
          <w:sz w:val="20"/>
          <w:szCs w:val="20"/>
          <w:lang w:eastAsia="ru-RU"/>
        </w:rPr>
        <w:t xml:space="preserve">                                     </w:t>
      </w:r>
      <w:proofErr w:type="spellStart"/>
      <w:r w:rsidRPr="00E02215">
        <w:rPr>
          <w:rFonts w:ascii="Times New Roman" w:eastAsia="Times New Roman" w:hAnsi="Times New Roman" w:cs="Times New Roman"/>
          <w:b/>
          <w:bCs/>
          <w:color w:val="000000"/>
          <w:spacing w:val="2"/>
          <w:sz w:val="20"/>
          <w:szCs w:val="20"/>
          <w:lang w:eastAsia="ru-RU"/>
        </w:rPr>
        <w:t>С.М.Мельниченко</w:t>
      </w:r>
      <w:proofErr w:type="spellEnd"/>
    </w:p>
    <w:p w:rsidR="00E02215" w:rsidRPr="00E02215" w:rsidRDefault="00E02215" w:rsidP="00E02215">
      <w:pPr>
        <w:shd w:val="clear" w:color="auto" w:fill="FFFFFF"/>
        <w:tabs>
          <w:tab w:val="left" w:pos="5670"/>
          <w:tab w:val="left" w:pos="7673"/>
        </w:tabs>
        <w:spacing w:after="0" w:line="240" w:lineRule="auto"/>
        <w:ind w:left="17"/>
        <w:rPr>
          <w:rFonts w:ascii="Times New Roman" w:eastAsia="Times New Roman" w:hAnsi="Times New Roman" w:cs="Times New Roman"/>
          <w:b/>
          <w:bCs/>
          <w:color w:val="000000"/>
          <w:spacing w:val="2"/>
          <w:sz w:val="20"/>
          <w:szCs w:val="20"/>
          <w:lang w:eastAsia="ru-RU"/>
        </w:rPr>
      </w:pPr>
    </w:p>
    <w:p w:rsidR="00E02215" w:rsidRPr="00E02215" w:rsidRDefault="00E02215" w:rsidP="00E02215">
      <w:pPr>
        <w:keepNext/>
        <w:spacing w:after="0" w:line="240" w:lineRule="auto"/>
        <w:jc w:val="right"/>
        <w:outlineLvl w:val="0"/>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bCs/>
          <w:sz w:val="20"/>
          <w:szCs w:val="20"/>
          <w:lang w:eastAsia="ru-RU"/>
        </w:rPr>
        <w:t xml:space="preserve">         Приложение</w:t>
      </w:r>
    </w:p>
    <w:p w:rsidR="00E02215" w:rsidRPr="00E02215" w:rsidRDefault="00E02215" w:rsidP="00E02215">
      <w:pPr>
        <w:spacing w:after="0" w:line="240" w:lineRule="auto"/>
        <w:jc w:val="right"/>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к решению </w:t>
      </w:r>
      <w:proofErr w:type="gramStart"/>
      <w:r w:rsidRPr="00E02215">
        <w:rPr>
          <w:rFonts w:ascii="Times New Roman" w:eastAsia="Times New Roman" w:hAnsi="Times New Roman" w:cs="Times New Roman"/>
          <w:sz w:val="20"/>
          <w:szCs w:val="20"/>
          <w:lang w:eastAsia="ru-RU"/>
        </w:rPr>
        <w:t>Горного</w:t>
      </w:r>
      <w:proofErr w:type="gramEnd"/>
      <w:r w:rsidRPr="00E02215">
        <w:rPr>
          <w:rFonts w:ascii="Times New Roman" w:eastAsia="Times New Roman" w:hAnsi="Times New Roman" w:cs="Times New Roman"/>
          <w:sz w:val="20"/>
          <w:szCs w:val="20"/>
          <w:lang w:eastAsia="ru-RU"/>
        </w:rPr>
        <w:t xml:space="preserve"> сельского</w:t>
      </w:r>
    </w:p>
    <w:p w:rsidR="00E02215" w:rsidRPr="00E02215" w:rsidRDefault="00E02215" w:rsidP="00E02215">
      <w:pPr>
        <w:spacing w:after="0" w:line="240" w:lineRule="auto"/>
        <w:jc w:val="right"/>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 Совета депутатов от10.02.2022   № 21-112Р</w:t>
      </w:r>
    </w:p>
    <w:p w:rsidR="00E02215" w:rsidRPr="00E02215" w:rsidRDefault="00E02215" w:rsidP="00E02215">
      <w:pPr>
        <w:spacing w:after="0" w:line="240" w:lineRule="auto"/>
        <w:rPr>
          <w:rFonts w:ascii="Times New Roman" w:eastAsia="Times New Roman" w:hAnsi="Times New Roman" w:cs="Times New Roman"/>
          <w:sz w:val="20"/>
          <w:szCs w:val="20"/>
          <w:lang w:eastAsia="ru-RU"/>
        </w:rPr>
      </w:pPr>
    </w:p>
    <w:p w:rsidR="00E02215" w:rsidRPr="00E02215" w:rsidRDefault="00E02215" w:rsidP="00E02215">
      <w:pPr>
        <w:keepNext/>
        <w:spacing w:after="0" w:line="240" w:lineRule="auto"/>
        <w:jc w:val="center"/>
        <w:outlineLvl w:val="0"/>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bCs/>
          <w:sz w:val="20"/>
          <w:szCs w:val="20"/>
          <w:lang w:eastAsia="ru-RU"/>
        </w:rPr>
        <w:t>ПЛАН РАБОТЫ</w:t>
      </w:r>
    </w:p>
    <w:p w:rsidR="00E02215" w:rsidRPr="00E02215" w:rsidRDefault="00E02215" w:rsidP="00E02215">
      <w:pPr>
        <w:keepNext/>
        <w:spacing w:after="0" w:line="240" w:lineRule="auto"/>
        <w:jc w:val="center"/>
        <w:outlineLvl w:val="0"/>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bCs/>
          <w:sz w:val="20"/>
          <w:szCs w:val="20"/>
          <w:lang w:eastAsia="ru-RU"/>
        </w:rPr>
        <w:t xml:space="preserve"> Горного сельского Совета депутатов    на    2023год</w:t>
      </w:r>
    </w:p>
    <w:p w:rsidR="00E02215" w:rsidRPr="00E02215" w:rsidRDefault="00E02215" w:rsidP="00E02215">
      <w:pPr>
        <w:spacing w:after="0" w:line="240" w:lineRule="auto"/>
        <w:rPr>
          <w:rFonts w:ascii="Times New Roman" w:eastAsia="Times New Roman" w:hAnsi="Times New Roman" w:cs="Times New Roman"/>
          <w:sz w:val="20"/>
          <w:szCs w:val="20"/>
          <w:lang w:eastAsia="ru-RU"/>
        </w:rPr>
      </w:pPr>
    </w:p>
    <w:p w:rsidR="00E02215" w:rsidRPr="00E02215" w:rsidRDefault="00E02215" w:rsidP="00E02215">
      <w:pPr>
        <w:spacing w:after="0" w:line="240" w:lineRule="auto"/>
        <w:rPr>
          <w:rFonts w:ascii="Times New Roman" w:eastAsia="Times New Roman" w:hAnsi="Times New Roman" w:cs="Times New Roman"/>
          <w:sz w:val="20"/>
          <w:szCs w:val="20"/>
          <w:lang w:eastAsia="ru-RU"/>
        </w:rPr>
      </w:pPr>
    </w:p>
    <w:tbl>
      <w:tblPr>
        <w:tblW w:w="11498" w:type="dxa"/>
        <w:tblInd w:w="-5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0"/>
        <w:gridCol w:w="6990"/>
        <w:gridCol w:w="1943"/>
        <w:gridCol w:w="1815"/>
      </w:tblGrid>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keepNext/>
              <w:spacing w:before="240" w:after="60" w:line="240" w:lineRule="auto"/>
              <w:outlineLvl w:val="1"/>
              <w:rPr>
                <w:rFonts w:ascii="Times New Roman" w:eastAsia="Times New Roman" w:hAnsi="Times New Roman" w:cs="Times New Roman"/>
                <w:b/>
                <w:bCs/>
                <w:i/>
                <w:iCs/>
                <w:sz w:val="20"/>
                <w:szCs w:val="20"/>
                <w:lang w:eastAsia="ru-RU"/>
              </w:rPr>
            </w:pPr>
            <w:r w:rsidRPr="00E02215">
              <w:rPr>
                <w:rFonts w:ascii="Times New Roman" w:eastAsia="Times New Roman" w:hAnsi="Times New Roman" w:cs="Times New Roman"/>
                <w:b/>
                <w:bCs/>
                <w:i/>
                <w:iCs/>
                <w:sz w:val="20"/>
                <w:szCs w:val="20"/>
                <w:lang w:eastAsia="ru-RU"/>
              </w:rPr>
              <w:t xml:space="preserve">                           Наименование вопроса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bCs/>
                <w:sz w:val="20"/>
                <w:szCs w:val="20"/>
                <w:lang w:eastAsia="ru-RU"/>
              </w:rPr>
              <w:t>Срок  проведения</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c>
          <w:tcPr>
            <w:tcW w:w="699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b/>
                <w:bCs/>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Height w:val="415"/>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1.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21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февраль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22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март</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23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trHeight w:val="32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4.</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24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август</w:t>
            </w:r>
          </w:p>
        </w:tc>
        <w:tc>
          <w:tcPr>
            <w:tcW w:w="1815" w:type="dxa"/>
            <w:vMerge w:val="restart"/>
            <w:tcBorders>
              <w:top w:val="nil"/>
              <w:left w:val="nil"/>
              <w:bottom w:val="nil"/>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trHeight w:val="48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5.</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sz w:val="20"/>
                <w:szCs w:val="20"/>
                <w:lang w:eastAsia="ru-RU"/>
              </w:rPr>
              <w:t>25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октябрь</w:t>
            </w:r>
          </w:p>
        </w:tc>
        <w:tc>
          <w:tcPr>
            <w:tcW w:w="0" w:type="auto"/>
            <w:vMerge/>
            <w:tcBorders>
              <w:top w:val="nil"/>
              <w:left w:val="nil"/>
              <w:bottom w:val="nil"/>
              <w:right w:val="single" w:sz="4" w:space="0" w:color="auto"/>
            </w:tcBorders>
            <w:vAlign w:val="center"/>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6.</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sz w:val="20"/>
                <w:szCs w:val="20"/>
                <w:lang w:eastAsia="ru-RU"/>
              </w:rPr>
              <w:t>26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7.</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sz w:val="20"/>
                <w:szCs w:val="20"/>
                <w:lang w:eastAsia="ru-RU"/>
              </w:rPr>
              <w:t>27 сессия Горного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декабрь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c>
          <w:tcPr>
            <w:tcW w:w="699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Об утверждении плана работы Совета депутатов на  2023 год.</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февраль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w:t>
            </w:r>
          </w:p>
        </w:tc>
        <w:tc>
          <w:tcPr>
            <w:tcW w:w="699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Об утверждении Положения о памятниках, мемориальных досках и других памятных знаках</w:t>
            </w: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3.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Устав Горного сельсовета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 ноябрь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4.</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Отчет Главы сельсовета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5.</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Утверждение отчета об исполнении бюджета Горного сельсовета за 2022год</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lastRenderedPageBreak/>
              <w:t>6.</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экспертно-аналитического управления.</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7.</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решение «О бюджете Горного сельсовета  на 2023год и плановый период 2024-2025 годов»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8.</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Принятие   нормативно правовых актов в соответствии с действующим  законодательством</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9.</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Корректировка НПА в соответствии с изменениями  Федерального законодательства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10.</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Горным сельсоветом  к осуществлению части  полномочий </w:t>
            </w:r>
            <w:proofErr w:type="spellStart"/>
            <w:r w:rsidRPr="00E02215">
              <w:rPr>
                <w:rFonts w:ascii="Times New Roman" w:eastAsia="Times New Roman" w:hAnsi="Times New Roman" w:cs="Times New Roman"/>
                <w:bCs/>
                <w:sz w:val="20"/>
                <w:szCs w:val="20"/>
                <w:lang w:eastAsia="ru-RU"/>
              </w:rPr>
              <w:t>Ачинскому</w:t>
            </w:r>
            <w:proofErr w:type="spellEnd"/>
            <w:r w:rsidRPr="00E02215">
              <w:rPr>
                <w:rFonts w:ascii="Times New Roman" w:eastAsia="Times New Roman" w:hAnsi="Times New Roman" w:cs="Times New Roman"/>
                <w:bCs/>
                <w:sz w:val="20"/>
                <w:szCs w:val="20"/>
                <w:lang w:eastAsia="ru-RU"/>
              </w:rPr>
              <w:t xml:space="preserve"> району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октябрь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Ревизионной комиссии </w:t>
            </w:r>
            <w:proofErr w:type="spellStart"/>
            <w:r w:rsidRPr="00E02215">
              <w:rPr>
                <w:rFonts w:ascii="Times New Roman" w:eastAsia="Times New Roman" w:hAnsi="Times New Roman" w:cs="Times New Roman"/>
                <w:bCs/>
                <w:sz w:val="20"/>
                <w:szCs w:val="20"/>
                <w:lang w:eastAsia="ru-RU"/>
              </w:rPr>
              <w:t>Ачинского</w:t>
            </w:r>
            <w:proofErr w:type="spellEnd"/>
            <w:r w:rsidRPr="00E02215">
              <w:rPr>
                <w:rFonts w:ascii="Times New Roman" w:eastAsia="Times New Roman" w:hAnsi="Times New Roman" w:cs="Times New Roman"/>
                <w:bCs/>
                <w:sz w:val="20"/>
                <w:szCs w:val="20"/>
                <w:lang w:eastAsia="ru-RU"/>
              </w:rPr>
              <w:t xml:space="preserve"> района полномочий по осуществлению внешнего муниципального финансового контроля</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12.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полномочий по осуществлению внутреннего  муниципального финансового контроля Горного сельсовета </w:t>
            </w:r>
            <w:proofErr w:type="spellStart"/>
            <w:r w:rsidRPr="00E02215">
              <w:rPr>
                <w:rFonts w:ascii="Times New Roman" w:eastAsia="Times New Roman" w:hAnsi="Times New Roman" w:cs="Times New Roman"/>
                <w:bCs/>
                <w:sz w:val="20"/>
                <w:szCs w:val="20"/>
                <w:lang w:eastAsia="ru-RU"/>
              </w:rPr>
              <w:t>Ачинскому</w:t>
            </w:r>
            <w:proofErr w:type="spellEnd"/>
            <w:r w:rsidRPr="00E02215">
              <w:rPr>
                <w:rFonts w:ascii="Times New Roman" w:eastAsia="Times New Roman" w:hAnsi="Times New Roman" w:cs="Times New Roman"/>
                <w:bCs/>
                <w:sz w:val="20"/>
                <w:szCs w:val="20"/>
                <w:lang w:eastAsia="ru-RU"/>
              </w:rPr>
              <w:t xml:space="preserve"> району</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Утверждение бюджета Горного сельсовета на 2024год и плановый период 2025-2026года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декабрь</w:t>
            </w:r>
          </w:p>
        </w:tc>
      </w:tr>
      <w:tr w:rsidR="00E02215" w:rsidRPr="00E02215" w:rsidTr="00E02215">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c>
          <w:tcPr>
            <w:tcW w:w="699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keepNext/>
              <w:spacing w:before="240" w:after="60" w:line="240" w:lineRule="auto"/>
              <w:outlineLvl w:val="1"/>
              <w:rPr>
                <w:rFonts w:ascii="Times New Roman" w:eastAsia="Times New Roman" w:hAnsi="Times New Roman" w:cs="Times New Roman"/>
                <w:b/>
                <w:bCs/>
                <w:i/>
                <w:iCs/>
                <w:sz w:val="20"/>
                <w:szCs w:val="20"/>
                <w:lang w:eastAsia="ru-RU"/>
              </w:rPr>
            </w:pPr>
            <w:r w:rsidRPr="00E02215">
              <w:rPr>
                <w:rFonts w:ascii="Times New Roman" w:eastAsia="Times New Roman" w:hAnsi="Times New Roman" w:cs="Times New Roman"/>
                <w:b/>
                <w:bCs/>
                <w:i/>
                <w:iCs/>
                <w:sz w:val="20"/>
                <w:szCs w:val="20"/>
                <w:lang w:eastAsia="ru-RU"/>
              </w:rPr>
              <w:t xml:space="preserve"> Организация работы  постоянных комиссий</w:t>
            </w: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keepNext/>
              <w:spacing w:before="240" w:after="60" w:line="240" w:lineRule="auto"/>
              <w:outlineLvl w:val="1"/>
              <w:rPr>
                <w:rFonts w:ascii="Times New Roman" w:eastAsia="Times New Roman" w:hAnsi="Times New Roman" w:cs="Times New Roman"/>
                <w:b/>
                <w:bCs/>
                <w:iCs/>
                <w:sz w:val="20"/>
                <w:szCs w:val="20"/>
                <w:lang w:eastAsia="ru-RU"/>
              </w:rPr>
            </w:pPr>
            <w:r w:rsidRPr="00E02215">
              <w:rPr>
                <w:rFonts w:ascii="Times New Roman" w:eastAsia="Times New Roman" w:hAnsi="Times New Roman" w:cs="Times New Roman"/>
                <w:b/>
                <w:bCs/>
                <w:iCs/>
                <w:sz w:val="20"/>
                <w:szCs w:val="20"/>
                <w:lang w:eastAsia="ru-RU"/>
              </w:rPr>
              <w:t>Совместные заседания постоянных комиссий</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По мере необходимости </w:t>
            </w:r>
          </w:p>
        </w:tc>
      </w:tr>
      <w:tr w:rsidR="00E02215" w:rsidRPr="00E02215" w:rsidTr="00E02215">
        <w:trPr>
          <w:gridAfter w:val="1"/>
          <w:wAfter w:w="1815" w:type="dxa"/>
          <w:trHeight w:val="139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2.</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 xml:space="preserve"> Заседания постоянной комиссии по экономической и бюджетной политике, муниципальному имуществу, предпринимательству, сельскому хозяйству, землепользованию и охране окружающей среды</w:t>
            </w: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Height w:val="583"/>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Об утверждении плана работы  постоянной комиссии на 2023год</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январь</w:t>
            </w:r>
          </w:p>
        </w:tc>
      </w:tr>
      <w:tr w:rsidR="00E02215" w:rsidRPr="00E02215" w:rsidTr="00E02215">
        <w:trPr>
          <w:gridAfter w:val="1"/>
          <w:wAfter w:w="1815" w:type="dxa"/>
          <w:trHeight w:val="521"/>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2.2</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Об утверждении плана работы Совета депутатов на   2023 год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февраль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Отчет Главы сельсовета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gridAfter w:val="1"/>
          <w:wAfter w:w="1815" w:type="dxa"/>
          <w:trHeight w:val="572"/>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2.4</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 внесении изменений и дополнений в некоторые  решения Совета депутатов на основании изменения законодательства, по протестам прокурора, по заключениям </w:t>
            </w:r>
            <w:proofErr w:type="spellStart"/>
            <w:r w:rsidRPr="00E02215">
              <w:rPr>
                <w:rFonts w:ascii="Times New Roman" w:eastAsia="Times New Roman" w:hAnsi="Times New Roman" w:cs="Times New Roman"/>
                <w:bCs/>
                <w:sz w:val="20"/>
                <w:szCs w:val="20"/>
                <w:lang w:eastAsia="ru-RU"/>
              </w:rPr>
              <w:t>экспертно</w:t>
            </w:r>
            <w:proofErr w:type="spellEnd"/>
            <w:r w:rsidRPr="00E02215">
              <w:rPr>
                <w:rFonts w:ascii="Times New Roman" w:eastAsia="Times New Roman" w:hAnsi="Times New Roman" w:cs="Times New Roman"/>
                <w:bCs/>
                <w:sz w:val="20"/>
                <w:szCs w:val="20"/>
                <w:lang w:eastAsia="ru-RU"/>
              </w:rPr>
              <w:t xml:space="preserve"> аналитического управления.</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2.5.</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решение «О бюджете Горного сельсовета  на 2023год и плановый период 2024-2025годов»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2.6.</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Утверждение отчета об исполнении бюджета Горного сельсовета за 2022год</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2.7.</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Принятие   нормативно правовых актов в соответствии с действующим  </w:t>
            </w:r>
            <w:r w:rsidRPr="00E02215">
              <w:rPr>
                <w:rFonts w:ascii="Times New Roman" w:eastAsia="Times New Roman" w:hAnsi="Times New Roman" w:cs="Times New Roman"/>
                <w:bCs/>
                <w:sz w:val="20"/>
                <w:szCs w:val="20"/>
                <w:lang w:eastAsia="ru-RU"/>
              </w:rPr>
              <w:lastRenderedPageBreak/>
              <w:t>законодательством</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lastRenderedPageBreak/>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lastRenderedPageBreak/>
              <w:t xml:space="preserve">2.8.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Устав Горного сельсовета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 май, ноябрь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2.9</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Корректировка НПА в соответствии с изменениями  Федерального законодательства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2.10</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Горным сельсоветом  к осуществлению части  полномочий </w:t>
            </w:r>
            <w:proofErr w:type="spellStart"/>
            <w:r w:rsidRPr="00E02215">
              <w:rPr>
                <w:rFonts w:ascii="Times New Roman" w:eastAsia="Times New Roman" w:hAnsi="Times New Roman" w:cs="Times New Roman"/>
                <w:bCs/>
                <w:sz w:val="20"/>
                <w:szCs w:val="20"/>
                <w:lang w:eastAsia="ru-RU"/>
              </w:rPr>
              <w:t>Ачинскому</w:t>
            </w:r>
            <w:proofErr w:type="spellEnd"/>
            <w:r w:rsidRPr="00E02215">
              <w:rPr>
                <w:rFonts w:ascii="Times New Roman" w:eastAsia="Times New Roman" w:hAnsi="Times New Roman" w:cs="Times New Roman"/>
                <w:bCs/>
                <w:sz w:val="20"/>
                <w:szCs w:val="20"/>
                <w:lang w:eastAsia="ru-RU"/>
              </w:rPr>
              <w:t xml:space="preserve"> району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октябрь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2.11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Ревизионной комиссии </w:t>
            </w:r>
            <w:proofErr w:type="spellStart"/>
            <w:r w:rsidRPr="00E02215">
              <w:rPr>
                <w:rFonts w:ascii="Times New Roman" w:eastAsia="Times New Roman" w:hAnsi="Times New Roman" w:cs="Times New Roman"/>
                <w:bCs/>
                <w:sz w:val="20"/>
                <w:szCs w:val="20"/>
                <w:lang w:eastAsia="ru-RU"/>
              </w:rPr>
              <w:t>Ачинского</w:t>
            </w:r>
            <w:proofErr w:type="spellEnd"/>
            <w:r w:rsidRPr="00E02215">
              <w:rPr>
                <w:rFonts w:ascii="Times New Roman" w:eastAsia="Times New Roman" w:hAnsi="Times New Roman" w:cs="Times New Roman"/>
                <w:bCs/>
                <w:sz w:val="20"/>
                <w:szCs w:val="20"/>
                <w:lang w:eastAsia="ru-RU"/>
              </w:rPr>
              <w:t xml:space="preserve"> района полномочий по осуществлению внешнего муниципального финансового контроля</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2.12.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полномочий по осуществлению внутреннего  муниципального финансового контроля Горного сельсовета </w:t>
            </w:r>
            <w:proofErr w:type="spellStart"/>
            <w:r w:rsidRPr="00E02215">
              <w:rPr>
                <w:rFonts w:ascii="Times New Roman" w:eastAsia="Times New Roman" w:hAnsi="Times New Roman" w:cs="Times New Roman"/>
                <w:bCs/>
                <w:sz w:val="20"/>
                <w:szCs w:val="20"/>
                <w:lang w:eastAsia="ru-RU"/>
              </w:rPr>
              <w:t>Ачинскому</w:t>
            </w:r>
            <w:proofErr w:type="spellEnd"/>
            <w:r w:rsidRPr="00E02215">
              <w:rPr>
                <w:rFonts w:ascii="Times New Roman" w:eastAsia="Times New Roman" w:hAnsi="Times New Roman" w:cs="Times New Roman"/>
                <w:bCs/>
                <w:sz w:val="20"/>
                <w:szCs w:val="20"/>
                <w:lang w:eastAsia="ru-RU"/>
              </w:rPr>
              <w:t xml:space="preserve"> району</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2.13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Утверждение бюджета Горного сельсовета на 2020год и плановый период 2021-2022года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декабрь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b/>
                <w:sz w:val="20"/>
                <w:szCs w:val="20"/>
                <w:lang w:eastAsia="ru-RU"/>
              </w:rPr>
            </w:pPr>
            <w:r w:rsidRPr="00E02215">
              <w:rPr>
                <w:rFonts w:ascii="Times New Roman" w:eastAsia="Times New Roman" w:hAnsi="Times New Roman" w:cs="Times New Roman"/>
                <w:b/>
                <w:sz w:val="20"/>
                <w:szCs w:val="20"/>
                <w:lang w:eastAsia="ru-RU"/>
              </w:rPr>
              <w:t>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bCs/>
                <w:sz w:val="20"/>
                <w:szCs w:val="20"/>
                <w:lang w:eastAsia="ru-RU"/>
              </w:rPr>
              <w:t>Заседание постоянной комиссии по социальной защите, образованию, культуре, здравоохранению, спорту и молодежи</w:t>
            </w: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Об утверждении плана работы  постоянной комиссии на 2023год</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февраль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3.2</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Об утверждении плана работы Совета депутатов на   2023 год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январь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Отчет Главы сельсовета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3.4</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О внесении изменений и дополнений в некоторые  решения Совета депутатов на основании изменения законодательства, по протестам прокурора, по заключениям </w:t>
            </w:r>
            <w:proofErr w:type="spellStart"/>
            <w:r w:rsidRPr="00E02215">
              <w:rPr>
                <w:rFonts w:ascii="Times New Roman" w:eastAsia="Times New Roman" w:hAnsi="Times New Roman" w:cs="Times New Roman"/>
                <w:bCs/>
                <w:sz w:val="20"/>
                <w:szCs w:val="20"/>
                <w:lang w:eastAsia="ru-RU"/>
              </w:rPr>
              <w:t>экспертно</w:t>
            </w:r>
            <w:proofErr w:type="spellEnd"/>
            <w:r w:rsidRPr="00E02215">
              <w:rPr>
                <w:rFonts w:ascii="Times New Roman" w:eastAsia="Times New Roman" w:hAnsi="Times New Roman" w:cs="Times New Roman"/>
                <w:bCs/>
                <w:sz w:val="20"/>
                <w:szCs w:val="20"/>
                <w:lang w:eastAsia="ru-RU"/>
              </w:rPr>
              <w:t xml:space="preserve"> аналитического управления.</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3.5.</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решение «О бюджете Горного сельсовета  на 2023год и плановый период 2024-2025 годов»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3.6</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Утверждение отчета об исполнении бюджета Горного сельсовета за 2022год</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май</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3.7</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Принятие   нормативно правовых актов в соответствии с действующим  законодательством</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3.8</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О внесении изменений и дополнений в Устав Горного сельсовета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Февраль, октябрь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3.9</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Корректировка НПА в соответствии с изменениями  Федерального законодательства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3.10</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Горным сельсоветом  к осуществлению части  полномочий </w:t>
            </w:r>
            <w:proofErr w:type="spellStart"/>
            <w:r w:rsidRPr="00E02215">
              <w:rPr>
                <w:rFonts w:ascii="Times New Roman" w:eastAsia="Times New Roman" w:hAnsi="Times New Roman" w:cs="Times New Roman"/>
                <w:bCs/>
                <w:sz w:val="20"/>
                <w:szCs w:val="20"/>
                <w:lang w:eastAsia="ru-RU"/>
              </w:rPr>
              <w:t>Ачинскому</w:t>
            </w:r>
            <w:proofErr w:type="spellEnd"/>
            <w:r w:rsidRPr="00E02215">
              <w:rPr>
                <w:rFonts w:ascii="Times New Roman" w:eastAsia="Times New Roman" w:hAnsi="Times New Roman" w:cs="Times New Roman"/>
                <w:bCs/>
                <w:sz w:val="20"/>
                <w:szCs w:val="20"/>
                <w:lang w:eastAsia="ru-RU"/>
              </w:rPr>
              <w:t xml:space="preserve"> району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октябрь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3.11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Ревизионной комиссии </w:t>
            </w:r>
            <w:proofErr w:type="spellStart"/>
            <w:r w:rsidRPr="00E02215">
              <w:rPr>
                <w:rFonts w:ascii="Times New Roman" w:eastAsia="Times New Roman" w:hAnsi="Times New Roman" w:cs="Times New Roman"/>
                <w:bCs/>
                <w:sz w:val="20"/>
                <w:szCs w:val="20"/>
                <w:lang w:eastAsia="ru-RU"/>
              </w:rPr>
              <w:t>Ачинского</w:t>
            </w:r>
            <w:proofErr w:type="spellEnd"/>
            <w:r w:rsidRPr="00E02215">
              <w:rPr>
                <w:rFonts w:ascii="Times New Roman" w:eastAsia="Times New Roman" w:hAnsi="Times New Roman" w:cs="Times New Roman"/>
                <w:bCs/>
                <w:sz w:val="20"/>
                <w:szCs w:val="20"/>
                <w:lang w:eastAsia="ru-RU"/>
              </w:rPr>
              <w:t xml:space="preserve"> района полномочий по осуществлению внешнего муниципального финансового контроля</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3.12.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 xml:space="preserve">Передача  полномочий по осуществлению внутреннего  муниципального финансового контроля Горного сельсовета </w:t>
            </w:r>
            <w:proofErr w:type="spellStart"/>
            <w:r w:rsidRPr="00E02215">
              <w:rPr>
                <w:rFonts w:ascii="Times New Roman" w:eastAsia="Times New Roman" w:hAnsi="Times New Roman" w:cs="Times New Roman"/>
                <w:bCs/>
                <w:sz w:val="20"/>
                <w:szCs w:val="20"/>
                <w:lang w:eastAsia="ru-RU"/>
              </w:rPr>
              <w:t>Ачинскому</w:t>
            </w:r>
            <w:proofErr w:type="spellEnd"/>
            <w:r w:rsidRPr="00E02215">
              <w:rPr>
                <w:rFonts w:ascii="Times New Roman" w:eastAsia="Times New Roman" w:hAnsi="Times New Roman" w:cs="Times New Roman"/>
                <w:bCs/>
                <w:sz w:val="20"/>
                <w:szCs w:val="20"/>
                <w:lang w:eastAsia="ru-RU"/>
              </w:rPr>
              <w:t xml:space="preserve"> району</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ноябрь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3.13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Утверждение бюджета Горного сельсовета на 2024год и плановый период 2025-2026года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декабрь</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
                <w:bCs/>
                <w:sz w:val="20"/>
                <w:szCs w:val="20"/>
                <w:lang w:eastAsia="ru-RU"/>
              </w:rPr>
            </w:pPr>
            <w:r w:rsidRPr="00E02215">
              <w:rPr>
                <w:rFonts w:ascii="Times New Roman" w:eastAsia="Times New Roman" w:hAnsi="Times New Roman" w:cs="Times New Roman"/>
                <w:b/>
                <w:sz w:val="20"/>
                <w:szCs w:val="20"/>
                <w:lang w:eastAsia="ru-RU"/>
              </w:rPr>
              <w:t>Организационные вопросы</w:t>
            </w:r>
          </w:p>
        </w:tc>
        <w:tc>
          <w:tcPr>
            <w:tcW w:w="1943" w:type="dxa"/>
            <w:tcBorders>
              <w:top w:val="single" w:sz="4" w:space="0" w:color="auto"/>
              <w:left w:val="single" w:sz="4" w:space="0" w:color="auto"/>
              <w:bottom w:val="single" w:sz="4" w:space="0" w:color="auto"/>
              <w:right w:val="single" w:sz="4" w:space="0" w:color="auto"/>
            </w:tcBorders>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color w:val="000000"/>
                <w:spacing w:val="-1"/>
                <w:sz w:val="20"/>
                <w:szCs w:val="20"/>
                <w:lang w:eastAsia="ru-RU"/>
              </w:rPr>
              <w:t xml:space="preserve">Подготовка информации для населения  о  принятых решениях  Совета депутатов в средствах массовой информации (Информационный вестник, Уголок России, на официальном сайте </w:t>
            </w:r>
            <w:proofErr w:type="spellStart"/>
            <w:r w:rsidRPr="00E02215">
              <w:rPr>
                <w:rFonts w:ascii="Times New Roman" w:eastAsia="Times New Roman" w:hAnsi="Times New Roman" w:cs="Times New Roman"/>
                <w:color w:val="000000"/>
                <w:spacing w:val="-1"/>
                <w:sz w:val="20"/>
                <w:szCs w:val="20"/>
                <w:lang w:eastAsia="ru-RU"/>
              </w:rPr>
              <w:t>Ачинского</w:t>
            </w:r>
            <w:proofErr w:type="spellEnd"/>
            <w:r w:rsidRPr="00E02215">
              <w:rPr>
                <w:rFonts w:ascii="Times New Roman" w:eastAsia="Times New Roman" w:hAnsi="Times New Roman" w:cs="Times New Roman"/>
                <w:color w:val="000000"/>
                <w:spacing w:val="-1"/>
                <w:sz w:val="20"/>
                <w:szCs w:val="20"/>
                <w:lang w:eastAsia="ru-RU"/>
              </w:rPr>
              <w:t xml:space="preserve"> района)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 По мере принятия НПА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2</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color w:val="000000"/>
                <w:spacing w:val="-1"/>
                <w:sz w:val="20"/>
                <w:szCs w:val="20"/>
                <w:lang w:eastAsia="ru-RU"/>
              </w:rPr>
              <w:t>Приём избирателей по личным вопросам</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3</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color w:val="000000"/>
                <w:spacing w:val="-1"/>
                <w:sz w:val="20"/>
                <w:szCs w:val="20"/>
                <w:lang w:eastAsia="ru-RU"/>
              </w:rPr>
              <w:t>Работа с письмами, жалобами, обращениями граждан</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По мере </w:t>
            </w:r>
            <w:r w:rsidRPr="00E02215">
              <w:rPr>
                <w:rFonts w:ascii="Times New Roman" w:eastAsia="Times New Roman" w:hAnsi="Times New Roman" w:cs="Times New Roman"/>
                <w:sz w:val="20"/>
                <w:szCs w:val="20"/>
                <w:lang w:eastAsia="ru-RU"/>
              </w:rPr>
              <w:lastRenderedPageBreak/>
              <w:t>поступления</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lastRenderedPageBreak/>
              <w:t>4</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E02215">
              <w:rPr>
                <w:rFonts w:ascii="Times New Roman" w:eastAsia="Times New Roman" w:hAnsi="Times New Roman" w:cs="Times New Roman"/>
                <w:color w:val="000000"/>
                <w:spacing w:val="-1"/>
                <w:sz w:val="20"/>
                <w:szCs w:val="20"/>
                <w:lang w:eastAsia="ru-RU"/>
              </w:rPr>
              <w:t>Организация заседаний сессий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5</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E02215">
              <w:rPr>
                <w:rFonts w:ascii="Times New Roman" w:eastAsia="Times New Roman" w:hAnsi="Times New Roman" w:cs="Times New Roman"/>
                <w:color w:val="000000"/>
                <w:spacing w:val="-1"/>
                <w:sz w:val="20"/>
                <w:szCs w:val="20"/>
                <w:lang w:eastAsia="ru-RU"/>
              </w:rPr>
              <w:t>Организация заседаний постоянных комиссий</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6.</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E02215">
              <w:rPr>
                <w:rFonts w:ascii="Times New Roman" w:eastAsia="Times New Roman" w:hAnsi="Times New Roman" w:cs="Times New Roman"/>
                <w:color w:val="000000"/>
                <w:spacing w:val="-1"/>
                <w:sz w:val="20"/>
                <w:szCs w:val="20"/>
                <w:lang w:eastAsia="ru-RU"/>
              </w:rPr>
              <w:t xml:space="preserve">Организация и проведение публичных слушаний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7</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E02215">
              <w:rPr>
                <w:rFonts w:ascii="Times New Roman" w:eastAsia="Times New Roman" w:hAnsi="Times New Roman" w:cs="Times New Roman"/>
                <w:color w:val="000000"/>
                <w:spacing w:val="-1"/>
                <w:sz w:val="20"/>
                <w:szCs w:val="20"/>
                <w:lang w:eastAsia="ru-RU"/>
              </w:rPr>
              <w:t>Благоустройство территории и противопожарная безопасность</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8</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E02215">
              <w:rPr>
                <w:rFonts w:ascii="Times New Roman" w:eastAsia="Times New Roman" w:hAnsi="Times New Roman" w:cs="Times New Roman"/>
                <w:color w:val="000000"/>
                <w:spacing w:val="-1"/>
                <w:sz w:val="20"/>
                <w:szCs w:val="20"/>
                <w:lang w:eastAsia="ru-RU"/>
              </w:rPr>
              <w:t>Подготовка заключений по проектам решений в комиссиях для рассмотрения на сессиях  сельского  Совета депутатов</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9</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hd w:val="clear" w:color="auto" w:fill="FFFFFF"/>
              <w:spacing w:after="0" w:line="240" w:lineRule="auto"/>
              <w:rPr>
                <w:rFonts w:ascii="Times New Roman" w:eastAsia="Times New Roman" w:hAnsi="Times New Roman" w:cs="Times New Roman"/>
                <w:color w:val="000000"/>
                <w:spacing w:val="-1"/>
                <w:sz w:val="20"/>
                <w:szCs w:val="20"/>
                <w:lang w:eastAsia="ru-RU"/>
              </w:rPr>
            </w:pPr>
            <w:r w:rsidRPr="00E02215">
              <w:rPr>
                <w:rFonts w:ascii="Times New Roman" w:eastAsia="Times New Roman" w:hAnsi="Times New Roman" w:cs="Times New Roman"/>
                <w:color w:val="000000"/>
                <w:spacing w:val="-1"/>
                <w:sz w:val="20"/>
                <w:szCs w:val="20"/>
                <w:lang w:eastAsia="ru-RU"/>
              </w:rPr>
              <w:t xml:space="preserve">Участие в  </w:t>
            </w:r>
            <w:proofErr w:type="gramStart"/>
            <w:r w:rsidRPr="00E02215">
              <w:rPr>
                <w:rFonts w:ascii="Times New Roman" w:eastAsia="Times New Roman" w:hAnsi="Times New Roman" w:cs="Times New Roman"/>
                <w:color w:val="000000"/>
                <w:spacing w:val="-1"/>
                <w:sz w:val="20"/>
                <w:szCs w:val="20"/>
                <w:lang w:eastAsia="ru-RU"/>
              </w:rPr>
              <w:t>мероприятиях</w:t>
            </w:r>
            <w:proofErr w:type="gramEnd"/>
            <w:r w:rsidRPr="00E02215">
              <w:rPr>
                <w:rFonts w:ascii="Times New Roman" w:eastAsia="Times New Roman" w:hAnsi="Times New Roman" w:cs="Times New Roman"/>
                <w:color w:val="000000"/>
                <w:spacing w:val="-1"/>
                <w:sz w:val="20"/>
                <w:szCs w:val="20"/>
                <w:lang w:eastAsia="ru-RU"/>
              </w:rPr>
              <w:t xml:space="preserve">  проводимых на территории сельсовета и районных мероприятиях</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По мере проведения </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10</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Ознакомление с решениями Районного Совета депутатов и изучение законотворческой деятельности  Законодательного собрания края </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постоянно</w:t>
            </w:r>
          </w:p>
        </w:tc>
      </w:tr>
      <w:tr w:rsidR="00E02215" w:rsidRPr="00E02215" w:rsidTr="00E02215">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 xml:space="preserve">11. </w:t>
            </w:r>
          </w:p>
        </w:tc>
        <w:tc>
          <w:tcPr>
            <w:tcW w:w="6990"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jc w:val="both"/>
              <w:rPr>
                <w:rFonts w:ascii="Times New Roman" w:eastAsia="Times New Roman" w:hAnsi="Times New Roman" w:cs="Times New Roman"/>
                <w:bCs/>
                <w:sz w:val="20"/>
                <w:szCs w:val="20"/>
                <w:lang w:eastAsia="ru-RU"/>
              </w:rPr>
            </w:pPr>
            <w:r w:rsidRPr="00E02215">
              <w:rPr>
                <w:rFonts w:ascii="Times New Roman" w:eastAsia="Times New Roman" w:hAnsi="Times New Roman" w:cs="Times New Roman"/>
                <w:bCs/>
                <w:sz w:val="20"/>
                <w:szCs w:val="20"/>
                <w:lang w:eastAsia="ru-RU"/>
              </w:rPr>
              <w:t>Антикоррупционная  экспертиза  проектов  НПА</w:t>
            </w:r>
          </w:p>
        </w:tc>
        <w:tc>
          <w:tcPr>
            <w:tcW w:w="1943" w:type="dxa"/>
            <w:tcBorders>
              <w:top w:val="single" w:sz="4" w:space="0" w:color="auto"/>
              <w:left w:val="single" w:sz="4" w:space="0" w:color="auto"/>
              <w:bottom w:val="single" w:sz="4" w:space="0" w:color="auto"/>
              <w:right w:val="single" w:sz="4" w:space="0" w:color="auto"/>
            </w:tcBorders>
            <w:hideMark/>
          </w:tcPr>
          <w:p w:rsidR="00E02215" w:rsidRPr="00E02215" w:rsidRDefault="00E02215" w:rsidP="00E02215">
            <w:pPr>
              <w:spacing w:after="0" w:line="240" w:lineRule="auto"/>
              <w:rPr>
                <w:rFonts w:ascii="Times New Roman" w:eastAsia="Times New Roman" w:hAnsi="Times New Roman" w:cs="Times New Roman"/>
                <w:sz w:val="20"/>
                <w:szCs w:val="20"/>
                <w:lang w:eastAsia="ru-RU"/>
              </w:rPr>
            </w:pPr>
            <w:r w:rsidRPr="00E02215">
              <w:rPr>
                <w:rFonts w:ascii="Times New Roman" w:eastAsia="Times New Roman" w:hAnsi="Times New Roman" w:cs="Times New Roman"/>
                <w:sz w:val="20"/>
                <w:szCs w:val="20"/>
                <w:lang w:eastAsia="ru-RU"/>
              </w:rPr>
              <w:t>В течение года</w:t>
            </w:r>
          </w:p>
        </w:tc>
      </w:tr>
    </w:tbl>
    <w:p w:rsidR="00E02215" w:rsidRPr="00E02215" w:rsidRDefault="00E02215" w:rsidP="00E02215">
      <w:pPr>
        <w:spacing w:after="0" w:line="240" w:lineRule="auto"/>
        <w:rPr>
          <w:rFonts w:ascii="Times New Roman" w:eastAsia="Times New Roman" w:hAnsi="Times New Roman" w:cs="Times New Roman"/>
          <w:sz w:val="20"/>
          <w:szCs w:val="20"/>
          <w:lang w:eastAsia="ru-RU"/>
        </w:rPr>
      </w:pPr>
    </w:p>
    <w:p w:rsidR="00E02215" w:rsidRPr="00E02215" w:rsidRDefault="00E02215" w:rsidP="00E0221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E02215" w:rsidRPr="00E02215" w:rsidRDefault="00E02215" w:rsidP="00E0221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E02215" w:rsidRPr="00E02215" w:rsidRDefault="00E02215" w:rsidP="00E0221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E02215" w:rsidRPr="00E02215" w:rsidRDefault="00E02215" w:rsidP="00E02215">
      <w:pPr>
        <w:rPr>
          <w:rFonts w:ascii="Calibri" w:eastAsia="Calibri" w:hAnsi="Calibri" w:cs="Times New Roman"/>
          <w:sz w:val="20"/>
          <w:szCs w:val="20"/>
        </w:rPr>
      </w:pPr>
    </w:p>
    <w:p w:rsidR="00E02215" w:rsidRPr="00E02215" w:rsidRDefault="00E02215" w:rsidP="00E02215">
      <w:pPr>
        <w:rPr>
          <w:rFonts w:ascii="Times New Roman" w:hAnsi="Times New Roman" w:cs="Times New Roman"/>
          <w:sz w:val="20"/>
          <w:szCs w:val="20"/>
        </w:rPr>
      </w:pPr>
    </w:p>
    <w:tbl>
      <w:tblPr>
        <w:tblpPr w:leftFromText="180" w:rightFromText="180" w:bottomFromText="200" w:vertAnchor="text" w:horzAnchor="margin" w:tblpY="4443"/>
        <w:tblW w:w="15225" w:type="dxa"/>
        <w:tblLayout w:type="fixed"/>
        <w:tblLook w:val="01E0" w:firstRow="1" w:lastRow="1" w:firstColumn="1" w:lastColumn="1" w:noHBand="0" w:noVBand="0"/>
      </w:tblPr>
      <w:tblGrid>
        <w:gridCol w:w="5598"/>
        <w:gridCol w:w="3978"/>
        <w:gridCol w:w="5649"/>
      </w:tblGrid>
      <w:tr w:rsidR="00281CBE" w:rsidRPr="00E02215" w:rsidTr="00281CBE">
        <w:trPr>
          <w:trHeight w:val="928"/>
        </w:trPr>
        <w:tc>
          <w:tcPr>
            <w:tcW w:w="5598" w:type="dxa"/>
            <w:tcBorders>
              <w:top w:val="single" w:sz="4" w:space="0" w:color="auto"/>
              <w:left w:val="single" w:sz="4" w:space="0" w:color="auto"/>
              <w:bottom w:val="single" w:sz="4" w:space="0" w:color="auto"/>
              <w:right w:val="single" w:sz="4" w:space="0" w:color="auto"/>
            </w:tcBorders>
            <w:hideMark/>
          </w:tcPr>
          <w:p w:rsidR="00281CBE" w:rsidRPr="00E02215" w:rsidRDefault="00281CBE" w:rsidP="00281CBE">
            <w:pPr>
              <w:jc w:val="center"/>
              <w:rPr>
                <w:rFonts w:ascii="Times New Roman" w:eastAsia="Calibri" w:hAnsi="Times New Roman" w:cs="Times New Roman"/>
                <w:b/>
                <w:bCs/>
                <w:sz w:val="20"/>
                <w:szCs w:val="20"/>
              </w:rPr>
            </w:pPr>
            <w:bookmarkStart w:id="3" w:name="_GoBack"/>
            <w:bookmarkEnd w:id="3"/>
            <w:r w:rsidRPr="00E02215">
              <w:rPr>
                <w:rFonts w:ascii="Times New Roman" w:eastAsia="Calibri" w:hAnsi="Times New Roman" w:cs="Times New Roman"/>
                <w:b/>
                <w:bCs/>
                <w:sz w:val="20"/>
                <w:szCs w:val="20"/>
              </w:rPr>
              <w:t>ИНФОРМАЦИОННЫЙ                   ВЕСТНИК</w:t>
            </w:r>
          </w:p>
          <w:p w:rsidR="00281CBE" w:rsidRPr="00E02215" w:rsidRDefault="00281CBE" w:rsidP="00281CBE">
            <w:pPr>
              <w:jc w:val="center"/>
              <w:rPr>
                <w:rFonts w:ascii="Times New Roman" w:eastAsia="Calibri" w:hAnsi="Times New Roman" w:cs="Times New Roman"/>
                <w:b/>
                <w:bCs/>
                <w:sz w:val="20"/>
                <w:szCs w:val="20"/>
              </w:rPr>
            </w:pPr>
            <w:r w:rsidRPr="00E02215">
              <w:rPr>
                <w:rFonts w:ascii="Times New Roman" w:eastAsia="Calibri" w:hAnsi="Times New Roman" w:cs="Times New Roman"/>
                <w:b/>
                <w:bCs/>
                <w:sz w:val="20"/>
                <w:szCs w:val="20"/>
              </w:rPr>
              <w:t xml:space="preserve">Адрес </w:t>
            </w:r>
            <w:proofErr w:type="spellStart"/>
            <w:r w:rsidRPr="00E02215">
              <w:rPr>
                <w:rFonts w:ascii="Times New Roman" w:eastAsia="Calibri" w:hAnsi="Times New Roman" w:cs="Times New Roman"/>
                <w:b/>
                <w:bCs/>
                <w:sz w:val="20"/>
                <w:szCs w:val="20"/>
              </w:rPr>
              <w:t>издателя:п</w:t>
            </w:r>
            <w:proofErr w:type="gramStart"/>
            <w:r w:rsidRPr="00E02215">
              <w:rPr>
                <w:rFonts w:ascii="Times New Roman" w:eastAsia="Calibri" w:hAnsi="Times New Roman" w:cs="Times New Roman"/>
                <w:b/>
                <w:bCs/>
                <w:sz w:val="20"/>
                <w:szCs w:val="20"/>
              </w:rPr>
              <w:t>.Г</w:t>
            </w:r>
            <w:proofErr w:type="gramEnd"/>
            <w:r w:rsidRPr="00E02215">
              <w:rPr>
                <w:rFonts w:ascii="Times New Roman" w:eastAsia="Calibri" w:hAnsi="Times New Roman" w:cs="Times New Roman"/>
                <w:b/>
                <w:bCs/>
                <w:sz w:val="20"/>
                <w:szCs w:val="20"/>
              </w:rPr>
              <w:t>орный</w:t>
            </w:r>
            <w:proofErr w:type="spellEnd"/>
            <w:r w:rsidRPr="00E02215">
              <w:rPr>
                <w:rFonts w:ascii="Times New Roman" w:eastAsia="Calibri" w:hAnsi="Times New Roman" w:cs="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281CBE" w:rsidRPr="00E02215" w:rsidRDefault="00281CBE" w:rsidP="00281CBE">
            <w:pPr>
              <w:jc w:val="center"/>
              <w:rPr>
                <w:rFonts w:ascii="Times New Roman" w:eastAsia="Calibri" w:hAnsi="Times New Roman" w:cs="Times New Roman"/>
                <w:b/>
                <w:bCs/>
                <w:sz w:val="20"/>
                <w:szCs w:val="20"/>
              </w:rPr>
            </w:pPr>
            <w:r w:rsidRPr="00E02215">
              <w:rPr>
                <w:rFonts w:ascii="Times New Roman" w:eastAsia="Calibri" w:hAnsi="Times New Roman" w:cs="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281CBE" w:rsidRPr="00E02215" w:rsidRDefault="00281CBE" w:rsidP="00281CBE">
            <w:pPr>
              <w:ind w:right="727"/>
              <w:jc w:val="both"/>
              <w:rPr>
                <w:rFonts w:ascii="Times New Roman" w:eastAsia="Calibri" w:hAnsi="Times New Roman" w:cs="Times New Roman"/>
                <w:b/>
                <w:bCs/>
                <w:sz w:val="20"/>
                <w:szCs w:val="20"/>
              </w:rPr>
            </w:pPr>
            <w:r w:rsidRPr="00E02215">
              <w:rPr>
                <w:rFonts w:ascii="Times New Roman" w:eastAsia="Calibri" w:hAnsi="Times New Roman" w:cs="Times New Roman"/>
                <w:b/>
                <w:bCs/>
                <w:sz w:val="20"/>
                <w:szCs w:val="20"/>
              </w:rPr>
              <w:t xml:space="preserve">Ответственный за издание и </w:t>
            </w:r>
            <w:proofErr w:type="spellStart"/>
            <w:r w:rsidRPr="00E02215">
              <w:rPr>
                <w:rFonts w:ascii="Times New Roman" w:eastAsia="Calibri" w:hAnsi="Times New Roman" w:cs="Times New Roman"/>
                <w:b/>
                <w:bCs/>
                <w:sz w:val="20"/>
                <w:szCs w:val="20"/>
              </w:rPr>
              <w:t>распространениеСпециалист</w:t>
            </w:r>
            <w:proofErr w:type="spellEnd"/>
            <w:r w:rsidRPr="00E02215">
              <w:rPr>
                <w:rFonts w:ascii="Times New Roman" w:eastAsia="Calibri" w:hAnsi="Times New Roman" w:cs="Times New Roman"/>
                <w:b/>
                <w:bCs/>
                <w:sz w:val="20"/>
                <w:szCs w:val="20"/>
              </w:rPr>
              <w:t xml:space="preserve"> 1 кат. </w:t>
            </w:r>
            <w:proofErr w:type="spellStart"/>
            <w:r w:rsidRPr="00E02215">
              <w:rPr>
                <w:rFonts w:ascii="Times New Roman" w:eastAsia="Calibri" w:hAnsi="Times New Roman" w:cs="Times New Roman"/>
                <w:b/>
                <w:bCs/>
                <w:sz w:val="20"/>
                <w:szCs w:val="20"/>
              </w:rPr>
              <w:t>Администрацисельсовета</w:t>
            </w:r>
            <w:proofErr w:type="spellEnd"/>
            <w:r w:rsidRPr="00E02215">
              <w:rPr>
                <w:rFonts w:ascii="Times New Roman" w:eastAsia="Calibri" w:hAnsi="Times New Roman" w:cs="Times New Roman"/>
                <w:b/>
                <w:bCs/>
                <w:sz w:val="20"/>
                <w:szCs w:val="20"/>
              </w:rPr>
              <w:t xml:space="preserve">       Иордан Л.А.                                                      </w:t>
            </w:r>
          </w:p>
        </w:tc>
      </w:tr>
    </w:tbl>
    <w:p w:rsidR="007960C4" w:rsidRPr="00E02215" w:rsidRDefault="007960C4">
      <w:pPr>
        <w:rPr>
          <w:sz w:val="20"/>
          <w:szCs w:val="20"/>
        </w:rPr>
      </w:pPr>
    </w:p>
    <w:sectPr w:rsidR="007960C4" w:rsidRPr="00E02215" w:rsidSect="00E02215">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15"/>
    <w:rsid w:val="00281CBE"/>
    <w:rsid w:val="007960C4"/>
    <w:rsid w:val="00E02215"/>
    <w:rsid w:val="00FC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15"/>
  </w:style>
  <w:style w:type="paragraph" w:styleId="1">
    <w:name w:val="heading 1"/>
    <w:basedOn w:val="a"/>
    <w:next w:val="a"/>
    <w:link w:val="10"/>
    <w:qFormat/>
    <w:rsid w:val="00E02215"/>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E0221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02215"/>
    <w:pPr>
      <w:spacing w:after="0" w:line="240" w:lineRule="auto"/>
    </w:pPr>
    <w:rPr>
      <w:rFonts w:ascii="Tahoma" w:hAnsi="Tahoma" w:cs="Tahoma"/>
      <w:sz w:val="16"/>
      <w:szCs w:val="16"/>
    </w:rPr>
  </w:style>
  <w:style w:type="character" w:customStyle="1" w:styleId="a4">
    <w:name w:val="Текст выноски Знак"/>
    <w:basedOn w:val="a0"/>
    <w:link w:val="a3"/>
    <w:rsid w:val="00E02215"/>
    <w:rPr>
      <w:rFonts w:ascii="Tahoma" w:hAnsi="Tahoma" w:cs="Tahoma"/>
      <w:sz w:val="16"/>
      <w:szCs w:val="16"/>
    </w:rPr>
  </w:style>
  <w:style w:type="character" w:customStyle="1" w:styleId="10">
    <w:name w:val="Заголовок 1 Знак"/>
    <w:basedOn w:val="a0"/>
    <w:link w:val="1"/>
    <w:rsid w:val="00E02215"/>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E0221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E02215"/>
  </w:style>
  <w:style w:type="paragraph" w:styleId="a5">
    <w:name w:val="Title"/>
    <w:basedOn w:val="a"/>
    <w:link w:val="a6"/>
    <w:qFormat/>
    <w:rsid w:val="00E02215"/>
    <w:pPr>
      <w:spacing w:after="0" w:line="240" w:lineRule="auto"/>
      <w:jc w:val="center"/>
    </w:pPr>
    <w:rPr>
      <w:rFonts w:ascii="Times New Roman" w:eastAsia="Times New Roman" w:hAnsi="Times New Roman" w:cs="Times New Roman"/>
      <w:sz w:val="40"/>
      <w:szCs w:val="20"/>
      <w:lang w:eastAsia="ru-RU"/>
    </w:rPr>
  </w:style>
  <w:style w:type="character" w:customStyle="1" w:styleId="a6">
    <w:name w:val="Название Знак"/>
    <w:basedOn w:val="a0"/>
    <w:link w:val="a5"/>
    <w:rsid w:val="00E02215"/>
    <w:rPr>
      <w:rFonts w:ascii="Times New Roman" w:eastAsia="Times New Roman" w:hAnsi="Times New Roman" w:cs="Times New Roman"/>
      <w:sz w:val="40"/>
      <w:szCs w:val="20"/>
      <w:lang w:eastAsia="ru-RU"/>
    </w:rPr>
  </w:style>
  <w:style w:type="paragraph" w:styleId="a7">
    <w:name w:val="Normal (Web)"/>
    <w:basedOn w:val="a"/>
    <w:rsid w:val="00E02215"/>
    <w:pPr>
      <w:spacing w:after="150" w:line="240" w:lineRule="auto"/>
    </w:pPr>
    <w:rPr>
      <w:rFonts w:ascii="Times New Roman" w:eastAsia="Times New Roman" w:hAnsi="Times New Roman" w:cs="Times New Roman"/>
      <w:sz w:val="24"/>
      <w:szCs w:val="24"/>
      <w:lang w:eastAsia="ru-RU"/>
    </w:rPr>
  </w:style>
  <w:style w:type="table" w:styleId="a8">
    <w:name w:val="Table Grid"/>
    <w:basedOn w:val="a1"/>
    <w:rsid w:val="00E02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E02215"/>
    <w:rPr>
      <w:color w:val="0000FF"/>
      <w:u w:val="single"/>
    </w:rPr>
  </w:style>
  <w:style w:type="character" w:styleId="aa">
    <w:name w:val="FollowedHyperlink"/>
    <w:uiPriority w:val="99"/>
    <w:unhideWhenUsed/>
    <w:rsid w:val="00E02215"/>
    <w:rPr>
      <w:color w:val="800080"/>
      <w:u w:val="single"/>
    </w:rPr>
  </w:style>
  <w:style w:type="table" w:customStyle="1" w:styleId="12">
    <w:name w:val="Сетка таблицы1"/>
    <w:basedOn w:val="a1"/>
    <w:next w:val="a8"/>
    <w:uiPriority w:val="59"/>
    <w:rsid w:val="00E022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15"/>
  </w:style>
  <w:style w:type="paragraph" w:styleId="1">
    <w:name w:val="heading 1"/>
    <w:basedOn w:val="a"/>
    <w:next w:val="a"/>
    <w:link w:val="10"/>
    <w:qFormat/>
    <w:rsid w:val="00E02215"/>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3">
    <w:name w:val="heading 3"/>
    <w:basedOn w:val="a"/>
    <w:next w:val="a"/>
    <w:link w:val="30"/>
    <w:qFormat/>
    <w:rsid w:val="00E0221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02215"/>
    <w:pPr>
      <w:spacing w:after="0" w:line="240" w:lineRule="auto"/>
    </w:pPr>
    <w:rPr>
      <w:rFonts w:ascii="Tahoma" w:hAnsi="Tahoma" w:cs="Tahoma"/>
      <w:sz w:val="16"/>
      <w:szCs w:val="16"/>
    </w:rPr>
  </w:style>
  <w:style w:type="character" w:customStyle="1" w:styleId="a4">
    <w:name w:val="Текст выноски Знак"/>
    <w:basedOn w:val="a0"/>
    <w:link w:val="a3"/>
    <w:rsid w:val="00E02215"/>
    <w:rPr>
      <w:rFonts w:ascii="Tahoma" w:hAnsi="Tahoma" w:cs="Tahoma"/>
      <w:sz w:val="16"/>
      <w:szCs w:val="16"/>
    </w:rPr>
  </w:style>
  <w:style w:type="character" w:customStyle="1" w:styleId="10">
    <w:name w:val="Заголовок 1 Знак"/>
    <w:basedOn w:val="a0"/>
    <w:link w:val="1"/>
    <w:rsid w:val="00E02215"/>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E0221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E02215"/>
  </w:style>
  <w:style w:type="paragraph" w:styleId="a5">
    <w:name w:val="Title"/>
    <w:basedOn w:val="a"/>
    <w:link w:val="a6"/>
    <w:qFormat/>
    <w:rsid w:val="00E02215"/>
    <w:pPr>
      <w:spacing w:after="0" w:line="240" w:lineRule="auto"/>
      <w:jc w:val="center"/>
    </w:pPr>
    <w:rPr>
      <w:rFonts w:ascii="Times New Roman" w:eastAsia="Times New Roman" w:hAnsi="Times New Roman" w:cs="Times New Roman"/>
      <w:sz w:val="40"/>
      <w:szCs w:val="20"/>
      <w:lang w:eastAsia="ru-RU"/>
    </w:rPr>
  </w:style>
  <w:style w:type="character" w:customStyle="1" w:styleId="a6">
    <w:name w:val="Название Знак"/>
    <w:basedOn w:val="a0"/>
    <w:link w:val="a5"/>
    <w:rsid w:val="00E02215"/>
    <w:rPr>
      <w:rFonts w:ascii="Times New Roman" w:eastAsia="Times New Roman" w:hAnsi="Times New Roman" w:cs="Times New Roman"/>
      <w:sz w:val="40"/>
      <w:szCs w:val="20"/>
      <w:lang w:eastAsia="ru-RU"/>
    </w:rPr>
  </w:style>
  <w:style w:type="paragraph" w:styleId="a7">
    <w:name w:val="Normal (Web)"/>
    <w:basedOn w:val="a"/>
    <w:rsid w:val="00E02215"/>
    <w:pPr>
      <w:spacing w:after="150" w:line="240" w:lineRule="auto"/>
    </w:pPr>
    <w:rPr>
      <w:rFonts w:ascii="Times New Roman" w:eastAsia="Times New Roman" w:hAnsi="Times New Roman" w:cs="Times New Roman"/>
      <w:sz w:val="24"/>
      <w:szCs w:val="24"/>
      <w:lang w:eastAsia="ru-RU"/>
    </w:rPr>
  </w:style>
  <w:style w:type="table" w:styleId="a8">
    <w:name w:val="Table Grid"/>
    <w:basedOn w:val="a1"/>
    <w:rsid w:val="00E02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E02215"/>
    <w:rPr>
      <w:color w:val="0000FF"/>
      <w:u w:val="single"/>
    </w:rPr>
  </w:style>
  <w:style w:type="character" w:styleId="aa">
    <w:name w:val="FollowedHyperlink"/>
    <w:uiPriority w:val="99"/>
    <w:unhideWhenUsed/>
    <w:rsid w:val="00E02215"/>
    <w:rPr>
      <w:color w:val="800080"/>
      <w:u w:val="single"/>
    </w:rPr>
  </w:style>
  <w:style w:type="table" w:customStyle="1" w:styleId="12">
    <w:name w:val="Сетка таблицы1"/>
    <w:basedOn w:val="a1"/>
    <w:next w:val="a8"/>
    <w:uiPriority w:val="59"/>
    <w:rsid w:val="00E022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20936" TargetMode="External"/><Relationship Id="rId5" Type="http://schemas.openxmlformats.org/officeDocument/2006/relationships/settings" Target="settings.xml"/><Relationship Id="rId10" Type="http://schemas.openxmlformats.org/officeDocument/2006/relationships/hyperlink" Target="https://docs.cntd.ru/document/901876063"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0E6A-F0D9-4233-8C98-E07E291B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12452</Words>
  <Characters>70982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2023-02-13T07:01:00Z</cp:lastPrinted>
  <dcterms:created xsi:type="dcterms:W3CDTF">2023-02-13T06:47:00Z</dcterms:created>
  <dcterms:modified xsi:type="dcterms:W3CDTF">2023-02-13T08:27:00Z</dcterms:modified>
</cp:coreProperties>
</file>