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39" w:rsidRPr="00C25F39" w:rsidRDefault="00C25F39" w:rsidP="00C25F39">
      <w:pPr>
        <w:rPr>
          <w:rFonts w:ascii="Times New Roman" w:eastAsia="Calibri" w:hAnsi="Times New Roman" w:cs="Times New Roman"/>
          <w:sz w:val="20"/>
          <w:szCs w:val="20"/>
        </w:rPr>
      </w:pPr>
      <w:r w:rsidRPr="00C25F3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610443" wp14:editId="41ED57E1">
            <wp:extent cx="90201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F39" w:rsidRPr="00C25F39" w:rsidRDefault="00C25F39" w:rsidP="00C25F3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Понедельник  15</w:t>
      </w:r>
      <w:r w:rsidRPr="00C25F39">
        <w:rPr>
          <w:rFonts w:ascii="Times New Roman" w:eastAsia="Calibri" w:hAnsi="Times New Roman" w:cs="Times New Roman"/>
          <w:b/>
          <w:sz w:val="20"/>
          <w:szCs w:val="20"/>
        </w:rPr>
        <w:t xml:space="preserve"> мая  2023</w:t>
      </w:r>
    </w:p>
    <w:p w:rsidR="00C25F39" w:rsidRDefault="00C25F39" w:rsidP="00C25F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5F39">
        <w:rPr>
          <w:rFonts w:ascii="Times New Roman" w:eastAsia="Calibri" w:hAnsi="Times New Roman" w:cs="Times New Roman"/>
          <w:b/>
          <w:sz w:val="20"/>
          <w:szCs w:val="20"/>
        </w:rPr>
        <w:t>№ 1</w:t>
      </w:r>
      <w:r>
        <w:rPr>
          <w:rFonts w:ascii="Times New Roman" w:eastAsia="Calibri" w:hAnsi="Times New Roman" w:cs="Times New Roman"/>
          <w:b/>
          <w:sz w:val="20"/>
          <w:szCs w:val="20"/>
        </w:rPr>
        <w:t>2(444</w:t>
      </w:r>
      <w:r w:rsidRPr="00C25F39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Pr="00C25F3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25F39" w:rsidRDefault="00C25F39" w:rsidP="00C25F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25F39" w:rsidRPr="00C25F39" w:rsidRDefault="00C25F39" w:rsidP="00C25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F39" w:rsidRPr="00C25F39" w:rsidRDefault="00C25F39" w:rsidP="00C25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5F39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665E98" wp14:editId="3047DE36">
            <wp:simplePos x="0" y="0"/>
            <wp:positionH relativeFrom="column">
              <wp:posOffset>5086350</wp:posOffset>
            </wp:positionH>
            <wp:positionV relativeFrom="paragraph">
              <wp:posOffset>31115</wp:posOffset>
            </wp:positionV>
            <wp:extent cx="647700" cy="876300"/>
            <wp:effectExtent l="0" t="0" r="0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F39" w:rsidRPr="00C25F39" w:rsidRDefault="00C25F39" w:rsidP="00C25F39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F39" w:rsidRPr="00C25F39" w:rsidRDefault="00C25F39" w:rsidP="00C25F39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F39" w:rsidRPr="00C25F39" w:rsidRDefault="00C25F39" w:rsidP="00C25F39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F39" w:rsidRPr="00C25F39" w:rsidRDefault="00C25F39" w:rsidP="00C25F39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F39" w:rsidRPr="00C25F39" w:rsidRDefault="00C25F39" w:rsidP="00C25F39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F39" w:rsidRPr="00C25F39" w:rsidRDefault="00C25F39" w:rsidP="00C25F39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C25F39" w:rsidRPr="00C25F39" w:rsidRDefault="00C25F39" w:rsidP="00C25F39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АЧИНСКИЙ РАЙОН</w:t>
      </w:r>
    </w:p>
    <w:p w:rsidR="00C25F39" w:rsidRPr="00C25F39" w:rsidRDefault="00C25F39" w:rsidP="00C25F39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ГОРНЫЙ СЕЛЬСКИЙ СОВЕТ ДЕПУТАТОВ</w:t>
      </w:r>
    </w:p>
    <w:p w:rsidR="00C25F39" w:rsidRPr="00C25F39" w:rsidRDefault="00C25F39" w:rsidP="00C25F39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F39" w:rsidRPr="00C25F39" w:rsidRDefault="00C25F39" w:rsidP="00C25F39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C25F39" w:rsidRPr="00C25F39" w:rsidRDefault="00C25F39" w:rsidP="00C25F39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F39" w:rsidRPr="00C25F39" w:rsidRDefault="00C25F39" w:rsidP="00C25F39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14.04.2023                                </w:t>
      </w:r>
      <w:proofErr w:type="spellStart"/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орный</w:t>
      </w:r>
      <w:proofErr w:type="spellEnd"/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23-116Р</w:t>
      </w:r>
    </w:p>
    <w:p w:rsidR="00C25F39" w:rsidRPr="00C25F39" w:rsidRDefault="00C25F39" w:rsidP="00C25F39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F39" w:rsidRPr="00C25F39" w:rsidRDefault="00C25F39" w:rsidP="00C25F39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</w:t>
      </w: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Горного сельсовета </w:t>
      </w:r>
      <w:proofErr w:type="spellStart"/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района.</w:t>
      </w:r>
    </w:p>
    <w:p w:rsidR="00C25F39" w:rsidRPr="00C25F39" w:rsidRDefault="00C25F39" w:rsidP="00C25F39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F39" w:rsidRPr="00C25F39" w:rsidRDefault="00C25F39" w:rsidP="00C25F39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Горного сельсовета </w:t>
      </w:r>
      <w:proofErr w:type="spellStart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соответствие с Федеральным  законом от 06.02.2023 №12-ФЗ «О внесении изменений в Федеральный закон «Об общих принципах организации публичной власти в субъектах  Российской Федерации»  и отдельные законодательные акты Российской Федерации», руководствуясь статьями 20, 24 Устава Горного сельсовета </w:t>
      </w:r>
      <w:proofErr w:type="spellStart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Горный сельский Совет депутатов </w:t>
      </w: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proofErr w:type="gramEnd"/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Горного сельсовета </w:t>
      </w:r>
      <w:proofErr w:type="spellStart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Красноярского края следующие изменения:</w:t>
      </w:r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1.1 Статью 26 дополнить пунктом 11.1.в следующей редакции:</w:t>
      </w:r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«11.1 Полномочия депутата прекращаются досрочно  решением  Совета депутатов  в случае отсутствия депутата без уважительных причин на всех заседаниях  Совета депутатов в течение шести месяцев подряд</w:t>
      </w:r>
      <w:proofErr w:type="gramStart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В статье 35</w:t>
      </w:r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 2 пункта 4  второе предложение – исключить.</w:t>
      </w:r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статье 42.1 </w:t>
      </w:r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 первый пункта 2  изложить в следующей редакции:</w:t>
      </w:r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« Староста  назначается Советом депутатов по представлению схода граждан сельского населенного пункта. Староста назначается  из числа граждан Российской Федерации, проживающих на территории данного населенного пункта и обладающих активным избирательным правом, либо граждан Российской Федерации, достигших на день представления 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3  изложить в следующей редакции:</w:t>
      </w:r>
    </w:p>
    <w:p w:rsidR="00C25F39" w:rsidRPr="00C25F39" w:rsidRDefault="00C25F39" w:rsidP="00C25F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«3. Старостой не может быть назначено  лицо:</w:t>
      </w:r>
    </w:p>
    <w:p w:rsidR="00C25F39" w:rsidRPr="00C25F39" w:rsidRDefault="00C25F39" w:rsidP="00C25F3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Calibri" w:hAnsi="Times New Roman" w:cs="Times New Roman"/>
          <w:sz w:val="24"/>
          <w:szCs w:val="24"/>
          <w:lang w:eastAsia="ru-RU"/>
        </w:rPr>
        <w:t>замещающее государственную должность, должность  государственной гражданской службы, за исключением муниципальной  должности  депутата  Совета депутатов  осуществляющего свои полномочия  на непостоянной основе, или должность муниципальной службы;</w:t>
      </w:r>
    </w:p>
    <w:p w:rsidR="00C25F39" w:rsidRPr="00C25F39" w:rsidRDefault="00C25F39" w:rsidP="00C25F3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признание судом  недееспособным  или ограниченно дееспособным;</w:t>
      </w:r>
    </w:p>
    <w:p w:rsidR="00C25F39" w:rsidRPr="00C25F39" w:rsidRDefault="00C25F39" w:rsidP="00C25F3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5F39">
        <w:rPr>
          <w:rFonts w:ascii="Times New Roman" w:eastAsia="Calibri" w:hAnsi="Times New Roman" w:cs="Times New Roman"/>
          <w:sz w:val="24"/>
          <w:szCs w:val="24"/>
          <w:lang w:eastAsia="ru-RU"/>
        </w:rPr>
        <w:t>имеющее</w:t>
      </w:r>
      <w:proofErr w:type="gramEnd"/>
      <w:r w:rsidRPr="00C25F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непогашенную или не снятую судимость.».</w:t>
      </w:r>
    </w:p>
    <w:p w:rsidR="00C25F39" w:rsidRPr="00C25F39" w:rsidRDefault="00C25F39" w:rsidP="00C25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Главе сельсовета направить</w:t>
      </w:r>
      <w:proofErr w:type="gramEnd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C25F39" w:rsidRPr="00C25F39" w:rsidRDefault="00C25F39" w:rsidP="00C2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о внесении изменений и дополнений в Устав Горного сельсовета </w:t>
      </w:r>
      <w:proofErr w:type="spellStart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после его государственной регистрации, подлежит официальному опубликованию в </w:t>
      </w:r>
      <w:proofErr w:type="gramStart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установленный федеральным законодательством и вступает</w:t>
      </w:r>
      <w:proofErr w:type="gramEnd"/>
      <w:r w:rsidRPr="00C2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силу, в день, следующий за днем </w:t>
      </w:r>
      <w:r w:rsidRPr="00C2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официального опубликования. </w:t>
      </w:r>
    </w:p>
    <w:p w:rsidR="00C25F39" w:rsidRPr="00C25F39" w:rsidRDefault="00C25F39" w:rsidP="00C2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Горного сельсовета обязан опубликовать зарегистрированное Решение о внесении изменений и дополнений в Устав Горного сельсовета </w:t>
      </w:r>
      <w:proofErr w:type="spellStart"/>
      <w:r w:rsidRPr="00C2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C2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края, в течение  семи дней со дня его поступления из Управления Министерства юстиции Российской Федерации по Красноярскому краю.</w:t>
      </w:r>
    </w:p>
    <w:p w:rsidR="00C25F39" w:rsidRPr="00C25F39" w:rsidRDefault="00C25F39" w:rsidP="00C25F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F39" w:rsidRPr="00C25F39" w:rsidRDefault="00C25F39" w:rsidP="00C25F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7457"/>
        <w:gridCol w:w="7748"/>
      </w:tblGrid>
      <w:tr w:rsidR="00C25F39" w:rsidRPr="00C25F39" w:rsidTr="00273A07">
        <w:trPr>
          <w:trHeight w:val="1128"/>
        </w:trPr>
        <w:tc>
          <w:tcPr>
            <w:tcW w:w="2452" w:type="pct"/>
          </w:tcPr>
          <w:p w:rsidR="00C25F39" w:rsidRPr="00C25F39" w:rsidRDefault="00C25F39" w:rsidP="00C25F39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 </w:t>
            </w:r>
            <w:proofErr w:type="gramStart"/>
            <w:r w:rsidRPr="00C25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Горного</w:t>
            </w:r>
            <w:proofErr w:type="gramEnd"/>
          </w:p>
          <w:p w:rsidR="00C25F39" w:rsidRPr="00C25F39" w:rsidRDefault="00C25F39" w:rsidP="00C25F39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Совета депутатов ___________ </w:t>
            </w:r>
            <w:proofErr w:type="spellStart"/>
            <w:r w:rsidRPr="00C25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А.Н.Подковырина</w:t>
            </w:r>
            <w:proofErr w:type="spellEnd"/>
          </w:p>
          <w:p w:rsidR="00C25F39" w:rsidRPr="00C25F39" w:rsidRDefault="00C25F39" w:rsidP="00C25F39">
            <w:pPr>
              <w:tabs>
                <w:tab w:val="left" w:pos="-2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C25F39" w:rsidRPr="00C25F39" w:rsidRDefault="00C25F39" w:rsidP="00C25F39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C25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Глава  Горного  сельсовета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С.М.Мельниченко</w:t>
            </w:r>
            <w:proofErr w:type="spellEnd"/>
          </w:p>
          <w:p w:rsidR="00C25F39" w:rsidRPr="00C25F39" w:rsidRDefault="00C25F39" w:rsidP="00C25F39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F39" w:rsidRPr="00C25F39" w:rsidRDefault="00C25F39" w:rsidP="00C25F39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25F39" w:rsidRPr="00C25F39" w:rsidRDefault="00C25F39" w:rsidP="00C25F3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F39" w:rsidRPr="00C25F39" w:rsidRDefault="00C25F39" w:rsidP="00C25F3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зарегистрировано  Управлением Министерства юстиции РФ по Красноярскому краю 10.05.2023  Государственный  регистрационный номер </w:t>
      </w:r>
      <w:r w:rsidRPr="00C25F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Pr="00C2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245023022023001.</w:t>
      </w:r>
    </w:p>
    <w:p w:rsidR="00C25F39" w:rsidRPr="00C25F39" w:rsidRDefault="00C25F39" w:rsidP="00C25F3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250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C25F39" w:rsidRPr="00C25F39" w:rsidTr="00C25F39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39" w:rsidRPr="00C25F39" w:rsidRDefault="00C25F39" w:rsidP="00C25F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C25F39" w:rsidRPr="00C25F39" w:rsidRDefault="00C25F39" w:rsidP="00C25F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39" w:rsidRPr="00C25F39" w:rsidRDefault="00C25F39" w:rsidP="00C25F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39" w:rsidRPr="00C25F39" w:rsidRDefault="00C25F39" w:rsidP="00C25F39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C25F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E50F13" w:rsidRDefault="00E50F13" w:rsidP="00C25F39">
      <w:bookmarkStart w:id="0" w:name="_GoBack"/>
      <w:bookmarkEnd w:id="0"/>
    </w:p>
    <w:sectPr w:rsidR="00E50F13" w:rsidSect="00C25F3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D6E"/>
    <w:multiLevelType w:val="hybridMultilevel"/>
    <w:tmpl w:val="BA700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39"/>
    <w:rsid w:val="00C25F39"/>
    <w:rsid w:val="00E5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F3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5F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25F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5F39"/>
  </w:style>
  <w:style w:type="character" w:styleId="a3">
    <w:name w:val="Hyperlink"/>
    <w:uiPriority w:val="99"/>
    <w:semiHidden/>
    <w:unhideWhenUsed/>
    <w:rsid w:val="00C25F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F3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25F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25F39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25F3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25F39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5F3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25F39"/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uiPriority w:val="99"/>
    <w:qFormat/>
    <w:rsid w:val="00C25F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C25F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5F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5F39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C25F3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uiPriority w:val="34"/>
    <w:qFormat/>
    <w:rsid w:val="00C25F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2">
    <w:name w:val="Знак Знак Знак"/>
    <w:basedOn w:val="a"/>
    <w:uiPriority w:val="99"/>
    <w:semiHidden/>
    <w:rsid w:val="00C25F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semiHidden/>
    <w:rsid w:val="00C25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uiPriority w:val="99"/>
    <w:semiHidden/>
    <w:rsid w:val="00C25F3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uiPriority w:val="99"/>
    <w:semiHidden/>
    <w:rsid w:val="00C25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qFormat/>
    <w:rsid w:val="00C25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uiPriority w:val="99"/>
    <w:semiHidden/>
    <w:rsid w:val="00C25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70">
    <w:name w:val="xl70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1">
    <w:name w:val="xl71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7">
    <w:name w:val="xl87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semiHidden/>
    <w:rsid w:val="00C25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semiHidden/>
    <w:rsid w:val="00C25F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semiHidden/>
    <w:unhideWhenUsed/>
    <w:rsid w:val="00C25F39"/>
    <w:rPr>
      <w:vertAlign w:val="superscript"/>
    </w:rPr>
  </w:style>
  <w:style w:type="table" w:styleId="af4">
    <w:name w:val="Table Grid"/>
    <w:basedOn w:val="a1"/>
    <w:rsid w:val="00C25F39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F3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5F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25F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5F39"/>
  </w:style>
  <w:style w:type="character" w:styleId="a3">
    <w:name w:val="Hyperlink"/>
    <w:uiPriority w:val="99"/>
    <w:semiHidden/>
    <w:unhideWhenUsed/>
    <w:rsid w:val="00C25F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F3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25F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25F39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25F3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25F39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5F3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25F39"/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link w:val="ad"/>
    <w:uiPriority w:val="99"/>
    <w:qFormat/>
    <w:rsid w:val="00C25F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C25F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5F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5F39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C25F3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uiPriority w:val="34"/>
    <w:qFormat/>
    <w:rsid w:val="00C25F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2">
    <w:name w:val="Знак Знак Знак"/>
    <w:basedOn w:val="a"/>
    <w:uiPriority w:val="99"/>
    <w:semiHidden/>
    <w:rsid w:val="00C25F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semiHidden/>
    <w:rsid w:val="00C25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uiPriority w:val="99"/>
    <w:semiHidden/>
    <w:rsid w:val="00C25F3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uiPriority w:val="99"/>
    <w:semiHidden/>
    <w:rsid w:val="00C25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qFormat/>
    <w:rsid w:val="00C25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uiPriority w:val="99"/>
    <w:semiHidden/>
    <w:rsid w:val="00C25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70">
    <w:name w:val="xl70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1">
    <w:name w:val="xl71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uiPriority w:val="99"/>
    <w:semiHidden/>
    <w:rsid w:val="00C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7">
    <w:name w:val="xl87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semiHidden/>
    <w:rsid w:val="00C2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semiHidden/>
    <w:rsid w:val="00C25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semiHidden/>
    <w:rsid w:val="00C25F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semiHidden/>
    <w:unhideWhenUsed/>
    <w:rsid w:val="00C25F39"/>
    <w:rPr>
      <w:vertAlign w:val="superscript"/>
    </w:rPr>
  </w:style>
  <w:style w:type="table" w:styleId="af4">
    <w:name w:val="Table Grid"/>
    <w:basedOn w:val="a1"/>
    <w:rsid w:val="00C25F39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2023-05-15T06:22:00Z</cp:lastPrinted>
  <dcterms:created xsi:type="dcterms:W3CDTF">2023-05-15T06:18:00Z</dcterms:created>
  <dcterms:modified xsi:type="dcterms:W3CDTF">2023-05-15T06:22:00Z</dcterms:modified>
</cp:coreProperties>
</file>