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DD" w:rsidRPr="00A94294" w:rsidRDefault="00774EDD" w:rsidP="00774EDD">
      <w:pPr>
        <w:rPr>
          <w:rFonts w:ascii="Calibri" w:eastAsia="Calibri" w:hAnsi="Calibri" w:cs="Times New Roman"/>
        </w:rPr>
      </w:pPr>
      <w:r w:rsidRPr="00A94294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7988A93" wp14:editId="32091227">
            <wp:extent cx="946785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DD" w:rsidRPr="00A94294" w:rsidRDefault="00774EDD" w:rsidP="00774E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Вторник 19</w:t>
      </w:r>
      <w:r w:rsidRPr="00A94294">
        <w:rPr>
          <w:rFonts w:ascii="Calibri" w:eastAsia="Calibri" w:hAnsi="Calibri" w:cs="Times New Roman"/>
          <w:b/>
        </w:rPr>
        <w:t xml:space="preserve"> декабря 2023</w:t>
      </w:r>
    </w:p>
    <w:p w:rsidR="00774EDD" w:rsidRPr="00A94294" w:rsidRDefault="00774EDD" w:rsidP="00774ED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№32</w:t>
      </w:r>
      <w:proofErr w:type="gramStart"/>
      <w:r>
        <w:rPr>
          <w:rFonts w:ascii="Calibri" w:eastAsia="Calibri" w:hAnsi="Calibri" w:cs="Times New Roman"/>
          <w:b/>
        </w:rPr>
        <w:t xml:space="preserve">( </w:t>
      </w:r>
      <w:proofErr w:type="gramEnd"/>
      <w:r>
        <w:rPr>
          <w:rFonts w:ascii="Calibri" w:eastAsia="Calibri" w:hAnsi="Calibri" w:cs="Times New Roman"/>
          <w:b/>
        </w:rPr>
        <w:t>464</w:t>
      </w:r>
      <w:r w:rsidRPr="00A94294">
        <w:rPr>
          <w:rFonts w:ascii="Calibri" w:eastAsia="Calibri" w:hAnsi="Calibri" w:cs="Times New Roman"/>
          <w:b/>
        </w:rPr>
        <w:t>)</w:t>
      </w: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ИТОГОВЫЙ ДОКУМЕНТ</w:t>
      </w: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</w:t>
      </w: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публичных слушаний в Горном  сельсовете по проекту решения </w:t>
      </w:r>
      <w:r w:rsidRPr="00774E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внесении изменений  в Устав Горного  сельсовета Ачинского района Красноярского края</w:t>
      </w: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>» к Горному  сельскому Совету депутатов</w:t>
      </w: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на публичных слушаниях проект решения </w:t>
      </w:r>
      <w:r w:rsidRPr="00774E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внесении изменений  в Устав Горного  сельсовета Ачинского района Красноярского края»</w:t>
      </w: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74E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ПРЕДЛАГАЕМ:</w:t>
      </w: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вынести проект решения </w:t>
      </w:r>
      <w:r w:rsidRPr="00774E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внесении изменений  в Устав Горного сельсовета Ачинского района Красноярского края»</w:t>
      </w: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рассмотрение и утверждение сессии Горного  сельского Совета депутатов с учетом поступивших рекомендаций.</w:t>
      </w:r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EDD" w:rsidRPr="00774EDD" w:rsidRDefault="00774EDD" w:rsidP="0077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 голосования: за- 11,  против –    0, воздержалось –  0 .</w:t>
      </w:r>
    </w:p>
    <w:p w:rsidR="00774EDD" w:rsidRPr="00774EDD" w:rsidRDefault="00774EDD" w:rsidP="0077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EDD" w:rsidRPr="00774EDD" w:rsidRDefault="00774EDD" w:rsidP="0077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Итоговый документ принят</w:t>
      </w:r>
      <w:proofErr w:type="gramStart"/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774EDD" w:rsidRPr="00774EDD" w:rsidRDefault="00774EDD" w:rsidP="00774EDD">
      <w:pPr>
        <w:tabs>
          <w:tab w:val="left" w:pos="8944"/>
          <w:tab w:val="left" w:pos="9072"/>
          <w:tab w:val="left" w:pos="10146"/>
          <w:tab w:val="left" w:pos="10251"/>
        </w:tabs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EDD" w:rsidRPr="00774EDD" w:rsidRDefault="00774EDD" w:rsidP="0077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                 Мельниченко С.М.</w:t>
      </w:r>
    </w:p>
    <w:p w:rsidR="00774EDD" w:rsidRPr="00774EDD" w:rsidRDefault="00774EDD" w:rsidP="0077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                                                                         </w:t>
      </w:r>
      <w:proofErr w:type="spellStart"/>
      <w:r w:rsidRPr="00774EDD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Л.А.Иордан</w:t>
      </w:r>
      <w:proofErr w:type="spellEnd"/>
    </w:p>
    <w:p w:rsidR="00774EDD" w:rsidRPr="00774EDD" w:rsidRDefault="00774EDD" w:rsidP="00774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EDD" w:rsidRPr="00553FE4" w:rsidRDefault="00774EDD" w:rsidP="00774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18.12.2023 г. </w:t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</w:t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№ 80</w:t>
      </w: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 </w:t>
      </w:r>
      <w:proofErr w:type="gramStart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утратившим</w:t>
      </w:r>
      <w:proofErr w:type="gramEnd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силу Постановления  Администрации Горного сельсовета от 01.03.2018 №4 «Об утверждении Правил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использования водных объектов</w:t>
      </w: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общего пользования, расположенных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территории  Горного сельсовета,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личных и бытовых нужд»</w:t>
      </w:r>
      <w:proofErr w:type="gramEnd"/>
    </w:p>
    <w:p w:rsidR="00553FE4" w:rsidRPr="00553FE4" w:rsidRDefault="00553FE4" w:rsidP="00553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E4" w:rsidRPr="00553FE4" w:rsidRDefault="00553FE4" w:rsidP="00553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Водным </w:t>
      </w:r>
      <w:hyperlink r:id="rId7" w:history="1">
        <w:r w:rsidRPr="00553FE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553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руководствуясь статьями 14,17 Устава Горного сельсовета Ачинского района Красноярского края,  </w:t>
      </w:r>
      <w:r w:rsidRPr="00553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ПОСТАНОВЛЯЮ:</w:t>
      </w:r>
    </w:p>
    <w:p w:rsidR="00553FE4" w:rsidRPr="00553FE4" w:rsidRDefault="00553FE4" w:rsidP="00553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1. Признать утраченным силу  Постановление  Администрации Горного сельсовета  от 01.03.2018 №4 «Об утверждении  Правил использования водных объектов общего пользования, расположенных на территории Горного сельсовета, для личных бытовых нужд».</w:t>
      </w: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FE4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proofErr w:type="gramStart"/>
      <w:r w:rsidRPr="00553FE4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53FE4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553FE4" w:rsidRPr="00553FE4" w:rsidRDefault="00553FE4" w:rsidP="00553FE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FE4">
        <w:rPr>
          <w:rFonts w:ascii="Times New Roman" w:eastAsia="Calibri" w:hAnsi="Times New Roman" w:cs="Times New Roman"/>
          <w:sz w:val="20"/>
          <w:szCs w:val="20"/>
        </w:rPr>
        <w:t xml:space="preserve"> 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</w:t>
      </w:r>
      <w:r w:rsidRPr="00553FE4">
        <w:rPr>
          <w:rFonts w:ascii="Times New Roman" w:eastAsia="Calibri" w:hAnsi="Times New Roman" w:cs="Times New Roman"/>
          <w:bCs/>
          <w:sz w:val="20"/>
          <w:szCs w:val="20"/>
        </w:rPr>
        <w:t xml:space="preserve">Ачинского района Красноярского края: </w:t>
      </w:r>
      <w:hyperlink r:id="rId8" w:history="1"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https</w:t>
        </w:r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://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achinskij</w:t>
        </w:r>
        <w:proofErr w:type="spellEnd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-</w:t>
        </w:r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</w:t>
        </w:r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04.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gosweb</w:t>
        </w:r>
        <w:proofErr w:type="spellEnd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gosuslugi</w:t>
        </w:r>
        <w:proofErr w:type="spellEnd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53FE4">
        <w:rPr>
          <w:rFonts w:ascii="Times New Roman" w:eastAsia="Calibri" w:hAnsi="Times New Roman" w:cs="Times New Roman"/>
          <w:bCs/>
          <w:sz w:val="20"/>
          <w:szCs w:val="20"/>
        </w:rPr>
        <w:t xml:space="preserve"> в разделе Горный сельсовет</w:t>
      </w:r>
      <w:r w:rsidRPr="00553FE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Горного сельсовета                                            </w:t>
      </w:r>
      <w:proofErr w:type="spellStart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С.М.Мельниченко</w:t>
      </w:r>
      <w:proofErr w:type="spellEnd"/>
    </w:p>
    <w:p w:rsidR="00553FE4" w:rsidRPr="00553FE4" w:rsidRDefault="00553FE4" w:rsidP="0055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18.12. 2023 г. </w:t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</w:t>
      </w:r>
      <w:r w:rsidRPr="0055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№81</w:t>
      </w: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 </w:t>
      </w:r>
      <w:proofErr w:type="gramStart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утратившим</w:t>
      </w:r>
      <w:proofErr w:type="gramEnd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силу  Постановления  Администрации Горного сельсовета от 19.12.2011 №151«Об утверждении  Порядка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составления и утверждения  плана</w:t>
      </w: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финансово-хозяйственной деятельности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муниципальных бюджетных учреждений 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находящихся  в ведении Администрации Горного сельсовета»</w:t>
      </w:r>
    </w:p>
    <w:p w:rsidR="00553FE4" w:rsidRPr="00553FE4" w:rsidRDefault="00553FE4" w:rsidP="00553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FE4" w:rsidRPr="00553FE4" w:rsidRDefault="00553FE4" w:rsidP="00553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отсутствием  в ведении  Администрации Горного сельсовета муниципальных бюджетных учреждений, руководствуясь статьями 14,17 Устава Горного сельсовета Ачинского района Красноярского края,  </w:t>
      </w:r>
      <w:r w:rsidRPr="00553F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ПОСТАНОВЛЯЮ:</w:t>
      </w:r>
    </w:p>
    <w:p w:rsidR="00553FE4" w:rsidRPr="00553FE4" w:rsidRDefault="00553FE4" w:rsidP="00553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1. Признать утраченным силу  Постановление  Администрации Горного сельсовета от 19.12.2011 №151«Об утверждении  Порядка составления и утверждения  плана  финансово-хозяйственной деятельности </w:t>
      </w:r>
    </w:p>
    <w:p w:rsidR="00553FE4" w:rsidRPr="00553FE4" w:rsidRDefault="00553FE4" w:rsidP="00553F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муниципальных бюджетных учреждений, находящихся  в ведении Администрации Горного сельсовета».</w:t>
      </w: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FE4">
        <w:rPr>
          <w:rFonts w:ascii="Times New Roman" w:eastAsia="Calibri" w:hAnsi="Times New Roman" w:cs="Times New Roman"/>
          <w:sz w:val="20"/>
          <w:szCs w:val="20"/>
        </w:rPr>
        <w:t xml:space="preserve">      2. </w:t>
      </w:r>
      <w:proofErr w:type="gramStart"/>
      <w:r w:rsidRPr="00553FE4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53FE4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553FE4" w:rsidRPr="00553FE4" w:rsidRDefault="00553FE4" w:rsidP="00553FE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FE4">
        <w:rPr>
          <w:rFonts w:ascii="Times New Roman" w:eastAsia="Calibri" w:hAnsi="Times New Roman" w:cs="Times New Roman"/>
          <w:sz w:val="20"/>
          <w:szCs w:val="20"/>
        </w:rPr>
        <w:t xml:space="preserve">      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</w:t>
      </w:r>
      <w:r w:rsidRPr="00553FE4">
        <w:rPr>
          <w:rFonts w:ascii="Times New Roman" w:eastAsia="Calibri" w:hAnsi="Times New Roman" w:cs="Times New Roman"/>
          <w:bCs/>
          <w:sz w:val="20"/>
          <w:szCs w:val="20"/>
        </w:rPr>
        <w:t xml:space="preserve">Ачинского района Красноярского края: </w:t>
      </w:r>
      <w:hyperlink r:id="rId9" w:history="1"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https</w:t>
        </w:r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://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achinskij</w:t>
        </w:r>
        <w:proofErr w:type="spellEnd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-</w:t>
        </w:r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</w:t>
        </w:r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04.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gosweb</w:t>
        </w:r>
        <w:proofErr w:type="spellEnd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gosuslugi</w:t>
        </w:r>
        <w:proofErr w:type="spellEnd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553FE4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553FE4">
        <w:rPr>
          <w:rFonts w:ascii="Times New Roman" w:eastAsia="Calibri" w:hAnsi="Times New Roman" w:cs="Times New Roman"/>
          <w:bCs/>
          <w:sz w:val="20"/>
          <w:szCs w:val="20"/>
        </w:rPr>
        <w:t xml:space="preserve"> в разделе Горный сельсовет</w:t>
      </w:r>
      <w:r w:rsidRPr="00553FE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Горного сельсовета                                                </w:t>
      </w:r>
      <w:proofErr w:type="spellStart"/>
      <w:r w:rsidRPr="0055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С.М.Мельниченко</w:t>
      </w:r>
      <w:proofErr w:type="spellEnd"/>
    </w:p>
    <w:p w:rsidR="00553FE4" w:rsidRPr="00553FE4" w:rsidRDefault="00553FE4" w:rsidP="0055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3FE4" w:rsidRPr="00553FE4" w:rsidRDefault="00553FE4" w:rsidP="0055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74EDD" w:rsidRPr="00774EDD" w:rsidRDefault="00774EDD" w:rsidP="00774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531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774EDD" w:rsidRPr="000113C2" w:rsidTr="00BF551E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D" w:rsidRPr="000113C2" w:rsidRDefault="00774EDD" w:rsidP="00BF55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774EDD" w:rsidRPr="000113C2" w:rsidRDefault="00774EDD" w:rsidP="00BF55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D" w:rsidRPr="000113C2" w:rsidRDefault="00774EDD" w:rsidP="00BF55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D" w:rsidRPr="000113C2" w:rsidRDefault="00774EDD" w:rsidP="00BF551E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0113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774EDD" w:rsidRPr="005F2F6B" w:rsidRDefault="00774EDD" w:rsidP="00774EDD">
      <w:pPr>
        <w:rPr>
          <w:rFonts w:ascii="Times New Roman" w:hAnsi="Times New Roman" w:cs="Times New Roman"/>
          <w:sz w:val="20"/>
          <w:szCs w:val="20"/>
        </w:rPr>
      </w:pPr>
    </w:p>
    <w:p w:rsidR="003452CA" w:rsidRDefault="003452CA"/>
    <w:sectPr w:rsidR="003452CA" w:rsidSect="00A942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D"/>
    <w:rsid w:val="003452CA"/>
    <w:rsid w:val="00553FE4"/>
    <w:rsid w:val="007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9554D5BEEB35850F53959D92C04A0313488AB068F30A264DA8F0B652FEy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2023-12-14T01:57:00Z</dcterms:created>
  <dcterms:modified xsi:type="dcterms:W3CDTF">2023-12-18T02:11:00Z</dcterms:modified>
</cp:coreProperties>
</file>